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a698" w14:paraId="096a698" w:rsidRDefault="00CF70E0" w:rsidP="00CF70E0" w:rsidR="00CF70E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CF70E0" w:rsidP="00CF70E0" w:rsidR="00CF70E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CF70E0" w:rsidP="00CF70E0" w:rsidR="00CF70E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CF70E0" w:rsidP="00CF70E0" w:rsidR="00CF70E0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St-618/2018</w:t>
      </w:r>
    </w:p>
    <w:p w:rsidRDefault="00CF70E0" w:rsidP="00CF70E0" w:rsidR="00CF70E0">
      <w:pPr>
        <w:rPr>
          <w:sz w:val="22"/>
          <w:szCs w:val="22"/>
        </w:rPr>
      </w:pPr>
    </w:p>
    <w:p w:rsidRDefault="00CF70E0" w:rsidP="00CF70E0" w:rsidR="00CF70E0">
      <w:pPr>
        <w:rPr>
          <w:sz w:val="22"/>
          <w:szCs w:val="22"/>
        </w:rPr>
      </w:pPr>
    </w:p>
    <w:p w:rsidRDefault="00CF70E0" w:rsidP="00CF70E0" w:rsidR="00CF70E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TELIN-PROMET, društvo s ograničenom odgovornošću za trgovinu i usluge, Zagreb, Kalabarovo vrelo 19, OIB: 13736621168, dana 14. svibnja 2018.g.                    </w:t>
      </w:r>
    </w:p>
    <w:p w:rsidRDefault="00CF70E0" w:rsidP="00CF70E0" w:rsidR="00CF70E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CF70E0" w:rsidP="00CF70E0" w:rsidR="00CF70E0">
      <w:pPr>
        <w:jc w:val="both"/>
        <w:rPr>
          <w:sz w:val="22"/>
          <w:szCs w:val="22"/>
        </w:rPr>
      </w:pPr>
    </w:p>
    <w:p w:rsidRDefault="00CF70E0" w:rsidP="00CF70E0" w:rsidR="00CF70E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CF70E0" w:rsidP="00CF70E0" w:rsidR="00CF70E0">
      <w:pPr>
        <w:jc w:val="center"/>
        <w:rPr>
          <w:sz w:val="22"/>
          <w:szCs w:val="22"/>
        </w:rPr>
      </w:pPr>
    </w:p>
    <w:p w:rsidRDefault="00CF70E0" w:rsidP="00CF70E0" w:rsidR="00CF70E0">
      <w:pPr>
        <w:rPr>
          <w:b/>
          <w:sz w:val="22"/>
          <w:szCs w:val="22"/>
        </w:rPr>
      </w:pPr>
    </w:p>
    <w:p w:rsidRDefault="00CF70E0" w:rsidP="00CF70E0" w:rsidR="00CF70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TELIN-PROMET, društvo s ograničenom odgovornošću za trgovinu i usluge, Zagreb, Kalabarovo vrelo 19, OIB: 13736621168.</w:t>
      </w:r>
    </w:p>
    <w:p w:rsidRDefault="00CF70E0" w:rsidP="00CF70E0" w:rsidR="00CF70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20.144,68 kn. </w:t>
      </w:r>
    </w:p>
    <w:p w:rsidRDefault="00CF70E0" w:rsidP="00CF70E0" w:rsidR="00CF70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F70E0" w:rsidP="00CF70E0" w:rsidR="00CF70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F70E0" w:rsidP="00CF70E0" w:rsidR="00CF70E0">
      <w:pPr>
        <w:ind w:firstLine="708"/>
        <w:jc w:val="both"/>
        <w:rPr>
          <w:sz w:val="22"/>
          <w:szCs w:val="22"/>
        </w:rPr>
      </w:pPr>
    </w:p>
    <w:p w:rsidRDefault="00CF70E0" w:rsidP="00CF70E0" w:rsidR="00CF70E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CF70E0" w:rsidP="00CF70E0" w:rsidR="00CF70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CF70E0" w:rsidP="00CF70E0" w:rsidR="00CF70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CF70E0" w:rsidP="00CF70E0" w:rsidR="00CF70E0">
      <w:pPr>
        <w:jc w:val="both"/>
        <w:rPr>
          <w:sz w:val="22"/>
          <w:szCs w:val="22"/>
        </w:rPr>
      </w:pPr>
    </w:p>
    <w:p w:rsidRDefault="00CF70E0" w:rsidP="00CF70E0" w:rsidR="00CF70E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14. svibnja 2018.g.    </w:t>
      </w:r>
    </w:p>
    <w:p w:rsidRDefault="00CF70E0" w:rsidP="00CF70E0" w:rsidR="00CF70E0">
      <w:pPr>
        <w:jc w:val="center"/>
        <w:rPr>
          <w:sz w:val="22"/>
          <w:szCs w:val="22"/>
        </w:rPr>
      </w:pPr>
    </w:p>
    <w:p w:rsidRDefault="00CF70E0" w:rsidP="00CF70E0" w:rsidR="00CF70E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CF70E0" w:rsidP="00CF70E0" w:rsidR="00CF70E0">
      <w:pPr>
        <w:ind w:firstLine="708" w:left="5664"/>
        <w:jc w:val="both"/>
        <w:rPr>
          <w:sz w:val="22"/>
          <w:szCs w:val="22"/>
        </w:rPr>
      </w:pPr>
    </w:p>
    <w:p w:rsidRDefault="00CF70E0" w:rsidP="00CF70E0" w:rsidR="00CF70E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CF70E0" w:rsidP="00CF70E0" w:rsidR="00CF70E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CF70E0" w:rsidP="00CF70E0" w:rsidR="00CF70E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CF70E0" w:rsidP="00CF70E0" w:rsidR="00CF70E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CF70E0" w:rsidP="00CF70E0" w:rsidR="00CF70E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CF70E0" w:rsidP="00CF70E0" w:rsidR="00CF70E0">
      <w:pPr>
        <w:jc w:val="center"/>
        <w:rPr>
          <w:sz w:val="22"/>
          <w:szCs w:val="22"/>
        </w:rPr>
      </w:pPr>
    </w:p>
    <w:p w:rsidRDefault="00CF70E0" w:rsidP="00CF70E0" w:rsidR="00CF70E0">
      <w:pPr>
        <w:tabs>
          <w:tab w:pos="709" w:val="left"/>
        </w:tabs>
        <w:jc w:val="both"/>
        <w:rPr>
          <w:sz w:val="22"/>
          <w:szCs w:val="22"/>
        </w:rPr>
      </w:pPr>
    </w:p>
    <w:p w:rsidRDefault="00CF70E0" w:rsidP="00CF70E0" w:rsidR="00CF70E0">
      <w:pPr>
        <w:tabs>
          <w:tab w:pos="709" w:val="left"/>
        </w:tabs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F70E0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C7D3E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7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0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F70E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F70E0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F70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70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70E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7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0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F70E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F70E0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F70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70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70E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357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St-618/2018-6</izvorni_sadrzaj>
    <derivirana_varijabla naziv="DomainObject.Oznaka_1">St-618/2018-6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St-618/2018</izvorni_sadrzaj>
    <derivirana_varijabla naziv="DomainObject.Predmet.OznakaBroj_1">St-618/2018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TELIN-PROMET d.o.o.</izvorni_sadrzaj>
    <derivirana_varijabla naziv="DomainObject.Predmet.ProtustrankaFormated_1">  TELIN-PROMET d.o.o.</derivirana_varijabla>
  </DomainObject.Predmet.ProtustrankaFormated>
  <DomainObject.Predmet.ProtustrankaFormatedOIB>
    <izvorni_sadrzaj>  TELIN-PROMET d.o.o., OIB 13736621168</izvorni_sadrzaj>
    <derivirana_varijabla naziv="DomainObject.Predmet.ProtustrankaFormatedOIB_1">  TELIN-PROMET d.o.o., OIB 13736621168</derivirana_varijabla>
  </DomainObject.Predmet.ProtustrankaFormatedOIB>
  <DomainObject.Predmet.ProtustrankaFormatedWithAdress>
    <izvorni_sadrzaj> TELIN-PROMET d.o.o., Kalabarovo vrelo 19, 10000 Zagreb</izvorni_sadrzaj>
    <derivirana_varijabla naziv="DomainObject.Predmet.ProtustrankaFormatedWithAdress_1"> TELIN-PROMET d.o.o., Kalabarovo vrelo 19, 10000 Zagreb</derivirana_varijabla>
  </DomainObject.Predmet.ProtustrankaFormatedWithAdress>
  <DomainObject.Predmet.ProtustrankaFormatedWithAdressOIB>
    <izvorni_sadrzaj> TELIN-PROMET d.o.o., OIB 13736621168, Kalabarovo vrelo 19, 10000 Zagreb</izvorni_sadrzaj>
    <derivirana_varijabla naziv="DomainObject.Predmet.ProtustrankaFormatedWithAdressOIB_1"> TELIN-PROMET d.o.o., OIB 13736621168, Kalabarovo vrelo 19, 10000 Zagreb</derivirana_varijabla>
  </DomainObject.Predmet.ProtustrankaFormatedWithAdressOIB>
  <DomainObject.Predmet.ProtustrankaWithAdress>
    <izvorni_sadrzaj>TELIN-PROMET d.o.o. Kalabarovo vrelo 19, 10000 Zagreb</izvorni_sadrzaj>
    <derivirana_varijabla naziv="DomainObject.Predmet.ProtustrankaWithAdress_1">TELIN-PROMET d.o.o. Kalabarovo vrelo 19, 10000 Zagreb</derivirana_varijabla>
  </DomainObject.Predmet.ProtustrankaWithAdress>
  <DomainObject.Predmet.ProtustrankaWithAdressOIB>
    <izvorni_sadrzaj>TELIN-PROMET d.o.o., OIB 13736621168, Kalabarovo vrelo 19, 10000 Zagreb</izvorni_sadrzaj>
    <derivirana_varijabla naziv="DomainObject.Predmet.ProtustrankaWithAdressOIB_1">TELIN-PROMET d.o.o., OIB 13736621168, Kalabarovo vrelo 19, 10000 Zagreb</derivirana_varijabla>
  </DomainObject.Predmet.ProtustrankaWithAdressOIB>
  <DomainObject.Predmet.ProtustrankaNazivFormated>
    <izvorni_sadrzaj>TELIN-PROMET d.o.o.</izvorni_sadrzaj>
    <derivirana_varijabla naziv="DomainObject.Predmet.ProtustrankaNazivFormated_1">TELIN-PROMET d.o.o.</derivirana_varijabla>
  </DomainObject.Predmet.ProtustrankaNazivFormated>
  <DomainObject.Predmet.ProtustrankaNazivFormatedOIB>
    <izvorni_sadrzaj>TELIN-PROMET d.o.o., OIB 13736621168</izvorni_sadrzaj>
    <derivirana_varijabla naziv="DomainObject.Predmet.ProtustrankaNazivFormatedOIB_1">TELIN-PROMET d.o.o., OIB 13736621168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TELIN-PROMET d.o.o.</item>
    </izvorni_sadrzaj>
    <derivirana_varijabla naziv="DomainObject.Predmet.ProtuStrankaListFormated_1">
      <item>TELIN-PROMET d.o.o.</item>
    </derivirana_varijabla>
  </DomainObject.Predmet.ProtuStrankaListFormated>
  <DomainObject.Predmet.ProtuStrankaListFormatedOIB>
    <izvorni_sadrzaj>
      <item>TELIN-PROMET d.o.o., OIB 13736621168</item>
    </izvorni_sadrzaj>
    <derivirana_varijabla naziv="DomainObject.Predmet.ProtuStrankaListFormatedOIB_1">
      <item>TELIN-PROMET d.o.o., OIB 13736621168</item>
    </derivirana_varijabla>
  </DomainObject.Predmet.ProtuStrankaListFormatedOIB>
  <DomainObject.Predmet.ProtuStrankaListFormatedWithAdress>
    <izvorni_sadrzaj>
      <item>TELIN-PROMET d.o.o., Kalabarovo vrelo 19, 10000 Zagreb</item>
    </izvorni_sadrzaj>
    <derivirana_varijabla naziv="DomainObject.Predmet.ProtuStrankaListFormatedWithAdress_1">
      <item>TELIN-PROMET d.o.o., Kalabarovo vrelo 19, 10000 Zagreb</item>
    </derivirana_varijabla>
  </DomainObject.Predmet.ProtuStrankaListFormatedWithAdress>
  <DomainObject.Predmet.ProtuStrankaListFormatedWithAdressOIB>
    <izvorni_sadrzaj>
      <item>TELIN-PROMET d.o.o., OIB 13736621168, Kalabarovo vrelo 19, 10000 Zagreb</item>
    </izvorni_sadrzaj>
    <derivirana_varijabla naziv="DomainObject.Predmet.ProtuStrankaListFormatedWithAdressOIB_1">
      <item>TELIN-PROMET d.o.o., OIB 13736621168, Kalabarovo vrelo 19, 10000 Zagreb</item>
    </derivirana_varijabla>
  </DomainObject.Predmet.ProtuStrankaListFormatedWithAdressOIB>
  <DomainObject.Predmet.ProtuStrankaListNazivFormated>
    <izvorni_sadrzaj>
      <item>TELIN-PROMET d.o.o.</item>
    </izvorni_sadrzaj>
    <derivirana_varijabla naziv="DomainObject.Predmet.ProtuStrankaListNazivFormated_1">
      <item>TELIN-PROMET d.o.o.</item>
    </derivirana_varijabla>
  </DomainObject.Predmet.ProtuStrankaListNazivFormated>
  <DomainObject.Predmet.ProtuStrankaListNazivFormatedOIB>
    <izvorni_sadrzaj>
      <item>TELIN-PROMET d.o.o., OIB 13736621168</item>
    </izvorni_sadrzaj>
    <derivirana_varijabla naziv="DomainObject.Predmet.ProtuStrankaListNazivFormatedOIB_1">
      <item>TELIN-PROMET d.o.o., OIB 13736621168</item>
    </derivirana_varijabla>
  </DomainObject.Predmet.ProtuStrankaListNazivFormatedOIB>
  <DomainObject.Predmet.OstaliListFormated>
    <izvorni_sadrzaj>
      <item>Vjekoslav Hrnjak</item>
      <item>HRVATSKI ZAVOD ZA MIROVINSKO OSIGURANJE</item>
    </izvorni_sadrzaj>
    <derivirana_varijabla naziv="DomainObject.Predmet.OstaliListFormated_1">
      <item>Vjekoslav Hrnjak</item>
      <item>HRVATSKI ZAVOD ZA MIROVINSKO OSIGURANJE</item>
    </derivirana_varijabla>
  </DomainObject.Predmet.OstaliListFormated>
  <DomainObject.Predmet.OstaliListFormatedOIB>
    <izvorni_sadrzaj>
      <item>Vjekoslav Hrnjak, OIB 00117701388</item>
      <item>HRVATSKI ZAVOD ZA MIROVINSKO OSIGURANJE, OIB 84397956623</item>
    </izvorni_sadrzaj>
    <derivirana_varijabla naziv="DomainObject.Predmet.OstaliListFormatedOIB_1">
      <item>Vjekoslav Hrnjak, OIB 00117701388</item>
      <item>HRVATSKI ZAVOD ZA MIROVINSKO OSIGURANJE, OIB 84397956623</item>
    </derivirana_varijabla>
  </DomainObject.Predmet.OstaliListFormatedOIB>
  <DomainObject.Predmet.OstaliListFormatedWithAdress>
    <izvorni_sadrzaj>
      <item>Vjekoslav Hrnjak, Avenija Dubrovnik 5b, 10000 Zagreb</item>
      <item>HRVATSKI ZAVOD ZA MIROVINSKO OSIGURANJE, Trpimirova 4, 10000 Zagreb</item>
    </izvorni_sadrzaj>
    <derivirana_varijabla naziv="DomainObject.Predmet.OstaliListFormatedWithAdress_1">
      <item>Vjekoslav Hrnjak, Avenija Dubrovnik 5b,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Vjekoslav Hrnjak, OIB 00117701388, Avenija Dubrovnik 5b, 10000 Zagreb</item>
      <item>HRVATSKI ZAVOD ZA MIROVINSKO OSIGURANJE, OIB 84397956623, Trpimirova 4, 10000 Zagreb</item>
    </izvorni_sadrzaj>
    <derivirana_varijabla naziv="DomainObject.Predmet.OstaliListFormatedWithAdressOIB_1">
      <item>Vjekoslav Hrnjak, OIB 00117701388, Avenija Dubrovnik 5b,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Vjekoslav Hrnjak</item>
      <item>HRVATSKI ZAVOD ZA MIROVINSKO OSIGURANJE</item>
    </izvorni_sadrzaj>
    <derivirana_varijabla naziv="DomainObject.Predmet.OstaliListNazivFormated_1">
      <item>Vjekoslav Hrnjak</item>
      <item>HRVATSKI ZAVOD ZA MIROVINSKO OSIGURANJE</item>
    </derivirana_varijabla>
  </DomainObject.Predmet.OstaliListNazivFormated>
  <DomainObject.Predmet.OstaliListNazivFormatedOIB>
    <izvorni_sadrzaj>
      <item>Vjekoslav Hrnjak, OIB 00117701388</item>
      <item>HRVATSKI ZAVOD ZA MIROVINSKO OSIGURANJE, OIB 84397956623</item>
    </izvorni_sadrzaj>
    <derivirana_varijabla naziv="DomainObject.Predmet.OstaliListNazivFormatedOIB_1">
      <item>Vjekoslav Hrnjak, OIB 00117701388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St-618/2018-6</izvorni_sadrzaj>
    <derivirana_varijabla naziv="DomainObject.PoslovniBrojDokumenta_1">St-618/2018-6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TELIN-PROMET d.o.o.</izvorni_sadrzaj>
    <derivirana_varijabla naziv="DomainObject.Predmet.ProtustrankaIDrugi_1">TELIN-PROMET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TELIN-PROMET d.o.o., OIB 13736621168, Kalabarovo vrelo 19, 10000 Zagreb</izvorni_sadrzaj>
    <derivirana_varijabla naziv="DomainObject.Predmet.ProtustrankaIDrugiAdressOIB_1">TELIN-PROMET d.o.o., OIB 13736621168, Kalabarovo vrelo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TELIN-PROMET d.o.o.</item>
      <item>FINA Regionalni centar Zagreb</item>
      <item>Vjekoslav Hrnjak</item>
      <item>HRVATSKI ZAVOD ZA MIROVINSKO OSIGURANJE</item>
    </izvorni_sadrzaj>
    <derivirana_varijabla naziv="DomainObject.Predmet.SudioniciListNaziv_1">
      <item>TELIN-PROMET d.o.o.</item>
      <item>FINA Regionalni centar Zagreb</item>
      <item>Vjekoslav Hrnjak</item>
      <item>HRVATSKI ZAVOD ZA MIROVINSKO OSIGURANJE</item>
    </derivirana_varijabla>
  </DomainObject.Predmet.SudioniciListNaziv>
  <DomainObject.Predmet.SudioniciListAdressOIB>
    <izvorni_sadrzaj>
      <item>TELIN-PROMET d.o.o., OIB 13736621168, Kalabarovo vrelo 19,10000 Zagreb</item>
      <item>FINA Regionalni centar Zagreb, OIB 85821130368, Trg svibanjskih žrtava 1995. 1,10000 Zagreb</item>
      <item>Vjekoslav Hrnjak, OIB 00117701388, Avenija Dubrovnik 5b,10000 Zagreb</item>
      <item>HRVATSKI ZAVOD ZA MIROVINSKO OSIGURANJE, OIB 84397956623, Trpimirova 4,10000 Zagreb</item>
    </izvorni_sadrzaj>
    <derivirana_varijabla naziv="DomainObject.Predmet.SudioniciListAdressOIB_1">
      <item>TELIN-PROMET d.o.o., OIB 13736621168, Kalabarovo vrelo 19,10000 Zagreb</item>
      <item>FINA Regionalni centar Zagreb, OIB 85821130368, Trg svibanjskih žrtava 1995. 1,10000 Zagreb</item>
      <item>Vjekoslav Hrnjak, OIB 00117701388, Avenija Dubrovnik 5b,10000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13736621168</item>
      <item>, OIB 85821130368</item>
      <item>, OIB 00117701388</item>
      <item>, OIB 84397956623</item>
    </izvorni_sadrzaj>
    <derivirana_varijabla naziv="DomainObject.Predmet.SudioniciListNazivOIB_1">
      <item>, OIB 13736621168</item>
      <item>, OIB 85821130368</item>
      <item>, OIB 00117701388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277</properties:Words>
  <properties:Characters>1543</properties:Characters>
  <properties:Lines>47</properties:Lines>
  <properties:Paragraphs>17</properties:Paragraphs>
  <properties:TotalTime>2</properties:TotalTime>
  <properties:ScaleCrop>false</properties:ScaleCrop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2018-05-14T08:37:00Z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