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dd31" w14:paraId="a95dd31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940E1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449B"/>
    <w:p w:rsidRDefault="00612CB2" w:rsidP="00612CB2" w:rsidR="00612CB2">
      <w:pPr>
        <w:spacing w:after="0"/>
        <w:jc w:val="center"/>
      </w:pPr>
    </w:p>
    <w:p w:rsidRDefault="0047215E" w:rsidP="00E0728C" w:rsidR="00612CB2">
      <w:pPr>
        <w:spacing w:after="0"/>
        <w:ind w:firstLine="708"/>
        <w:jc w:val="both"/>
      </w:pPr>
      <w:r w:rsidRPr="0012128D"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TENTORIUM d.o.o., Ludbreg, Vatroslava Lisinskog 36, OIB: 59129542165</w:t>
      </w:r>
      <w:r w:rsidR="00E0728C" w:rsidRPr="00330ECD">
        <w:t xml:space="preserve">, dana </w:t>
      </w:r>
      <w:r w:rsidR="001F33AC">
        <w:t>31</w:t>
      </w:r>
      <w:r>
        <w:t>. ožujka</w:t>
      </w:r>
      <w:r w:rsidR="00E0728C" w:rsidRPr="00330ECD">
        <w:t xml:space="preserve"> 2017</w:t>
      </w:r>
      <w:r w:rsidR="00E0728C" w:rsidRPr="00E0728C">
        <w:t xml:space="preserve">.    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47215E" w:rsidRPr="0012128D">
        <w:rPr>
          <w:rFonts w:cs="Times New Roman"/>
        </w:rPr>
        <w:t>TENTORIUM d.o.o., Ludbreg, Vatroslava Lisinskog 36, OIB: 59129542165</w:t>
      </w:r>
      <w:r w:rsidR="0047215E">
        <w:rPr>
          <w:rFonts w:cs="Times New Roman"/>
        </w:rPr>
        <w:t xml:space="preserve"> </w:t>
      </w:r>
      <w:r w:rsidR="00EA4480" w:rsidRPr="007C1AED">
        <w:rPr>
          <w:rFonts w:cs="Times New Roman"/>
        </w:rPr>
        <w:t>određuju se slijedeće mjere osiguranja:</w:t>
      </w:r>
    </w:p>
    <w:p w:rsidRDefault="008C449B" w:rsidP="001E7D7F" w:rsidR="008C449B">
      <w:pPr>
        <w:spacing w:after="0"/>
        <w:jc w:val="both"/>
        <w:rPr>
          <w:rFonts w:cs="Times New Roman"/>
        </w:rPr>
      </w:pPr>
    </w:p>
    <w:p w:rsidRDefault="00EA4480" w:rsidP="00311DCD" w:rsidR="00EA4480" w:rsidRPr="00311DCD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 xml:space="preserve">postavlja se </w:t>
      </w:r>
      <w:r w:rsidR="008C449B" w:rsidRPr="00DF6213">
        <w:t>Lidia Belamarić, Kratka 2, Varaždin, OIB: 55271144632</w:t>
      </w:r>
      <w:r w:rsidR="0021518F">
        <w:t xml:space="preserve"> </w:t>
      </w:r>
      <w:r w:rsidRPr="00311DCD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>
      <w:pPr>
        <w:spacing w:after="0"/>
        <w:ind w:firstLine="720"/>
        <w:jc w:val="center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lastRenderedPageBreak/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>
        <w:rPr>
          <w:rFonts w:cs="Times New Roman"/>
        </w:rPr>
        <w:t>St-</w:t>
      </w:r>
      <w:r w:rsidR="0047215E">
        <w:rPr>
          <w:rFonts w:cs="Times New Roman"/>
        </w:rPr>
        <w:t>786/16-4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47215E">
        <w:rPr>
          <w:rFonts w:cs="Times New Roman"/>
        </w:rPr>
        <w:t>24. lipnja</w:t>
      </w:r>
      <w:r w:rsidR="00772FD4">
        <w:rPr>
          <w:rFonts w:cs="Times New Roman"/>
        </w:rPr>
        <w:t xml:space="preserve"> 2016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47215E" w:rsidR="004E4B87">
      <w:pPr>
        <w:jc w:val="both"/>
        <w:rPr>
          <w:rFonts w:cs="Times New Roman"/>
        </w:rPr>
      </w:pPr>
      <w:r w:rsidRPr="00330ECD">
        <w:rPr>
          <w:rFonts w:cs="Times New Roman"/>
        </w:rPr>
        <w:tab/>
        <w:t xml:space="preserve">Na ročištu radi </w:t>
      </w:r>
      <w:r w:rsidR="001F33AC">
        <w:rPr>
          <w:rFonts w:cs="Times New Roman"/>
        </w:rPr>
        <w:t>očitovanja</w:t>
      </w:r>
      <w:r w:rsidRPr="00330ECD">
        <w:rPr>
          <w:rFonts w:cs="Times New Roman"/>
        </w:rPr>
        <w:t xml:space="preserve"> o prijedlogu za otvaranje stečajnog postupka predlagatelj je ustrajao s prijedlogom za otvaranje stečajnog postupka</w:t>
      </w:r>
      <w:r w:rsidR="003C66D4">
        <w:rPr>
          <w:rFonts w:cs="Times New Roman"/>
        </w:rPr>
        <w:t xml:space="preserve">. </w:t>
      </w:r>
    </w:p>
    <w:p w:rsidRDefault="001F33AC" w:rsidP="001F33AC" w:rsidR="0047215E">
      <w:pPr>
        <w:ind w:firstLine="708"/>
        <w:jc w:val="both"/>
        <w:rPr>
          <w:rFonts w:cs="Times New Roman"/>
        </w:rPr>
      </w:pPr>
      <w:r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1F33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podataka dostavljenih od strane nadležne policijske uprave proizlazi da je dužnik vlasnik motornog vozila marke Iveco godina proizvodnje 1997. </w:t>
      </w: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 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8C449B" w:rsidR="008C449B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A5249A" w:rsidR="00CF58A0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F33AC">
        <w:rPr>
          <w:rFonts w:cs="Times New Roman"/>
        </w:rPr>
        <w:t>31</w:t>
      </w:r>
      <w:r w:rsidR="0047215E">
        <w:rPr>
          <w:rFonts w:cs="Times New Roman"/>
        </w:rPr>
        <w:t>. ožujka</w:t>
      </w:r>
      <w:r w:rsidR="00772FD4">
        <w:rPr>
          <w:rFonts w:cs="Times New Roman"/>
        </w:rPr>
        <w:t xml:space="preserve"> 2017</w:t>
      </w:r>
      <w:r w:rsidRPr="007C1AED">
        <w:rPr>
          <w:rFonts w:cs="Times New Roman"/>
        </w:rPr>
        <w:t>.</w:t>
      </w:r>
    </w:p>
    <w:p w:rsidRDefault="008C449B" w:rsidP="00A5249A" w:rsidR="008C449B" w:rsidRPr="007C1AED">
      <w:pPr>
        <w:ind w:firstLine="720"/>
        <w:jc w:val="center"/>
        <w:rPr>
          <w:rFonts w:cs="Times New Roman"/>
        </w:rPr>
      </w:pP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Nemec, v.r.</w:t>
      </w:r>
    </w:p>
    <w:p w:rsidRDefault="00CF58A0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314D8" w:rsidP="00A5249A" w:rsidR="005314D8" w:rsidRPr="007C1AED">
      <w:pPr>
        <w:ind w:firstLine="720" w:left="3528"/>
        <w:jc w:val="both"/>
        <w:rPr>
          <w:rFonts w:cs="Times New Roman"/>
        </w:rPr>
      </w:pPr>
    </w:p>
    <w:p w:rsidRDefault="00EA4480" w:rsidP="00EA4480" w:rsidR="008C449B">
      <w:pPr>
        <w:jc w:val="both"/>
        <w:rPr>
          <w:rFonts w:cs="Times New Roman"/>
        </w:rPr>
      </w:pPr>
      <w:r w:rsidRPr="007C1AED">
        <w:rPr>
          <w:rFonts w:cs="Times New Roman"/>
        </w:rPr>
        <w:lastRenderedPageBreak/>
        <w:tab/>
      </w: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Ministarstvo financija, Porezna uprava, </w:t>
      </w:r>
      <w:r w:rsidR="0047215E" w:rsidRPr="0012128D">
        <w:rPr>
          <w:rFonts w:cs="Times New Roman"/>
        </w:rPr>
        <w:t>po Županijskom državnom odvjetništvu u Varaždinu</w:t>
      </w:r>
      <w:r w:rsidR="0047215E" w:rsidRPr="0047215E">
        <w:rPr>
          <w:rFonts w:cs="Times New Roman"/>
        </w:rPr>
        <w:t xml:space="preserve"> 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47215E" w:rsidRPr="0012128D">
        <w:rPr>
          <w:rFonts w:cs="Times New Roman"/>
        </w:rPr>
        <w:t>TENTORIUM d.o.o., Ludbreg, Vatroslava Lisinskog 36</w:t>
      </w:r>
      <w:r w:rsidRPr="0047215E">
        <w:rPr>
          <w:rFonts w:cs="Times New Roman"/>
        </w:rPr>
        <w:t xml:space="preserve">, </w:t>
      </w:r>
    </w:p>
    <w:p w:rsidRDefault="00772FD4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pun. </w:t>
      </w:r>
      <w:r w:rsidR="001E7D7F" w:rsidRPr="00CF58A0">
        <w:rPr>
          <w:rFonts w:cs="Times New Roman"/>
        </w:rPr>
        <w:t>direktor</w:t>
      </w:r>
      <w:r>
        <w:rPr>
          <w:rFonts w:cs="Times New Roman"/>
        </w:rPr>
        <w:t>a</w:t>
      </w:r>
      <w:r w:rsidR="001E7D7F" w:rsidRPr="00CF58A0">
        <w:rPr>
          <w:rFonts w:cs="Times New Roman"/>
        </w:rPr>
        <w:t xml:space="preserve"> dužnika, </w:t>
      </w:r>
      <w:r w:rsidR="0047215E" w:rsidRPr="004A05CB">
        <w:t>Dragan Barbarić, Ludbreg, Vatroslava Lisinskog 36</w:t>
      </w:r>
    </w:p>
    <w:p w:rsidRDefault="00EA4480" w:rsidP="001E7D7F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8C449B" w:rsidRPr="00DF6213">
        <w:t>Lidia</w:t>
      </w:r>
      <w:r w:rsidR="008C449B">
        <w:t xml:space="preserve"> Belamarić, Kratka 2, Varaždin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21518F" w:rsidR="00EA4480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2DE" w:rsidP="00E0728C" w:rsidR="002C62DE">
      <w:pPr>
        <w:spacing w:after="0"/>
      </w:pPr>
      <w:r>
        <w:separator/>
      </w:r>
    </w:p>
  </w:endnote>
  <w:endnote w:id="0" w:type="continuationSeparator">
    <w:p w:rsidRDefault="002C62DE" w:rsidP="00E0728C" w:rsidR="002C62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2DE" w:rsidP="00E0728C" w:rsidR="002C62DE">
      <w:pPr>
        <w:spacing w:after="0"/>
      </w:pPr>
      <w:r>
        <w:separator/>
      </w:r>
    </w:p>
  </w:footnote>
  <w:footnote w:id="0" w:type="continuationSeparator">
    <w:p w:rsidRDefault="002C62DE" w:rsidP="00E0728C" w:rsidR="002C62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0E1">
          <w:rPr>
            <w:noProof/>
          </w:rPr>
          <w:t>3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47215E">
      <w:t>786/16-23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E7D7F"/>
    <w:rsid w:val="001F33AC"/>
    <w:rsid w:val="0020439D"/>
    <w:rsid w:val="0021518F"/>
    <w:rsid w:val="002A482A"/>
    <w:rsid w:val="002C62DE"/>
    <w:rsid w:val="00311DCD"/>
    <w:rsid w:val="00330ECD"/>
    <w:rsid w:val="003940E1"/>
    <w:rsid w:val="003C66D4"/>
    <w:rsid w:val="003D1BA8"/>
    <w:rsid w:val="003E4E2B"/>
    <w:rsid w:val="004350CE"/>
    <w:rsid w:val="00471217"/>
    <w:rsid w:val="0047215E"/>
    <w:rsid w:val="004B6C26"/>
    <w:rsid w:val="004E4B87"/>
    <w:rsid w:val="005314D8"/>
    <w:rsid w:val="00612CB2"/>
    <w:rsid w:val="0062570D"/>
    <w:rsid w:val="00675E88"/>
    <w:rsid w:val="006C27A2"/>
    <w:rsid w:val="00772FD4"/>
    <w:rsid w:val="008C449B"/>
    <w:rsid w:val="009447F8"/>
    <w:rsid w:val="00A5249A"/>
    <w:rsid w:val="00AC2128"/>
    <w:rsid w:val="00B76BC1"/>
    <w:rsid w:val="00CA75C6"/>
    <w:rsid w:val="00CF58A0"/>
    <w:rsid w:val="00D139C3"/>
    <w:rsid w:val="00E0728C"/>
    <w:rsid w:val="00EA4480"/>
    <w:rsid w:val="00F006C7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St-786/2016-23</izvorni_sadrzaj>
    <derivirana_varijabla naziv="DomainObject.Oznaka_1">St-786/2016-23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Prijelog za otvaranje st. postupka 7.3.2016.</izvorni_sadrzaj>
    <derivirana_varijabla naziv="DomainObject.Predmet.Opis_1">Prijelog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TENTORIUM društvo s ograničenom odgovornošću za trgovinu i usluge</izvorni_sadrzaj>
    <derivirana_varijabla naziv="DomainObject.Predmet.ProtustrankaFormated_1">  TENTORIUM društvo s ograničenom odgovornošću za trgovinu i usluge</derivirana_varijabla>
  </DomainObject.Predmet.ProtustrankaFormated>
  <DomainObject.Predmet.ProtustrankaFormatedOIB>
    <izvorni_sadrzaj>  TENTORIUM društvo s ograničenom odgovornošću za trgovinu i usluge, OIB 59129542165</izvorni_sadrzaj>
    <derivirana_varijabla naziv="DomainObject.Predmet.ProtustrankaFormatedOIB_1">  TENTORIUM društvo s ograničenom odgovornošću za trgovinu i usluge, OIB 59129542165</derivirana_varijabla>
  </DomainObject.Predmet.ProtustrankaFormatedOIB>
  <DomainObject.Predmet.ProtustrankaFormatedWithAdress>
    <izvorni_sadrzaj> TENTORIUM društvo s ograničenom odgovornošću za trgovinu i usluge, Vatroslava Lisinskog 36, 42230 Ludbreg</izvorni_sadrzaj>
    <derivirana_varijabla naziv="DomainObject.Predmet.ProtustrankaFormatedWithAdress_1"> TENTORIUM društvo s ograničenom odgovornošću za trgovinu i usluge, Vatroslava Lisinskog 36, 42230 Ludbreg</derivirana_varijabla>
  </DomainObject.Predmet.ProtustrankaFormatedWithAdress>
  <DomainObject.Predmet.ProtustrankaFormatedWithAdressOIB>
    <izvorni_sadrzaj> TENTORIUM društvo s ograničenom odgovornošću za trgovinu i usluge, OIB 59129542165, Vatroslava Lisinskog 36, 42230 Ludbreg</izvorni_sadrzaj>
    <derivirana_varijabla naziv="DomainObject.Predmet.ProtustrankaFormatedWithAdressOIB_1"> TENTORIUM društvo s ograničenom odgovornošću za trgovinu i usluge, OIB 59129542165, Vatroslava Lisinskog 36, 42230 Ludbreg</derivirana_varijabla>
  </DomainObject.Predmet.ProtustrankaFormatedWithAdressOIB>
  <DomainObject.Predmet.ProtustrankaWithAdress>
    <izvorni_sadrzaj>TENTORIUM društvo s ograničenom odgovornošću za trgovinu i usluge Vatroslava Lisinskog 36, 42230 Ludbreg</izvorni_sadrzaj>
    <derivirana_varijabla naziv="DomainObject.Predmet.ProtustrankaWithAdress_1">TENTORIUM društvo s ograničenom odgovornošću za trgovinu i usluge Vatroslava Lisinskog 36, 42230 Ludbreg</derivirana_varijabla>
  </DomainObject.Predmet.ProtustrankaWithAdress>
  <DomainObject.Predmet.ProtustrankaWithAdressOIB>
    <izvorni_sadrzaj>TENTORIUM društvo s ograničenom odgovornošću za trgovinu i usluge, OIB 59129542165, Vatroslava Lisinskog 36, 42230 Ludbreg</izvorni_sadrzaj>
    <derivirana_varijabla naziv="DomainObject.Predmet.ProtustrankaWithAdressOIB_1">TENTORIUM društvo s ograničenom odgovornošću za trgovinu i usluge, OIB 59129542165, Vatroslava Lisinskog 36, 42230 Ludbreg</derivirana_varijabla>
  </DomainObject.Predmet.ProtustrankaWithAdressOIB>
  <DomainObject.Predmet.ProtustrankaNazivFormated>
    <izvorni_sadrzaj>TENTORIUM društvo s ograničenom odgovornošću za trgovinu i usluge</izvorni_sadrzaj>
    <derivirana_varijabla naziv="DomainObject.Predmet.ProtustrankaNazivFormated_1">TENTORIUM društvo s ograničenom odgovornošću za trgovinu i usluge</derivirana_varijabla>
  </DomainObject.Predmet.ProtustrankaNazivFormated>
  <DomainObject.Predmet.ProtustrankaNazivFormatedOIB>
    <izvorni_sadrzaj>TENTORIUM društvo s ograničenom odgovornošću za trgovinu i usluge, OIB 59129542165</izvorni_sadrzaj>
    <derivirana_varijabla naziv="DomainObject.Predmet.ProtustrankaNazivFormatedOIB_1">TENTORIUM društvo s ograničenom odgovornošću za trgovinu i usluge, OIB 59129542165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sjeverna Hrvatska zastupanog po punomoćniku Županijsko državno odvjetništvo u Varaždinu</izvorni_sadrzaj>
    <derivirana_varijabla naziv="DomainObject.Predmet.StrankaFormated_1">  RH MF Porezna uprava, Područni ured sjeverna Hrvatska zastupanog po punomoćniku Županijsko državno odvjetništvo u Varaždinu</derivirana_varijabla>
  </DomainObject.Predmet.StrankaFormated>
  <DomainObject.Predmet.StrankaFormatedOIB>
    <izvorni_sadrzaj>  RH MF Porezna uprava, Područni ured sjeverna Hrvatska, OIB 18683136487 zastupanog po punomoćniku Županijsko državno odvjetništvo u Varaždinu</izvorni_sadrzaj>
    <derivirana_varijabla naziv="DomainObject.Predmet.StrankaFormatedOIB_1">  RH MF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uprava, Područni ured sjeverna Hrvatska, Graberje 1, 42000 Varaždin zastupanog po punomoćniku Županijsko državno odvjetništvo u Varaždinu</izvorni_sadrzaj>
    <derivirana_varijabla naziv="DomainObject.Predmet.StrankaFormatedWithAdress_1"> RH MF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sjeverna Hrvatska Graberje 1,42000 Varaždin</izvorni_sadrzaj>
    <derivirana_varijabla naziv="DomainObject.Predmet.StrankaWithAdress_1">RH MF Porezna uprava, Područni ured sjeverna Hrvatska Graberje 1,42000 Varaždin</derivirana_varijabla>
  </DomainObject.Predmet.StrankaWithAdress>
  <DomainObject.Predmet.StrankaWithAdressOIB>
    <izvorni_sadrzaj>RH MF Porezna uprava, Područni ured sjeverna Hrvatska, OIB 18683136487, Graberje 1,42000 Varaždin</izvorni_sadrzaj>
    <derivirana_varijabla naziv="DomainObject.Predmet.StrankaWithAdressOIB_1">RH MF Porezna uprava, Područni ured sjeverna Hrvatska, OIB 18683136487, Graberje 1,42000 Varaždin</derivirana_varijabla>
  </DomainObject.Predmet.StrankaWithAdressOIB>
  <DomainObject.Predmet.StrankaNazivFormated>
    <izvorni_sadrzaj>RH MF Porezna uprava, Područni ured sjeverna Hrvatska</izvorni_sadrzaj>
    <derivirana_varijabla naziv="DomainObject.Predmet.StrankaNazivFormated_1">RH MF Porezna uprava, Područni ured sjeverna Hrvatska</derivirana_varijabla>
  </DomainObject.Predmet.StrankaNazivFormated>
  <DomainObject.Predmet.StrankaNazivFormatedOIB>
    <izvorni_sadrzaj>RH MF Porezna uprava, Područni ured sjeverna Hrvatska, OIB 18683136487</izvorni_sadrzaj>
    <derivirana_varijabla naziv="DomainObject.Predmet.StrankaNazivFormatedOIB_1">RH MF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sjeverna Hrvatska zastupanog po punomoćniku Županijsko državno odvjetništvo u Varaždinu</item>
    </izvorni_sadrzaj>
    <derivirana_varijabla naziv="DomainObject.Predmet.StrankaListFormated_1">
      <item>RH MF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uprava, Područni ured sjeverna Hrvatska, OIB 18683136487 zastupanog po punomoćniku Županijsko državno odvjetništvo u Varaždinu</item>
    </izvorni_sadrzaj>
    <derivirana_varijabla naziv="DomainObject.Predmet.StrankaListFormatedOIB_1">
      <item>RH MF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sjeverna Hrvatska</item>
    </izvorni_sadrzaj>
    <derivirana_varijabla naziv="DomainObject.Predmet.StrankaListNazivFormated_1">
      <item>RH MF Porezna uprava, Područni ured sjeverna Hrvatska</item>
    </derivirana_varijabla>
  </DomainObject.Predmet.StrankaListNazivFormated>
  <DomainObject.Predmet.StrankaListNazivFormatedOIB>
    <izvorni_sadrzaj>
      <item>RH MF Porezna uprava, Područni ured sjeverna Hrvatska, OIB 18683136487</item>
    </izvorni_sadrzaj>
    <derivirana_varijabla naziv="DomainObject.Predmet.StrankaListNazivFormatedOIB_1">
      <item>RH MF Porezna uprava, Područni ured sjeverna Hrvatska, OIB 18683136487</item>
    </derivirana_varijabla>
  </DomainObject.Predmet.StrankaListNazivFormatedOIB>
  <DomainObject.Predmet.ProtuStrankaListFormated>
    <izvorni_sadrzaj>
      <item>TENTORIUM društvo s ograničenom odgovornošću za trgovinu i usluge</item>
    </izvorni_sadrzaj>
    <derivirana_varijabla naziv="DomainObject.Predmet.ProtuStrankaListFormated_1">
      <item>TENTORIUM društvo s ograničenom odgovornošću za trgovinu i usluge</item>
    </derivirana_varijabla>
  </DomainObject.Predmet.ProtuStrankaListFormated>
  <DomainObject.Predmet.ProtuStrankaListFormatedOIB>
    <izvorni_sadrzaj>
      <item>TENTORIUM društvo s ograničenom odgovornošću za trgovinu i usluge, OIB 59129542165</item>
    </izvorni_sadrzaj>
    <derivirana_varijabla naziv="DomainObject.Predmet.ProtuStrankaListFormatedOIB_1">
      <item>TENTORIUM društvo s ograničenom odgovornošću za trgovinu i usluge, OIB 59129542165</item>
    </derivirana_varijabla>
  </DomainObject.Predmet.ProtuStrankaListFormatedOIB>
  <DomainObject.Predmet.ProtuStrankaListFormatedWithAdress>
    <izvorni_sadrzaj>
      <item>TENTORIUM društvo s ograničenom odgovornošću za trgovinu i usluge, Vatroslava Lisinskog 36, 42230 Ludbreg</item>
    </izvorni_sadrzaj>
    <derivirana_varijabla naziv="DomainObject.Predmet.ProtuStrankaListFormatedWithAdress_1">
      <item>TENTORIUM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TENTORIUM društvo s ograničenom odgovornošću za trgovinu i usluge, OIB 59129542165, Vatroslava Lisinskog 36, 42230 Ludbreg</item>
    </izvorni_sadrzaj>
    <derivirana_varijabla naziv="DomainObject.Predmet.ProtuStrankaListFormatedWithAdressOIB_1">
      <item>TENTORIUM društvo s ograničenom odgovornošću za trgovinu i usluge, OIB 59129542165, Vatroslava Lisinskog 36, 42230 Ludbreg</item>
    </derivirana_varijabla>
  </DomainObject.Predmet.ProtuStrankaListFormatedWithAdressOIB>
  <DomainObject.Predmet.ProtuStrankaListNazivFormated>
    <izvorni_sadrzaj>
      <item>TENTORIUM društvo s ograničenom odgovornošću za trgovinu i usluge</item>
    </izvorni_sadrzaj>
    <derivirana_varijabla naziv="DomainObject.Predmet.ProtuStrankaListNazivFormated_1">
      <item>TENTORIUM društvo s ograničenom odgovornošću za trgovinu i usluge</item>
    </derivirana_varijabla>
  </DomainObject.Predmet.ProtuStrankaListNazivFormated>
  <DomainObject.Predmet.ProtuStrankaListNazivFormatedOIB>
    <izvorni_sadrzaj>
      <item>TENTORIUM društvo s ograničenom odgovornošću za trgovinu i usluge, OIB 59129542165</item>
    </izvorni_sadrzaj>
    <derivirana_varijabla naziv="DomainObject.Predmet.ProtuStrankaListNazivFormatedOIB_1">
      <item>TENTORIUM društvo s ograničenom odgovornošću za trgovinu i usluge, OIB 59129542165</item>
    </derivirana_varijabla>
  </DomainObject.Predmet.ProtuStrankaListNazivFormatedOIB>
  <DomainObject.Predmet.OstaliListFormated>
    <izvorni_sadrzaj>
      <item>Dragan Barbarić</item>
      <item>Županijsko državno odvjetništvo u Varaždinu punomoćnik sudionika u postupku RH MF Porezna uprava, Područni ured sjeverna Hrvatska</item>
    </izvorni_sadrzaj>
    <derivirana_varijabla naziv="DomainObject.Predmet.OstaliListFormated_1">
      <item>Dragan Barbarić</item>
      <item>Županijsko državno odvjetništvo u Varaždinu punomoćnik sudionika u postupku RH MF Porezna uprava, Područni ured sjeverna Hrvatska</item>
    </derivirana_varijabla>
  </DomainObject.Predmet.OstaliListFormated>
  <DomainObject.Predmet.OstaliListFormatedOIB>
    <izvorni_sadrzaj>
      <item>Dragan Barbarić, OIB 27000522786</item>
      <item>Županijsko državno odvjetništvo u Varaždinu punomoćnik sudionika u postupku RH MF Porezna uprava, Područni ured sjeverna Hrvatska</item>
    </izvorni_sadrzaj>
    <derivirana_varijabla naziv="DomainObject.Predmet.OstaliListFormatedOIB_1">
      <item>Dragan Barbarić, OIB 27000522786</item>
      <item>Županijsko državno odvjetništvo u Varaždinu punomoćnik sudionika u postupku RH MF Porezna uprava, Područni ured sjeverna Hrvatska</item>
    </derivirana_varijabla>
  </DomainObject.Predmet.OstaliListFormatedOIB>
  <DomainObject.Predmet.OstaliListFormatedWithAdress>
    <izvorni_sadrzaj>
      <item>Dragan Barbarić,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_1">
      <item>Dragan Barbarić,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>
  <DomainObject.Predmet.OstaliListFormatedWithAdressOIB>
    <izvorni_sadrzaj>
      <item>Dragan Barbarić, OIB 27000522786,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OIB_1">
      <item>Dragan Barbarić, OIB 27000522786,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OIB>
  <DomainObject.Predmet.OstaliListNazivFormated>
    <izvorni_sadrzaj>
      <item>Dragan Barbarić</item>
      <item>Županijsko državno odvjetništvo u Varaždinu</item>
    </izvorni_sadrzaj>
    <derivirana_varijabla naziv="DomainObject.Predmet.OstaliListNazivFormated_1">
      <item>Dragan Barbarić</item>
      <item>Županijsko državno odvjetništvo u Varaždinu</item>
    </derivirana_varijabla>
  </DomainObject.Predmet.OstaliListNazivFormated>
  <DomainObject.Predmet.OstaliListNazivFormatedOIB>
    <izvorni_sadrzaj>
      <item>Dragan Barbarić, OIB 27000522786</item>
      <item>Županijsko državno odvjetništvo u Varaždinu</item>
    </izvorni_sadrzaj>
    <derivirana_varijabla naziv="DomainObject.Predmet.OstaliListNazivFormatedOIB_1">
      <item>Dragan Barbarić, OIB 27000522786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St-786/2016-23</izvorni_sadrzaj>
    <derivirana_varijabla naziv="DomainObject.PoslovniBrojDokumenta_1">St-786/2016-23</derivirana_varijabla>
  </DomainObject.PoslovniBrojDokumenta>
  <DomainObject.Predmet.StrankaIDrugi>
    <izvorni_sadrzaj>RH MF Porezna uprava, Područni ured sjeverna Hrvatska</izvorni_sadrzaj>
    <derivirana_varijabla naziv="DomainObject.Predmet.StrankaIDrugi_1">RH MF Porezna uprava, Područni ured sjeverna Hrvatska</derivirana_varijabla>
  </DomainObject.Predmet.StrankaIDrugi>
  <DomainObject.Predmet.ProtustrankaIDrugi>
    <izvorni_sadrzaj>TENTORIUM društvo s ograničenom odgovornošću za trgovinu i usluge</izvorni_sadrzaj>
    <derivirana_varijabla naziv="DomainObject.Predmet.ProtustrankaIDrugi_1">TENTORIUM društvo s ograničenom odgovornošću za trgovinu i usluge</derivirana_varijabla>
  </DomainObject.Predmet.ProtustrankaIDrugi>
  <DomainObject.Predmet.StrankaIDrugiAdressOIB>
    <izvorni_sadrzaj>RH MF Porezna uprava, Područni ured sjeverna Hrvatska, OIB 18683136487, Graberje 1, 42000 Varaždin</izvorni_sadrzaj>
    <derivirana_varijabla naziv="DomainObject.Predmet.StrankaIDrugiAdressOIB_1">RH MF Porezna uprava, Područni ured sjeverna Hrvatska, OIB 18683136487, Graberje 1, 42000 Varaždin</derivirana_varijabla>
  </DomainObject.Predmet.StrankaIDrugiAdressOIB>
  <DomainObject.Predmet.ProtustrankaIDrugiAdressOIB>
    <izvorni_sadrzaj>TENTORIUM društvo s ograničenom odgovornošću za trgovinu i usluge, OIB 59129542165, Vatroslava Lisinskog 36, 42230 Ludbreg</izvorni_sadrzaj>
    <derivirana_varijabla naziv="DomainObject.Predmet.ProtustrankaIDrugiAdressOIB_1">TENTORIUM društvo s ograničenom odgovornošću za trgovinu i usluge, OIB 59129542165,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TENTORIUM društvo s ograničenom odgovornošću za trgovinu i usluge</item>
      <item>Dragan Barbarić</item>
      <item>Županijsko državno odvjetništvo u Varaždinu</item>
      <item>RH MF Porezna uprava, Područni ured sjeverna Hrvatska</item>
    </izvorni_sadrzaj>
    <derivirana_varijabla naziv="DomainObject.Predmet.SudioniciListNaziv_1">
      <item>TENTORIUM društvo s ograničenom odgovornošću za trgovinu i usluge</item>
      <item>Dragan Barbarić</item>
      <item>Županijsko državno odvjetništvo u Varaždinu</item>
      <item>RH MF Porezna uprava, Područni ured sjeverna Hrvatska</item>
    </derivirana_varijabla>
  </DomainObject.Predmet.SudioniciListNaziv>
  <DomainObject.Predmet.SudioniciListAdressOIB>
    <izvorni_sadrzaj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izvorni_sadrzaj>
    <derivirana_varijabla naziv="DomainObject.Predmet.SudioniciListAdressOIB_1"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59129542165</item>
      <item>, OIB 27000522786</item>
      <item>, OIB null</item>
      <item>, OIB 18683136487</item>
    </izvorni_sadrzaj>
    <derivirana_varijabla naziv="DomainObject.Predmet.SudioniciListNazivOIB_1">
      <item>, OIB 59129542165</item>
      <item>, OIB 27000522786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4076</properties:Characters>
  <properties:Lines>99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2017-03-31T11:46:00Z</dcterms:created>
  <dc:creator>Tihana Martinez</dc:creator>
  <cp:lastModifiedBy>Tihana Martinez</cp:lastModifiedBy>
  <cp:lastPrinted>2017-03-31T12:23:00Z</cp:lastPrinted>
  <dcterms:modified xmlns:xsi="http://www.w3.org/2001/XMLSchema-instance" xsi:type="dcterms:W3CDTF">2017-03-31T12:31:00Z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St-786/2016-23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