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6a9d" w14:paraId="99e6a9d" w:rsidRDefault="00F33C01" w:rsidP="00F33C01" w:rsidR="00F33C01" w:rsidRPr="00B5286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53424" w:rsidR="0031555A" w:rsidRPr="00B52860">
        <w:tc>
          <w:tcPr>
            <w:tcW w:type="dxa" w:w="2829"/>
            <w:shd w:fill="auto" w:color="auto" w:val="clear"/>
          </w:tcPr>
          <w:p w:rsidRDefault="0031555A" w:rsidP="0031555A" w:rsidR="0031555A" w:rsidRPr="00B5286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52860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55A" w:rsidP="0031555A" w:rsidR="0031555A" w:rsidRPr="00B52860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52860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1555A" w:rsidP="0031555A" w:rsidR="0031555A" w:rsidRPr="00B5286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52860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1555A" w:rsidP="0031555A" w:rsidR="0031555A" w:rsidRPr="00B5286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52860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5E65AC" w:rsidP="00B361AE" w:rsidR="005E65AC" w:rsidRPr="00B528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B528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422AC" w:rsidR="00B361AE" w:rsidRPr="00B52860">
      <w:pPr>
        <w:pStyle w:val="Naslov2"/>
        <w:rPr>
          <w:b w:val="false"/>
          <w:szCs w:val="24"/>
        </w:rPr>
      </w:pPr>
      <w:r w:rsidRPr="00B52860">
        <w:rPr>
          <w:b w:val="false"/>
          <w:szCs w:val="24"/>
        </w:rPr>
        <w:t>R J E Š E NJ E</w:t>
      </w:r>
    </w:p>
    <w:p w:rsidRDefault="00246FB2" w:rsidP="00F422AC" w:rsidR="00246FB2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2860" w:rsidP="00B52860" w:rsidR="00B528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PITUR j.d.o.o., Vladimira Nazora 47, Lopatinec, OIB: 50531349011, 22. listopada 2018.</w:t>
      </w:r>
    </w:p>
    <w:p w:rsidRDefault="00194616" w:rsidP="00B52860" w:rsidR="00194616" w:rsidRPr="00B528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AF2AA0" w:rsidR="007C0AB4" w:rsidRPr="00B528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ED2A64" w:rsidR="00F422AC" w:rsidRPr="00B528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 xml:space="preserve">Ročište radi rasprave o uvjetima za otvaranje stečajnog postupka (čl. 128. SZ-a) nad dužnikom </w:t>
      </w:r>
      <w:r w:rsidR="00B52860" w:rsidRPr="00B52860">
        <w:rPr>
          <w:rFonts w:cs="Times New Roman" w:hAnsi="Times New Roman" w:ascii="Times New Roman"/>
          <w:sz w:val="24"/>
          <w:szCs w:val="24"/>
        </w:rPr>
        <w:t>PITUR j.d.o.o., Vladimira Nazora 47, Lopatinec, OIB: 50531349011</w:t>
      </w:r>
      <w:r w:rsidR="00ED2A64" w:rsidRPr="00B52860">
        <w:rPr>
          <w:rFonts w:cs="Times New Roman" w:hAnsi="Times New Roman" w:ascii="Times New Roman"/>
          <w:sz w:val="24"/>
          <w:szCs w:val="24"/>
        </w:rPr>
        <w:t xml:space="preserve"> </w:t>
      </w:r>
      <w:r w:rsidRPr="00B52860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F422AC" w:rsidR="00F422AC" w:rsidRPr="00B528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21. studenog</w:t>
      </w:r>
      <w:r w:rsidR="00907520" w:rsidRPr="00B52860">
        <w:rPr>
          <w:rFonts w:cs="Times New Roman" w:hAnsi="Times New Roman" w:ascii="Times New Roman"/>
          <w:sz w:val="24"/>
          <w:szCs w:val="24"/>
        </w:rPr>
        <w:t xml:space="preserve"> 2018.</w:t>
      </w:r>
      <w:r w:rsidR="00F422AC" w:rsidRPr="00B52860">
        <w:rPr>
          <w:rFonts w:cs="Times New Roman" w:hAnsi="Times New Roman" w:ascii="Times New Roman"/>
          <w:sz w:val="24"/>
          <w:szCs w:val="24"/>
        </w:rPr>
        <w:t xml:space="preserve"> u </w:t>
      </w:r>
      <w:r w:rsidRPr="00B52860">
        <w:rPr>
          <w:rFonts w:cs="Times New Roman" w:hAnsi="Times New Roman" w:ascii="Times New Roman"/>
          <w:sz w:val="24"/>
          <w:szCs w:val="24"/>
        </w:rPr>
        <w:t>9:</w:t>
      </w:r>
      <w:r w:rsidR="00B52860" w:rsidRPr="00B52860">
        <w:rPr>
          <w:rFonts w:cs="Times New Roman" w:hAnsi="Times New Roman" w:ascii="Times New Roman"/>
          <w:sz w:val="24"/>
          <w:szCs w:val="24"/>
        </w:rPr>
        <w:t>30</w:t>
      </w:r>
      <w:r w:rsidR="00F422AC" w:rsidRPr="00B5286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ED2A64" w:rsidP="00ED2A64" w:rsidR="00ED2A64" w:rsidRPr="00B5286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 xml:space="preserve">predlagatelj </w:t>
      </w:r>
      <w:r w:rsidR="00B52860" w:rsidRPr="00B52860">
        <w:rPr>
          <w:rFonts w:cs="Times New Roman" w:hAnsi="Times New Roman" w:ascii="Times New Roman"/>
          <w:sz w:val="24"/>
          <w:szCs w:val="24"/>
        </w:rPr>
        <w:t>FINA, RC Zagreb, Podružnica Varaždin, A. Cesarca 2</w:t>
      </w:r>
    </w:p>
    <w:p w:rsidRDefault="00ED2A64" w:rsidP="00ED2A64" w:rsidR="00ED2A64" w:rsidRPr="00B5286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B52860" w:rsidRPr="00B52860">
        <w:rPr>
          <w:rFonts w:cs="Times New Roman" w:hAnsi="Times New Roman" w:ascii="Times New Roman"/>
          <w:sz w:val="24"/>
          <w:szCs w:val="24"/>
        </w:rPr>
        <w:t>Dalibor Karlovčec iz Lopatinca, Vladimira Nazora 47</w:t>
      </w:r>
    </w:p>
    <w:p w:rsidRDefault="00ED2A64" w:rsidP="00ED2A64" w:rsidR="00F422AC" w:rsidRPr="00B52860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B52860">
        <w:t xml:space="preserve">privremeni stečajni upravitelj, </w:t>
      </w:r>
      <w:r w:rsidR="00B52860" w:rsidRPr="00B52860">
        <w:t>Lidia Belamarić, Kratka 2, Varaždin</w:t>
      </w:r>
    </w:p>
    <w:p w:rsidRDefault="00ED2A64" w:rsidP="00F422AC" w:rsidR="00ED2A64" w:rsidRPr="00B528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7520" w:rsidP="00F422AC" w:rsidR="00F422AC" w:rsidRPr="00B528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ED2A64" w:rsidRPr="00B52860">
        <w:rPr>
          <w:rFonts w:cs="Times New Roman" w:hAnsi="Times New Roman" w:ascii="Times New Roman"/>
          <w:sz w:val="24"/>
          <w:szCs w:val="24"/>
        </w:rPr>
        <w:t>22. listopada</w:t>
      </w:r>
      <w:r w:rsidRPr="00B52860">
        <w:rPr>
          <w:rFonts w:cs="Times New Roman" w:hAnsi="Times New Roman" w:ascii="Times New Roman"/>
          <w:sz w:val="24"/>
          <w:szCs w:val="24"/>
        </w:rPr>
        <w:t xml:space="preserve"> 2018</w:t>
      </w:r>
      <w:r w:rsidR="00F422AC" w:rsidRPr="00B52860">
        <w:rPr>
          <w:rFonts w:cs="Times New Roman" w:hAnsi="Times New Roman" w:ascii="Times New Roman"/>
          <w:sz w:val="24"/>
          <w:szCs w:val="24"/>
        </w:rPr>
        <w:t>.</w:t>
      </w:r>
      <w:r w:rsidR="005E65AC" w:rsidRPr="00B528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194616" w:rsidR="00194616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</w:r>
      <w:r w:rsidRPr="00B52860">
        <w:rPr>
          <w:rFonts w:cs="Times New Roman" w:hAnsi="Times New Roman" w:ascii="Times New Roman"/>
          <w:sz w:val="24"/>
          <w:szCs w:val="24"/>
        </w:rPr>
        <w:tab/>
        <w:t xml:space="preserve"> Iris Hatvalić Nemec</w:t>
      </w:r>
      <w:r w:rsidR="001946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F422AC" w:rsidR="00ED2A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2860" w:rsidP="00F422AC" w:rsidR="00B52860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64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Uputa</w:t>
      </w:r>
      <w:r w:rsidR="00F422AC" w:rsidRPr="00B5286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DNA:</w:t>
      </w:r>
    </w:p>
    <w:p w:rsidRDefault="00F422AC" w:rsidP="00F422AC" w:rsidR="00F422AC" w:rsidRPr="00B528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2860" w:rsidP="00B52860" w:rsidR="00B52860" w:rsidRPr="00B5286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predlagatelj FINA, RC Zagreb, Podružnica Varaždin, A. Cesarca 2</w:t>
      </w:r>
    </w:p>
    <w:p w:rsidRDefault="00B52860" w:rsidP="00B52860" w:rsidR="00B52860" w:rsidRPr="00B5286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2860">
        <w:rPr>
          <w:rFonts w:cs="Times New Roman" w:hAnsi="Times New Roman" w:ascii="Times New Roman"/>
          <w:sz w:val="24"/>
          <w:szCs w:val="24"/>
        </w:rPr>
        <w:t>direktor dužnika, Dalibor Karlovčec iz Lopatinca, Vladimira Nazora 47</w:t>
      </w:r>
    </w:p>
    <w:p w:rsidRDefault="00B52860" w:rsidP="00B52860" w:rsidR="00B52860" w:rsidRPr="00B52860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B52860">
        <w:t>privremeni stečajni upravitelj, Lidia Belamarić, Kratka 2, Varaždin</w:t>
      </w:r>
    </w:p>
    <w:p w:rsidRDefault="00ED2A64" w:rsidP="00ED2A64" w:rsidR="00F422AC" w:rsidRPr="00B52860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B52860">
        <w:t>e-oglasna ploča suda</w:t>
      </w:r>
    </w:p>
    <w:p w:rsidRDefault="00597E50" w:rsidP="00F422AC" w:rsidR="00597E50" w:rsidRPr="00B528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EC7E26" w:rsidR="00597E50" w:rsidRPr="00B5286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4B1" w:rsidR="008164B1">
      <w:pPr>
        <w:spacing w:lineRule="auto" w:line="240" w:after="0"/>
      </w:pPr>
      <w:r>
        <w:separator/>
      </w:r>
    </w:p>
  </w:endnote>
  <w:endnote w:id="0" w:type="continuationSeparator">
    <w:p w:rsidRDefault="008164B1" w:rsidR="008164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4B1" w:rsidR="008164B1">
      <w:pPr>
        <w:spacing w:lineRule="auto" w:line="240" w:after="0"/>
      </w:pPr>
      <w:r>
        <w:separator/>
      </w:r>
    </w:p>
  </w:footnote>
  <w:footnote w:id="0" w:type="continuationSeparator">
    <w:p w:rsidRDefault="008164B1" w:rsidR="008164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A64">
          <w:rPr>
            <w:noProof/>
          </w:rPr>
          <w:t>2</w:t>
        </w:r>
        <w:r>
          <w:fldChar w:fldCharType="end"/>
        </w:r>
      </w:p>
    </w:sdtContent>
  </w:sdt>
  <w:p w:rsidRDefault="00F33C01" w:rsidP="00F422AC" w:rsidR="00F422AC">
    <w:pPr>
      <w:pStyle w:val="Zaglavlje"/>
      <w:jc w:val="right"/>
    </w:pPr>
    <w:r>
      <w:tab/>
    </w:r>
    <w:r>
      <w:tab/>
    </w:r>
    <w:r w:rsidR="00ED2A64">
      <w:t>Poslovni broj: 4 St-210/18-7</w:t>
    </w:r>
  </w:p>
  <w:p w:rsidRDefault="0036328D" w:rsidR="009F2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185521"/>
      <w:docPartObj>
        <w:docPartGallery w:val="Page Numbers (Top of Page)"/>
        <w:docPartUnique/>
      </w:docPartObj>
    </w:sdtPr>
    <w:sdtEndPr/>
    <w:sdtContent>
      <w:p w:rsidRDefault="00ED2A64" w:rsidR="00ED2A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28D">
          <w:rPr>
            <w:noProof/>
          </w:rPr>
          <w:t>1</w:t>
        </w:r>
        <w:r>
          <w:fldChar w:fldCharType="end"/>
        </w:r>
      </w:p>
    </w:sdtContent>
  </w:sdt>
  <w:p w:rsidRDefault="00ED2A64" w:rsidR="00ED2A64">
    <w:pPr>
      <w:pStyle w:val="Zaglavlje"/>
    </w:pPr>
    <w:r>
      <w:tab/>
    </w:r>
    <w:r>
      <w:tab/>
      <w:t>Poslovni broj: 4 St-</w:t>
    </w:r>
    <w:r w:rsidR="00B52860">
      <w:t>166/18-15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4FFB0D75"/>
    <w:multiLevelType w:val="hybridMultilevel"/>
    <w:tmpl w:val="19B0D4A4"/>
    <w:lvl w:tplc="149CEB36" w:ilvl="0">
      <w:start w:val="1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05DC9"/>
    <w:rsid w:val="00025392"/>
    <w:rsid w:val="00100F5A"/>
    <w:rsid w:val="00115AA4"/>
    <w:rsid w:val="00133FAA"/>
    <w:rsid w:val="00160CE2"/>
    <w:rsid w:val="00173415"/>
    <w:rsid w:val="00194616"/>
    <w:rsid w:val="001B74F7"/>
    <w:rsid w:val="00206CD8"/>
    <w:rsid w:val="00216977"/>
    <w:rsid w:val="00246FB2"/>
    <w:rsid w:val="0025649A"/>
    <w:rsid w:val="0031555A"/>
    <w:rsid w:val="0036328D"/>
    <w:rsid w:val="00374F79"/>
    <w:rsid w:val="00442B2B"/>
    <w:rsid w:val="00461A77"/>
    <w:rsid w:val="00471CAD"/>
    <w:rsid w:val="00487F96"/>
    <w:rsid w:val="00534A20"/>
    <w:rsid w:val="0056011B"/>
    <w:rsid w:val="005738A1"/>
    <w:rsid w:val="00597E50"/>
    <w:rsid w:val="005D4733"/>
    <w:rsid w:val="005E65AC"/>
    <w:rsid w:val="00605467"/>
    <w:rsid w:val="00627552"/>
    <w:rsid w:val="00630067"/>
    <w:rsid w:val="006542B0"/>
    <w:rsid w:val="0075114C"/>
    <w:rsid w:val="007C0AB4"/>
    <w:rsid w:val="00811C69"/>
    <w:rsid w:val="008164B1"/>
    <w:rsid w:val="00826C5B"/>
    <w:rsid w:val="00894EB8"/>
    <w:rsid w:val="008E5062"/>
    <w:rsid w:val="00902D2D"/>
    <w:rsid w:val="00907520"/>
    <w:rsid w:val="009A7B11"/>
    <w:rsid w:val="00AF2AA0"/>
    <w:rsid w:val="00AF4A2A"/>
    <w:rsid w:val="00B27B03"/>
    <w:rsid w:val="00B361AE"/>
    <w:rsid w:val="00B52860"/>
    <w:rsid w:val="00B759F9"/>
    <w:rsid w:val="00B90721"/>
    <w:rsid w:val="00BB1FF4"/>
    <w:rsid w:val="00BB5CCE"/>
    <w:rsid w:val="00BD2ADE"/>
    <w:rsid w:val="00CA2B35"/>
    <w:rsid w:val="00D34D40"/>
    <w:rsid w:val="00EC7E26"/>
    <w:rsid w:val="00ED2A64"/>
    <w:rsid w:val="00F1431A"/>
    <w:rsid w:val="00F30CA0"/>
    <w:rsid w:val="00F33C01"/>
    <w:rsid w:val="00F422AC"/>
    <w:rsid w:val="00F42B9A"/>
    <w:rsid w:val="00F43353"/>
    <w:rsid w:val="00FC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D2A64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cs="Times New Roman" w:hAnsi="Times New Roman" w:ascii="Times New Roman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ED2A64"/>
    <w:rPr>
      <w:rFonts w:cstheme="majorBidi" w:eastAsiaTheme="majorEastAsia" w:hAnsiTheme="majorHAnsi" w:asciiTheme="majorHAnsi"/>
      <w:color w:themeShade="7F" w:themeColor="accent1" w:val="243F60"/>
    </w:rPr>
  </w:style>
  <w:style w:styleId="Tekstrezerviranogmjesta" w:type="character">
    <w:name w:val="Placeholder Text"/>
    <w:basedOn w:val="Zadanifontodlomka"/>
    <w:uiPriority w:val="99"/>
    <w:semiHidden/>
    <w:rsid w:val="00363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D2A64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ascii="Times New Roman" w:cs="Times New Roman" w:hAnsi="Times New Roman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ED2A64"/>
    <w:rPr>
      <w:rFonts w:asciiTheme="majorHAnsi" w:cstheme="majorBidi" w:eastAsiaTheme="majorEastAsia" w:hAnsiTheme="majorHAnsi"/>
      <w:color w:themeColor="accent1" w:themeShade="7F" w:val="243F60"/>
    </w:rPr>
  </w:style>
  <w:style w:styleId="Tekstrezerviranogmjesta" w:type="character">
    <w:name w:val="Placeholder Text"/>
    <w:basedOn w:val="Zadanifontodlomka"/>
    <w:uiPriority w:val="99"/>
    <w:semiHidden/>
    <w:rsid w:val="00363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jednostavno društvo s ograničenom odgovornošću za građevinarstvo i trgovinu zastupanog po punomoćniku Dalibor Karlovčec, direktor</izvorni_sadrzaj>
    <derivirana_varijabla naziv="DomainObject.Predmet.ProtustrankaFormated_1">  PITUR jednostavno društvo s ograničenom odgovornošću za građevinarstvo i trgovinu zastupanog po punomoćniku Dalibor Karlovčec, direktor</derivirana_varijabla>
  </DomainObject.Predmet.ProtustrankaFormated>
  <DomainObject.Predmet.ProtustrankaFormatedOIB>
    <izvorni_sadrzaj>  PITUR jednostavno društvo s ograničenom odgovornošću za građevinarstvo i trgovinu, OIB 50531349011 zastupanog po punomoćniku Dalibor Karlovčec, direktor</izvorni_sadrzaj>
    <derivirana_varijabla naziv="DomainObject.Predmet.ProtustrankaFormatedOIB_1">  PITUR jednostavno društvo s ograničenom odgovornošću za građevinarstvo i trgovinu, OIB 50531349011 zastupanog po punomoćniku Dalibor Karlovčec, direktor</derivirana_varijabla>
  </DomainObject.Predmet.ProtustrankaFormatedOIB>
  <DomainObject.Predmet.ProtustrankaFormatedWithAdress>
    <izvorni_sadrzaj> PITUR jednostavno društvo s ograničenom odgovornošću za građevinarstvo i trgovinu, Vladimira Nazora 47, 40000 Lopatinec zastupanog po punomoćniku Dalibor Karlovčec, direktor</izvorni_sadrzaj>
    <derivirana_varijabla naziv="DomainObject.Predmet.ProtustrankaFormatedWithAdress_1"> PITUR jednostavno društvo s ograničenom odgovornošću za građevinarstvo i trgovinu, Vladimira Nazora 47, 40000 Lopatinec zastupanog po punomoćniku Dalibor Karlovčec, direktor</derivirana_varijabla>
  </DomainObject.Predmet.ProtustrankaFormatedWithAdress>
  <DomainObject.Predmet.ProtustrankaFormatedWithAdressOIB>
    <izvorni_sadrzaj> PITUR jednostavno društvo s ograničenom odgovornošću za građevinarstvo i trgovinu, OIB 50531349011, Vladimira Nazora 47, 40000 Lopatinec zastupanog po punomoćniku Dalibor Karlovčec, direktor</izvorni_sadrzaj>
    <derivirana_varijabla naziv="DomainObject.Predmet.ProtustrankaFormatedWithAdressOIB_1"> PITUR jednostavno društvo s ograničenom odgovornošću za građevinarstvo i trgovinu, OIB 50531349011, Vladimira Nazora 47, 40000 Lopatinec zastupanog po punomoćniku Dalibor Karlovčec, direktor</derivirana_varijabla>
  </DomainObject.Predmet.ProtustrankaFormatedWithAdressOIB>
  <DomainObject.Predmet.ProtustrankaWithAdress>
    <izvorni_sadrzaj>PITUR jednostavno društvo s ograničenom odgovornošću za građevinarstvo i trgovinu Vladimira Nazora 47, 40000 Lopatinec</izvorni_sadrzaj>
    <derivirana_varijabla naziv="DomainObject.Predmet.ProtustrankaWithAdress_1">PITUR jednostavno društvo s ograničenom odgovornošću za građevinarstvo i trgovinu Vladimira Nazora 47, 40000 Lopatinec</derivirana_varijabla>
  </DomainObject.Predmet.ProtustrankaWithAdress>
  <DomainObject.Predmet.ProtustrankaWithAdressOIB>
    <izvorni_sadrzaj>PITUR jednostavno društvo s ograničenom odgovornošću za građevinarstvo i trgovinu, OIB 50531349011, Vladimira Nazora 47, 40000 Lopatinec</izvorni_sadrzaj>
    <derivirana_varijabla naziv="DomainObject.Predmet.ProtustrankaWithAdressOIB_1">PITUR jednostavno društvo s ograničenom odgovornošću za građevinarstvo i trgovinu, OIB 50531349011, Vladimira Nazora 47, 40000 Lopatinec</derivirana_varijabla>
  </DomainObject.Predmet.ProtustrankaWithAdressOIB>
  <DomainObject.Predmet.ProtustrankaNazivFormated>
    <izvorni_sadrzaj>PITUR jednostavno društvo s ograničenom odgovornošću za građevinarstvo i trgovinu</izvorni_sadrzaj>
    <derivirana_varijabla naziv="DomainObject.Predmet.ProtustrankaNazivFormated_1">PITUR jednostavno društvo s ograničenom odgovornošću za građevinarstvo i trgovinu</derivirana_varijabla>
  </DomainObject.Predmet.ProtustrankaNazivFormated>
  <DomainObject.Predmet.ProtustrankaNazivFormatedOIB>
    <izvorni_sadrzaj>PITUR jednostavno društvo s ograničenom odgovornošću za građevinarstvo i trgovinu, OIB 50531349011</izvorni_sadrzaj>
    <derivirana_varijabla naziv="DomainObject.Predmet.ProtustrankaNazivFormatedOIB_1">PITUR jednostavno društvo s ograničenom odgovornošću za građevinarstvo i trgovinu, OIB 50531349011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118837.40</izvorni_sadrzaj>
    <derivirana_varijabla naziv="DomainObject.Predmet.TrenutnaVrijednost_1">118837.40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PITUR jednostavno društvo s ograničenom odgovornošću za građevinarstvo i trgovinu zastupanog po punomoćniku Dalibor Karlovčec, direktor</item>
    </izvorni_sadrzaj>
    <derivirana_varijabla naziv="DomainObject.Predmet.ProtuStrankaListFormated_1">
      <item>PITUR jednostavno društvo s ograničenom odgovornošću za građevinarstvo i trgovinu zastupanog po punomoćniku Dalibor Karlovčec, direktor</item>
    </derivirana_varijabla>
  </DomainObject.Predmet.ProtuStrankaListFormated>
  <DomainObject.Predmet.ProtuStrankaListFormatedOIB>
    <izvorni_sadrzaj>
      <item>PITUR jednostavno društvo s ograničenom odgovornošću za građevinarstvo i trgovinu, OIB 50531349011 zastupanog po punomoćniku Dalibor Karlovčec, direktor</item>
    </izvorni_sadrzaj>
    <derivirana_varijabla naziv="DomainObject.Predmet.ProtuStrankaListFormatedOIB_1">
      <item>PITUR jednostavno društvo s ograničenom odgovornošću za građevinarstvo i trgovinu, OIB 50531349011 zastupanog po punomoćniku Dalibor Karlovčec, direktor</item>
    </derivirana_varijabla>
  </DomainObject.Predmet.ProtuStrankaListFormatedOIB>
  <DomainObject.Predmet.ProtuStrankaListFormatedWithAdress>
    <izvorni_sadrzaj>
      <item>PITUR jednostavno društvo s ograničenom odgovornošću za građevinarstvo i trgovinu, Vladimira Nazora 47, 40000 Lopatinec zastupanog po punomoćniku Dalibor Karlovčec, direktor</item>
    </izvorni_sadrzaj>
    <derivirana_varijabla naziv="DomainObject.Predmet.ProtuStrankaListFormatedWithAdress_1">
      <item>PITUR jednostavno društvo s ograničenom odgovornošću za građevinarstvo i trgovinu, Vladimira Nazora 47, 40000 Lopatinec zastupanog po punomoćniku Dalibor Karlovčec, direktor</item>
    </derivirana_varijabla>
  </DomainObject.Predmet.ProtuStrankaListFormatedWithAdress>
  <DomainObject.Predmet.ProtuStrankaListFormatedWithAdressOIB>
    <izvorni_sadrzaj>
      <item>PITUR jednostavno društvo s ograničenom odgovornošću za građevinarstvo i trgovinu, OIB 50531349011, Vladimira Nazora 47, 40000 Lopatinec zastupanog po punomoćniku Dalibor Karlovčec, direktor</item>
    </izvorni_sadrzaj>
    <derivirana_varijabla naziv="DomainObject.Predmet.ProtuStrankaListFormatedWithAdressOIB_1">
      <item>PITUR jednostavno društvo s ograničenom odgovornošću za građevinarstvo i trgovinu, OIB 50531349011, Vladimira Nazora 47, 40000 Lopatinec zastupanog po punomoćniku Dalibor Karlovčec, direktor</item>
    </derivirana_varijabla>
  </DomainObject.Predmet.ProtuStrankaListFormatedWithAdressOIB>
  <DomainObject.Predmet.ProtuStrankaListNazivFormated>
    <izvorni_sadrzaj>
      <item>PITUR jednostavno društvo s ograničenom odgovornošću za građevinarstvo i trgovinu</item>
    </izvorni_sadrzaj>
    <derivirana_varijabla naziv="DomainObject.Predmet.ProtuStrankaListNazivFormated_1">
      <item>PITUR jednostavno društvo s ograničenom odgovornošću za građevinarstvo i trgovinu</item>
    </derivirana_varijabla>
  </DomainObject.Predmet.ProtuStrankaListNazivFormated>
  <DomainObject.Predmet.ProtuStrankaListNazivFormatedOIB>
    <izvorni_sadrzaj>
      <item>PITUR jednostavno društvo s ograničenom odgovornošću za građevinarstvo i trgovinu, OIB 50531349011</item>
    </izvorni_sadrzaj>
    <derivirana_varijabla naziv="DomainObject.Predmet.ProtuStrankaListNazivFormatedOIB_1">
      <item>PITUR jednostavno društvo s ograničenom odgovornošću za građevinarstvo i trgovinu, OIB 50531349011</item>
    </derivirana_varijabla>
  </DomainObject.Predmet.ProtuStrankaListNazivFormatedOIB>
  <DomainObject.Predmet.OstaliListFormated>
    <izvorni_sadrzaj>
      <item>Sudski registar</item>
      <item>Dalibor Karlovčec, direktor punomoćnik sudionika u postupku PITUR jednostavno društvo s ograničenom odgovornošću za građevinarstvo i trgovinu</item>
    </izvorni_sadrzaj>
    <derivirana_varijabla naziv="DomainObject.Predmet.OstaliListFormated_1">
      <item>Sudski registar</item>
      <item>Dalibor Karlovčec, direktor punomoćnik sudionika u postupku PITUR jednostavno društvo s ograničenom odgovornošću za građevinarstvo i trgovinu</item>
    </derivirana_varijabla>
  </DomainObject.Predmet.OstaliListFormated>
  <DomainObject.Predmet.OstaliListFormatedOIB>
    <izvorni_sadrzaj>
      <item>Sudski registar</item>
      <item>Dalibor Karlovčec, direktor, OIB 73538829904 punomoćnik sudionika u postupku PITUR jednostavno društvo s ograničenom odgovornošću za građevinarstvo i trgovinu</item>
    </izvorni_sadrzaj>
    <derivirana_varijabla naziv="DomainObject.Predmet.OstaliListFormatedOIB_1">
      <item>Sudski registar</item>
      <item>Dalibor Karlovčec, direktor, OIB 73538829904 punomoćnik sudionika u postupku PITUR jednostavno društvo s ograničenom odgovornošću za građevinarstvo i trgovinu</item>
    </derivirana_varijabla>
  </DomainObject.Predmet.OstaliListFormatedOIB>
  <DomainObject.Predmet.OstaliListFormatedWithAdress>
    <izvorni_sadrzaj>
      <item>Sudski registar</item>
      <item>Dalibor Karlovčec, direktor, V.nazora 47, 40000 Lopatinec punomoćnik sudionika u postupku PITUR jednostavno društvo s ograničenom odgovornošću za građevinarstvo i trgovinu</item>
    </izvorni_sadrzaj>
    <derivirana_varijabla naziv="DomainObject.Predmet.OstaliListFormatedWithAdress_1">
      <item>Sudski registar</item>
      <item>Dalibor Karlovčec, direktor, V.nazora 47, 40000 Lopatinec punomoćnik sudionika u postupku PITUR jednostavno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Dalibor Karlovčec, direktor, OIB 73538829904, V.nazora 47, 40000 Lopatinec punomoćnik sudionika u postupku PITUR jednostavno društvo s ograničenom odgovornošću za građevinarstvo i trgovinu</item>
    </izvorni_sadrzaj>
    <derivirana_varijabla naziv="DomainObject.Predmet.OstaliListFormatedWithAdressOIB_1">
      <item>Sudski registar</item>
      <item>Dalibor Karlovčec, direktor, OIB 73538829904, V.nazora 47, 40000 Lopatinec punomoćnik sudionika u postupku PITUR jednostavno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Dalibor Karlovčec, direktor</item>
    </izvorni_sadrzaj>
    <derivirana_varijabla naziv="DomainObject.Predmet.OstaliListNazivFormated_1">
      <item>Sudski registar</item>
      <item>Dalibor Karlovčec, direktor</item>
    </derivirana_varijabla>
  </DomainObject.Predmet.OstaliListNazivFormated>
  <DomainObject.Predmet.OstaliListNazivFormatedOIB>
    <izvorni_sadrzaj>
      <item>Sudski registar</item>
      <item>Dalibor Karlovčec, direktor, OIB 73538829904</item>
    </izvorni_sadrzaj>
    <derivirana_varijabla naziv="DomainObject.Predmet.OstaliListNazivFormatedOIB_1">
      <item>Sudski registar</item>
      <item>Dalibor Karlovčec, direktor, OIB 73538829904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PITUR jednostavno društvo s ograničenom odgovornošću za građevinarstvo i trgovinu</izvorni_sadrzaj>
    <derivirana_varijabla naziv="DomainObject.Predmet.ProtustrankaIDrugi_1">PITUR jednostavno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PITUR jednostavno društvo s ograničenom odgovornošću za građevinarstvo i trgovinu, OIB 50531349011, Vladimira Nazora 47, 40000 Lopatinec</izvorni_sadrzaj>
    <derivirana_varijabla naziv="DomainObject.Predmet.ProtustrankaIDrugiAdressOIB_1">PITUR jednostavno društvo s ograničenom odgovornošću za građevinarstvo i trgovinu, OIB 50531349011, Vladimira Nazora 47,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PITUR jednostavno društvo s ograničenom odgovornošću za građevinarstvo i trgovinu</item>
      <item>Sudski registar</item>
      <item>Dalibor Karlovčec, direktor</item>
    </izvorni_sadrzaj>
    <derivirana_varijabla naziv="DomainObject.Predmet.SudioniciListNaziv_1">
      <item>Financijska agencija</item>
      <item>PITUR jednostavno društvo s ograničenom odgovornošću za građevinarstvo i trgovinu</item>
      <item>Sudski registar</item>
      <item>Dalibor Karlovčec, direktor</item>
    </derivirana_varijabla>
  </DomainObject.Predmet.SudioniciListNaziv>
  <DomainObject.Predmet.SudioniciListAdressOIB>
    <izvorni_sadrzaj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izvorni_sadrzaj>
    <derivirana_varijabla naziv="DomainObject.Predmet.SudioniciListAdressOIB_1"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50531349011</item>
      <item>, OIB null</item>
      <item>, OIB 73538829904</item>
    </izvorni_sadrzaj>
    <derivirana_varijabla naziv="DomainObject.Predmet.SudioniciListNazivOIB_1">
      <item>, OIB 85821130368</item>
      <item>, OIB 50531349011</item>
      <item>, OIB null</item>
      <item>, OIB 73538829904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St-166/2018-10</izvorni_sadrzaj>
    <derivirana_varijabla naziv="DomainObject.PredzadnjaOdlukaIzPredmeta.Oznaka_1">St-166/2018-10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1143</properties:Characters>
  <properties:Lines>45</properties:Lines>
  <properties:Paragraphs>23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2018-10-22T13:17:00Z</cp:lastPrinted>
  <dcterms:modified xmlns:xsi="http://www.w3.org/2001/XMLSchema-instance" xsi:type="dcterms:W3CDTF">2018-10-22T13:18:00Z</dcterms:modified>
  <cp:revision>50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(St-166-18-15 Rješenje -poziv za ročište po čl.  128. -za 21.11.18..docx)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