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00fc" w14:paraId="90e00f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1C7A0A">
      <w:pPr>
        <w:rPr>
          <w:sz w:val="24"/>
          <w:szCs w:val="24"/>
        </w:rPr>
      </w:pPr>
      <w:r w:rsidRPr="001C7A0A">
        <w:rPr>
          <w:sz w:val="24"/>
          <w:szCs w:val="24"/>
        </w:rPr>
        <w:t>REPUBLIKA HRVATSKA</w:t>
      </w:r>
    </w:p>
    <w:p w:rsidRDefault="00177E01" w:rsidP="002B13AE" w:rsidR="002B13AE" w:rsidRPr="001C7A0A">
      <w:pPr>
        <w:rPr>
          <w:sz w:val="24"/>
          <w:szCs w:val="24"/>
        </w:rPr>
      </w:pPr>
      <w:r w:rsidRPr="001C7A0A">
        <w:rPr>
          <w:sz w:val="24"/>
          <w:szCs w:val="24"/>
        </w:rPr>
        <w:t xml:space="preserve">  </w:t>
      </w:r>
      <w:r w:rsidR="002B13AE" w:rsidRPr="001C7A0A">
        <w:rPr>
          <w:sz w:val="24"/>
          <w:szCs w:val="24"/>
        </w:rPr>
        <w:t xml:space="preserve">Trgovački sud u Zagrebu </w:t>
      </w:r>
    </w:p>
    <w:p w:rsidRDefault="00181917" w:rsidP="002B13AE" w:rsidR="002B13AE" w:rsidRPr="001C7A0A">
      <w:pPr>
        <w:rPr>
          <w:sz w:val="24"/>
          <w:szCs w:val="24"/>
        </w:rPr>
      </w:pPr>
      <w:r w:rsidRPr="001C7A0A">
        <w:rPr>
          <w:sz w:val="24"/>
          <w:szCs w:val="24"/>
        </w:rPr>
        <w:t xml:space="preserve">   </w:t>
      </w:r>
      <w:r w:rsidR="002B13AE" w:rsidRPr="001C7A0A">
        <w:rPr>
          <w:sz w:val="24"/>
          <w:szCs w:val="24"/>
        </w:rPr>
        <w:t xml:space="preserve">Zagreb, </w:t>
      </w:r>
      <w:proofErr w:type="spellStart"/>
      <w:r w:rsidR="002B13AE" w:rsidRPr="001C7A0A">
        <w:rPr>
          <w:sz w:val="24"/>
          <w:szCs w:val="24"/>
        </w:rPr>
        <w:t>Amruševa</w:t>
      </w:r>
      <w:proofErr w:type="spellEnd"/>
      <w:r w:rsidR="002B13AE" w:rsidRPr="001C7A0A">
        <w:rPr>
          <w:sz w:val="24"/>
          <w:szCs w:val="24"/>
        </w:rPr>
        <w:t xml:space="preserve"> 2/II                             </w:t>
      </w:r>
    </w:p>
    <w:p w:rsidRDefault="001C7A0A" w:rsidP="00753A0C" w:rsidR="00753A0C" w:rsidRPr="001C7A0A">
      <w:pPr>
        <w:jc w:val="right"/>
        <w:rPr>
          <w:sz w:val="24"/>
          <w:szCs w:val="24"/>
        </w:rPr>
      </w:pPr>
      <w:r w:rsidRPr="001C7A0A">
        <w:rPr>
          <w:sz w:val="24"/>
          <w:szCs w:val="24"/>
        </w:rPr>
        <w:t>46</w:t>
      </w:r>
      <w:r w:rsidR="00753A0C" w:rsidRPr="001C7A0A">
        <w:rPr>
          <w:sz w:val="24"/>
          <w:szCs w:val="24"/>
        </w:rPr>
        <w:t>. St-</w:t>
      </w:r>
      <w:r w:rsidR="00CA5EEF">
        <w:rPr>
          <w:sz w:val="24"/>
          <w:szCs w:val="24"/>
        </w:rPr>
        <w:t>2763/2016</w:t>
      </w:r>
    </w:p>
    <w:p w:rsidRDefault="00753A0C" w:rsidP="00753A0C" w:rsidR="00753A0C" w:rsidRPr="001C7A0A">
      <w:pPr>
        <w:jc w:val="center"/>
        <w:rPr>
          <w:sz w:val="24"/>
          <w:szCs w:val="24"/>
        </w:rPr>
      </w:pPr>
    </w:p>
    <w:p w:rsidRDefault="003C15C5" w:rsidP="003C15C5" w:rsidR="003C15C5" w:rsidRPr="001C7A0A">
      <w:pPr>
        <w:jc w:val="center"/>
        <w:rPr>
          <w:sz w:val="24"/>
          <w:szCs w:val="24"/>
        </w:rPr>
      </w:pPr>
      <w:r w:rsidRPr="001C7A0A">
        <w:rPr>
          <w:sz w:val="24"/>
          <w:szCs w:val="24"/>
        </w:rPr>
        <w:t>R E P U B L I K A   H R V A T S K A</w:t>
      </w:r>
    </w:p>
    <w:p w:rsidRDefault="003C15C5" w:rsidP="00753A0C" w:rsidR="003C15C5" w:rsidRPr="001C7A0A">
      <w:pPr>
        <w:jc w:val="center"/>
        <w:rPr>
          <w:sz w:val="24"/>
          <w:szCs w:val="24"/>
        </w:rPr>
      </w:pPr>
    </w:p>
    <w:p w:rsidRDefault="00753A0C" w:rsidP="00753A0C" w:rsidR="00753A0C" w:rsidRPr="001C7A0A">
      <w:pPr>
        <w:jc w:val="center"/>
        <w:rPr>
          <w:sz w:val="24"/>
          <w:szCs w:val="24"/>
        </w:rPr>
      </w:pPr>
      <w:r w:rsidRPr="001C7A0A">
        <w:rPr>
          <w:sz w:val="24"/>
          <w:szCs w:val="24"/>
        </w:rPr>
        <w:t>Z A K L J U Č A K</w:t>
      </w:r>
    </w:p>
    <w:p w:rsidRDefault="00753A0C" w:rsidP="00753A0C" w:rsidR="00753A0C" w:rsidRPr="001C7A0A">
      <w:pPr>
        <w:rPr>
          <w:sz w:val="24"/>
          <w:szCs w:val="24"/>
        </w:rPr>
      </w:pPr>
    </w:p>
    <w:p w:rsidRDefault="00177E01" w:rsidP="00753A0C" w:rsidR="00753A0C" w:rsidRPr="001C7A0A">
      <w:pPr>
        <w:ind w:firstLine="720"/>
        <w:jc w:val="both"/>
        <w:rPr>
          <w:sz w:val="24"/>
          <w:szCs w:val="24"/>
        </w:rPr>
      </w:pPr>
      <w:r w:rsidRPr="001C7A0A">
        <w:rPr>
          <w:sz w:val="24"/>
          <w:szCs w:val="24"/>
        </w:rPr>
        <w:t>Trgovački sud u Zagrebu, po s</w:t>
      </w:r>
      <w:r w:rsidR="001C7A0A" w:rsidRPr="001C7A0A">
        <w:rPr>
          <w:sz w:val="24"/>
          <w:szCs w:val="24"/>
        </w:rPr>
        <w:t>utkinji Maji Praljak</w:t>
      </w:r>
      <w:r w:rsidR="00753A0C" w:rsidRPr="001C7A0A">
        <w:rPr>
          <w:sz w:val="24"/>
          <w:szCs w:val="24"/>
        </w:rPr>
        <w:t xml:space="preserve">, u stečajnom postupku nad dužnikom </w:t>
      </w:r>
      <w:r w:rsidR="00CA5EEF">
        <w:rPr>
          <w:sz w:val="24"/>
          <w:szCs w:val="24"/>
          <w:lang w:val="pt-BR"/>
        </w:rPr>
        <w:t>ŠPORT SESVETE d.o.o. Sesvete, Ljudevita Posavskog bb, OIB: 02292257165, dana 18. ožujka 2019.</w:t>
      </w:r>
    </w:p>
    <w:p w:rsidRDefault="003F320D" w:rsidP="0064089D" w:rsidR="003F320D" w:rsidRPr="001C7A0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C7A0A" w:rsidP="0064089D" w:rsidR="001C7A0A" w:rsidRPr="0009158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091586">
      <w:pPr>
        <w:jc w:val="center"/>
        <w:rPr>
          <w:sz w:val="24"/>
          <w:szCs w:val="24"/>
        </w:rPr>
      </w:pPr>
      <w:r w:rsidRPr="00091586">
        <w:rPr>
          <w:sz w:val="24"/>
          <w:szCs w:val="24"/>
        </w:rPr>
        <w:t>z a k l j u č i o      j e</w:t>
      </w:r>
    </w:p>
    <w:p w:rsidRDefault="003F320D" w:rsidP="002C0E29" w:rsidR="003F320D" w:rsidRPr="00091586">
      <w:pPr>
        <w:rPr>
          <w:b/>
          <w:sz w:val="24"/>
          <w:szCs w:val="24"/>
        </w:rPr>
      </w:pPr>
    </w:p>
    <w:p w:rsidRDefault="00CA5EEF" w:rsidP="00091586" w:rsidR="00AA3916" w:rsidRPr="00091586">
      <w:pPr>
        <w:ind w:firstLine="708"/>
        <w:jc w:val="both"/>
        <w:rPr>
          <w:sz w:val="24"/>
          <w:szCs w:val="24"/>
        </w:rPr>
      </w:pPr>
      <w:r w:rsidRPr="00091586">
        <w:rPr>
          <w:sz w:val="24"/>
          <w:szCs w:val="24"/>
        </w:rPr>
        <w:t xml:space="preserve">Nalaže se stečajnom upravitelju Krešimiru </w:t>
      </w:r>
      <w:proofErr w:type="spellStart"/>
      <w:r w:rsidRPr="00091586">
        <w:rPr>
          <w:sz w:val="24"/>
          <w:szCs w:val="24"/>
        </w:rPr>
        <w:t>Panjakoviću</w:t>
      </w:r>
      <w:proofErr w:type="spellEnd"/>
      <w:r w:rsidRPr="00091586">
        <w:rPr>
          <w:sz w:val="24"/>
          <w:szCs w:val="24"/>
        </w:rPr>
        <w:t xml:space="preserve"> u roku od 8 dana dostaviti ovom sudu izvadak iz zemljišnih knjiga </w:t>
      </w:r>
      <w:r w:rsidR="00091586" w:rsidRPr="00091586">
        <w:rPr>
          <w:sz w:val="24"/>
          <w:szCs w:val="24"/>
        </w:rPr>
        <w:t xml:space="preserve">za nekretninu upisanu kod zemljišnoknjižnog odjela Općinskog suda u Sesvetama, </w:t>
      </w:r>
      <w:proofErr w:type="spellStart"/>
      <w:r w:rsidR="00091586" w:rsidRPr="00091586">
        <w:rPr>
          <w:sz w:val="24"/>
          <w:szCs w:val="24"/>
        </w:rPr>
        <w:t>zk</w:t>
      </w:r>
      <w:proofErr w:type="spellEnd"/>
      <w:r w:rsidR="00091586" w:rsidRPr="00091586">
        <w:rPr>
          <w:sz w:val="24"/>
          <w:szCs w:val="24"/>
        </w:rPr>
        <w:t xml:space="preserve">. ul. br. 815 poduložak 32 k.o. Sesvete Nove, 32. Etaža, 111.5/10000 dijela </w:t>
      </w:r>
      <w:proofErr w:type="spellStart"/>
      <w:r w:rsidR="00091586" w:rsidRPr="00091586">
        <w:rPr>
          <w:sz w:val="24"/>
          <w:szCs w:val="24"/>
        </w:rPr>
        <w:t>kč</w:t>
      </w:r>
      <w:proofErr w:type="spellEnd"/>
      <w:r w:rsidR="00091586" w:rsidRPr="00091586">
        <w:rPr>
          <w:sz w:val="24"/>
          <w:szCs w:val="24"/>
        </w:rPr>
        <w:t xml:space="preserve">. br.7247/5  ulica Ljudevita Posavskog u pov. 24.647 </w:t>
      </w:r>
      <w:proofErr w:type="spellStart"/>
      <w:r w:rsidR="00091586" w:rsidRPr="00091586">
        <w:rPr>
          <w:sz w:val="24"/>
          <w:szCs w:val="24"/>
        </w:rPr>
        <w:t>čm</w:t>
      </w:r>
      <w:proofErr w:type="spellEnd"/>
      <w:r w:rsidR="00091586" w:rsidRPr="00091586">
        <w:rPr>
          <w:sz w:val="24"/>
          <w:szCs w:val="24"/>
        </w:rPr>
        <w:t xml:space="preserve">, zgrada, Sesvete, Ulica </w:t>
      </w:r>
      <w:proofErr w:type="spellStart"/>
      <w:r w:rsidR="00091586" w:rsidRPr="00091586">
        <w:rPr>
          <w:sz w:val="24"/>
          <w:szCs w:val="24"/>
        </w:rPr>
        <w:t>Lj</w:t>
      </w:r>
      <w:proofErr w:type="spellEnd"/>
      <w:r w:rsidR="00091586" w:rsidRPr="00091586">
        <w:rPr>
          <w:sz w:val="24"/>
          <w:szCs w:val="24"/>
        </w:rPr>
        <w:t xml:space="preserve">. Posavskog 3, Ulica Ljudevita Posavskog 4900 m2, dvorište Ulica Ljudevita Posavskog u pov.19657 m2, povezano sa vlasništvom posebnog dijela – lokal oznake D1-L122, površine 148, 52 m2, </w:t>
      </w:r>
      <w:r w:rsidRPr="00091586">
        <w:rPr>
          <w:sz w:val="24"/>
          <w:szCs w:val="24"/>
        </w:rPr>
        <w:t xml:space="preserve">iz koje će biti razvidno da na toj nekretnini više ne postoji </w:t>
      </w:r>
      <w:r w:rsidR="001557B8">
        <w:rPr>
          <w:sz w:val="24"/>
          <w:szCs w:val="24"/>
        </w:rPr>
        <w:t>upis zabilježbe pr</w:t>
      </w:r>
      <w:r w:rsidRPr="00091586">
        <w:rPr>
          <w:sz w:val="24"/>
          <w:szCs w:val="24"/>
        </w:rPr>
        <w:t>ovođenja ovrhe pri Općinskog građanskom sudu u Zagrebu.</w:t>
      </w:r>
    </w:p>
    <w:p w:rsidRDefault="00AA3916" w:rsidP="006B4804" w:rsidR="00AA3916" w:rsidRPr="00091586">
      <w:pPr>
        <w:ind w:firstLine="720"/>
        <w:jc w:val="both"/>
        <w:rPr>
          <w:sz w:val="24"/>
          <w:szCs w:val="24"/>
        </w:rPr>
      </w:pPr>
    </w:p>
    <w:p w:rsidRDefault="001C7A0A" w:rsidP="00CE4727" w:rsidR="00CE4727" w:rsidRPr="001C7A0A">
      <w:pPr>
        <w:jc w:val="center"/>
        <w:rPr>
          <w:sz w:val="24"/>
          <w:szCs w:val="24"/>
        </w:rPr>
      </w:pPr>
      <w:r w:rsidRPr="001C7A0A">
        <w:rPr>
          <w:sz w:val="24"/>
          <w:szCs w:val="24"/>
        </w:rPr>
        <w:t xml:space="preserve">Zagreb, </w:t>
      </w:r>
      <w:r w:rsidR="00CA5EEF">
        <w:rPr>
          <w:sz w:val="24"/>
          <w:szCs w:val="24"/>
        </w:rPr>
        <w:t>18. ožujka 2019</w:t>
      </w:r>
      <w:r w:rsidR="002B13AE" w:rsidRPr="001C7A0A">
        <w:rPr>
          <w:sz w:val="24"/>
          <w:szCs w:val="24"/>
        </w:rPr>
        <w:t xml:space="preserve">. </w:t>
      </w:r>
      <w:r w:rsidR="00CE4727" w:rsidRPr="001C7A0A">
        <w:rPr>
          <w:sz w:val="24"/>
          <w:szCs w:val="24"/>
        </w:rPr>
        <w:t xml:space="preserve"> </w:t>
      </w:r>
    </w:p>
    <w:p w:rsidRDefault="003F320D" w:rsidP="00FB63B7" w:rsidR="003F320D" w:rsidRPr="001C7A0A">
      <w:pPr>
        <w:rPr>
          <w:sz w:val="24"/>
          <w:szCs w:val="24"/>
        </w:rPr>
      </w:pPr>
    </w:p>
    <w:p w:rsidRDefault="00CE4727" w:rsidP="00177E01" w:rsidR="00177E01" w:rsidRPr="001C7A0A">
      <w:pPr>
        <w:pStyle w:val="Tijeloteksta"/>
        <w:ind w:left="5760"/>
        <w:jc w:val="right"/>
      </w:pPr>
      <w:r w:rsidRPr="001C7A0A">
        <w:tab/>
      </w:r>
      <w:r w:rsidR="00177E01" w:rsidRPr="001C7A0A">
        <w:t>S</w:t>
      </w:r>
      <w:r w:rsidR="001C7A0A" w:rsidRPr="001C7A0A">
        <w:t>utkinja</w:t>
      </w:r>
      <w:r w:rsidR="00177E01" w:rsidRPr="001C7A0A">
        <w:t>:</w:t>
      </w:r>
    </w:p>
    <w:p w:rsidRDefault="001C7A0A" w:rsidP="00177E01" w:rsidR="00177E01">
      <w:pPr>
        <w:pStyle w:val="Tijeloteksta"/>
        <w:ind w:left="5760"/>
        <w:jc w:val="right"/>
      </w:pPr>
      <w:r w:rsidRPr="001C7A0A">
        <w:t>Maja Praljak</w:t>
      </w:r>
      <w:r w:rsidR="00C85E46">
        <w:t>, v.r.</w:t>
      </w:r>
    </w:p>
    <w:p w:rsidRDefault="00C85E46" w:rsidP="00177E01" w:rsidR="00C85E46">
      <w:pPr>
        <w:pStyle w:val="Tijeloteksta"/>
        <w:ind w:left="5760"/>
        <w:jc w:val="right"/>
      </w:pPr>
    </w:p>
    <w:p w:rsidRDefault="00C85E46" w:rsidR="00C85E46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85E46" w:rsidR="00C85E46">
      <w:r>
        <w:t>Nikolina Krunić</w:t>
      </w:r>
    </w:p>
    <w:p w:rsidRDefault="00C85E46" w:rsidP="00177E01" w:rsidR="00C85E46" w:rsidRPr="001C7A0A">
      <w:pPr>
        <w:pStyle w:val="Tijeloteksta"/>
        <w:ind w:left="5760"/>
        <w:jc w:val="right"/>
      </w:pPr>
    </w:p>
    <w:p w:rsidRDefault="00CE4727" w:rsidP="00177E01" w:rsidR="00CE4727" w:rsidRPr="001C7A0A">
      <w:pPr>
        <w:pStyle w:val="Tijeloteksta"/>
        <w:ind w:left="5760"/>
      </w:pPr>
    </w:p>
    <w:p w:rsidRDefault="006B4804" w:rsidP="00CE4727" w:rsidR="006B4804" w:rsidRPr="001C7A0A">
      <w:pPr>
        <w:rPr>
          <w:sz w:val="24"/>
          <w:szCs w:val="24"/>
        </w:rPr>
      </w:pPr>
    </w:p>
    <w:p w:rsidRDefault="00CA5EEF" w:rsidP="00CE4727" w:rsidR="00CA5EEF">
      <w:pPr>
        <w:rPr>
          <w:sz w:val="24"/>
          <w:szCs w:val="24"/>
        </w:rPr>
      </w:pPr>
    </w:p>
    <w:p w:rsidRDefault="00CE4727" w:rsidP="00CE4727" w:rsidR="00CE4727" w:rsidRPr="001C7A0A">
      <w:pPr>
        <w:rPr>
          <w:sz w:val="24"/>
          <w:szCs w:val="24"/>
        </w:rPr>
      </w:pPr>
      <w:r w:rsidRPr="001C7A0A">
        <w:rPr>
          <w:sz w:val="24"/>
          <w:szCs w:val="24"/>
        </w:rPr>
        <w:t>UPUTA O PRAVNOM LIJEKU</w:t>
      </w:r>
    </w:p>
    <w:p w:rsidRDefault="00CE4727" w:rsidP="00CE4727" w:rsidR="00CE4727" w:rsidRPr="001C7A0A">
      <w:pPr>
        <w:rPr>
          <w:sz w:val="24"/>
          <w:szCs w:val="24"/>
        </w:rPr>
      </w:pPr>
      <w:r w:rsidRPr="001C7A0A">
        <w:rPr>
          <w:sz w:val="24"/>
          <w:szCs w:val="24"/>
        </w:rPr>
        <w:t>Protiv ovog zaključ</w:t>
      </w:r>
      <w:r w:rsidR="00793E35" w:rsidRPr="001C7A0A">
        <w:rPr>
          <w:sz w:val="24"/>
          <w:szCs w:val="24"/>
        </w:rPr>
        <w:t>ka nije dopušten pravni lijek</w:t>
      </w:r>
      <w:r w:rsidR="006B4804" w:rsidRPr="001C7A0A">
        <w:rPr>
          <w:sz w:val="24"/>
          <w:szCs w:val="24"/>
        </w:rPr>
        <w:t xml:space="preserve"> (</w:t>
      </w:r>
      <w:r w:rsidR="00C232EF" w:rsidRPr="001C7A0A">
        <w:rPr>
          <w:sz w:val="24"/>
          <w:szCs w:val="24"/>
        </w:rPr>
        <w:t>čl. 19. st. 7</w:t>
      </w:r>
      <w:r w:rsidRPr="001C7A0A">
        <w:rPr>
          <w:sz w:val="24"/>
          <w:szCs w:val="24"/>
        </w:rPr>
        <w:t>. SZ)</w:t>
      </w:r>
    </w:p>
    <w:p w:rsidRDefault="001D2511" w:rsidP="00CE4727" w:rsidR="001D2511" w:rsidRPr="001C7A0A">
      <w:pPr>
        <w:rPr>
          <w:sz w:val="24"/>
          <w:szCs w:val="24"/>
        </w:rPr>
      </w:pPr>
    </w:p>
    <w:p w:rsidRDefault="00CA5EEF" w:rsidR="00CA5EEF">
      <w:pPr>
        <w:rPr>
          <w:sz w:val="24"/>
          <w:szCs w:val="24"/>
        </w:rPr>
      </w:pPr>
    </w:p>
    <w:p w:rsidRDefault="00177E01" w:rsidP="00C85E46" w:rsidR="00177E01" w:rsidRPr="001C7A0A">
      <w:pPr>
        <w:pStyle w:val="Odlomakpopisa"/>
        <w:rPr>
          <w:sz w:val="24"/>
          <w:szCs w:val="24"/>
        </w:rPr>
      </w:pPr>
    </w:p>
    <w:sectPr w:rsidSect="00177E01" w:rsidR="00177E01" w:rsidRPr="001C7A0A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E01" w:rsidP="00177E01" w:rsidR="00177E01">
      <w:r>
        <w:separator/>
      </w:r>
    </w:p>
  </w:endnote>
  <w:endnote w:id="0" w:type="continuationSeparator">
    <w:p w:rsidRDefault="00177E01" w:rsidP="00177E01" w:rsidR="00177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E01" w:rsidP="00177E01" w:rsidR="00177E01">
      <w:r>
        <w:separator/>
      </w:r>
    </w:p>
  </w:footnote>
  <w:footnote w:id="0" w:type="continuationSeparator">
    <w:p w:rsidRDefault="00177E01" w:rsidP="00177E01" w:rsidR="00177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01" w:rsidR="00177E01">
    <w:pPr>
      <w:pStyle w:val="Zaglavlje"/>
    </w:pPr>
    <w:r>
      <w:t xml:space="preserve">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0B34DC"/>
    <w:multiLevelType w:val="hybridMultilevel"/>
    <w:tmpl w:val="36D26508"/>
    <w:lvl w:tplc="7A244F50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6D6"/>
    <w:rsid w:val="00036A31"/>
    <w:rsid w:val="00091586"/>
    <w:rsid w:val="00097E91"/>
    <w:rsid w:val="000B262B"/>
    <w:rsid w:val="000F3FBC"/>
    <w:rsid w:val="00103F3D"/>
    <w:rsid w:val="00110860"/>
    <w:rsid w:val="00130EF6"/>
    <w:rsid w:val="00146866"/>
    <w:rsid w:val="001557B8"/>
    <w:rsid w:val="00164A68"/>
    <w:rsid w:val="00166AE8"/>
    <w:rsid w:val="00177E01"/>
    <w:rsid w:val="00181917"/>
    <w:rsid w:val="001A0815"/>
    <w:rsid w:val="001C7A0A"/>
    <w:rsid w:val="001D0E72"/>
    <w:rsid w:val="001D2511"/>
    <w:rsid w:val="001E412C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C15C5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319E6"/>
    <w:rsid w:val="00547C09"/>
    <w:rsid w:val="005510FA"/>
    <w:rsid w:val="00564481"/>
    <w:rsid w:val="00567F2D"/>
    <w:rsid w:val="005B5B68"/>
    <w:rsid w:val="005E7A90"/>
    <w:rsid w:val="005F437D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0043E"/>
    <w:rsid w:val="00834A88"/>
    <w:rsid w:val="008B6E62"/>
    <w:rsid w:val="008C4205"/>
    <w:rsid w:val="008C726E"/>
    <w:rsid w:val="009457C8"/>
    <w:rsid w:val="00987E6B"/>
    <w:rsid w:val="009F122E"/>
    <w:rsid w:val="009F4837"/>
    <w:rsid w:val="00A90B79"/>
    <w:rsid w:val="00A9130A"/>
    <w:rsid w:val="00AA3916"/>
    <w:rsid w:val="00B07CEE"/>
    <w:rsid w:val="00B51DCF"/>
    <w:rsid w:val="00B639DE"/>
    <w:rsid w:val="00BA24D2"/>
    <w:rsid w:val="00C10154"/>
    <w:rsid w:val="00C232EF"/>
    <w:rsid w:val="00C24AC7"/>
    <w:rsid w:val="00C40C56"/>
    <w:rsid w:val="00C64D2F"/>
    <w:rsid w:val="00C80275"/>
    <w:rsid w:val="00C85E46"/>
    <w:rsid w:val="00CA5EE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B21AA"/>
    <w:rsid w:val="00EC7FC5"/>
    <w:rsid w:val="00F43AB1"/>
    <w:rsid w:val="00F53774"/>
    <w:rsid w:val="00F56166"/>
    <w:rsid w:val="00F601C1"/>
    <w:rsid w:val="00FB63B7"/>
    <w:rsid w:val="00FF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1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1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1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1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nhideWhenUsed/>
    <w:rsid w:val="00177E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77E01"/>
  </w:style>
  <w:style w:styleId="Podnoje" w:type="paragraph">
    <w:name w:val="footer"/>
    <w:basedOn w:val="Normal"/>
    <w:link w:val="PodnojeChar"/>
    <w:unhideWhenUsed/>
    <w:rsid w:val="00177E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77E01"/>
  </w:style>
  <w:style w:customStyle="true" w:styleId="TijelotekstaChar" w:type="character">
    <w:name w:val="Tijelo teksta Char"/>
    <w:basedOn w:val="Zadanifontodlomka"/>
    <w:link w:val="Tijeloteksta"/>
    <w:rsid w:val="00177E0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1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nhideWhenUsed/>
    <w:rsid w:val="00177E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77E01"/>
  </w:style>
  <w:style w:styleId="Podnoje" w:type="paragraph">
    <w:name w:val="footer"/>
    <w:basedOn w:val="Normal"/>
    <w:link w:val="PodnojeChar"/>
    <w:unhideWhenUsed/>
    <w:rsid w:val="00177E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77E01"/>
  </w:style>
  <w:style w:customStyle="1" w:styleId="TijelotekstaChar" w:type="character">
    <w:name w:val="Tijelo teksta Char"/>
    <w:basedOn w:val="Zadanifontodlomka"/>
    <w:link w:val="Tijeloteksta"/>
    <w:rsid w:val="00177E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St-2763/2016-48</izvorni_sadrzaj>
    <derivirana_varijabla naziv="DomainObject.Oznaka_1">St-2763/2016-48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2763</izvorni_sadrzaj>
    <derivirana_varijabla naziv="DomainObject.Predmet.Broj_1">2763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St-2763/2016</izvorni_sadrzaj>
    <derivirana_varijabla naziv="DomainObject.Predmet.OznakaBroj_1">St-2763/2016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 SESVETE d.o.o.</izvorni_sadrzaj>
    <derivirana_varijabla naziv="DomainObject.Predmet.ProtustrankaFormated_1">  ŠPORT SESVETE d.o.o.</derivirana_varijabla>
  </DomainObject.Predmet.ProtustrankaFormated>
  <DomainObject.Predmet.ProtustrankaFormatedOIB>
    <izvorni_sadrzaj>  ŠPORT SESVETE d.o.o., OIB 02292257165</izvorni_sadrzaj>
    <derivirana_varijabla naziv="DomainObject.Predmet.ProtustrankaFormatedOIB_1">  ŠPORT SESVETE d.o.o., OIB 02292257165</derivirana_varijabla>
  </DomainObject.Predmet.ProtustrankaFormatedOIB>
  <DomainObject.Predmet.ProtustrankaFormatedWithAdress>
    <izvorni_sadrzaj> ŠPORT SESVETE d.o.o., Lj. Posavskog/bb, 10360 Sesvete</izvorni_sadrzaj>
    <derivirana_varijabla naziv="DomainObject.Predmet.ProtustrankaFormatedWithAdress_1"> ŠPORT SESVETE d.o.o., Lj. Posavskog/bb, 10360 Sesvete</derivirana_varijabla>
  </DomainObject.Predmet.ProtustrankaFormatedWithAdress>
  <DomainObject.Predmet.ProtustrankaFormatedWithAdressOIB>
    <izvorni_sadrzaj> ŠPORT SESVETE d.o.o., OIB 02292257165, Lj. Posavskog/bb, 10360 Sesvete</izvorni_sadrzaj>
    <derivirana_varijabla naziv="DomainObject.Predmet.ProtustrankaFormatedWithAdressOIB_1"> ŠPORT SESVETE d.o.o., OIB 02292257165, Lj. Posavskog/bb, 10360 Sesvete</derivirana_varijabla>
  </DomainObject.Predmet.ProtustrankaFormatedWithAdressOIB>
  <DomainObject.Predmet.ProtustrankaWithAdress>
    <izvorni_sadrzaj>ŠPORT SESVETE d.o.o. Lj. Posavskog/bb, 10360 Sesvete</izvorni_sadrzaj>
    <derivirana_varijabla naziv="DomainObject.Predmet.ProtustrankaWithAdress_1">ŠPORT SESVETE d.o.o. Lj. Posavskog/bb, 10360 Sesvete</derivirana_varijabla>
  </DomainObject.Predmet.ProtustrankaWithAdress>
  <DomainObject.Predmet.ProtustrankaWithAdressOIB>
    <izvorni_sadrzaj>ŠPORT SESVETE d.o.o., OIB 02292257165, Lj. Posavskog/bb, 10360 Sesvete</izvorni_sadrzaj>
    <derivirana_varijabla naziv="DomainObject.Predmet.ProtustrankaWithAdressOIB_1">ŠPORT SESVETE d.o.o., OIB 02292257165, Lj. Posavskog/bb, 10360 Sesvete</derivirana_varijabla>
  </DomainObject.Predmet.ProtustrankaWithAdressOIB>
  <DomainObject.Predmet.ProtustrankaNazivFormated>
    <izvorni_sadrzaj>ŠPORT SESVETE d.o.o.</izvorni_sadrzaj>
    <derivirana_varijabla naziv="DomainObject.Predmet.ProtustrankaNazivFormated_1">ŠPORT SESVETE d.o.o.</derivirana_varijabla>
  </DomainObject.Predmet.ProtustrankaNazivFormated>
  <DomainObject.Predmet.ProtustrankaNazivFormatedOIB>
    <izvorni_sadrzaj>ŠPORT SESVETE d.o.o., OIB 02292257165</izvorni_sadrzaj>
    <derivirana_varijabla naziv="DomainObject.Predmet.ProtustrankaNazivFormatedOIB_1">ŠPORT SESVETE d.o.o., OIB 02292257165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 SESVETE d.o.o.</item>
    </izvorni_sadrzaj>
    <derivirana_varijabla naziv="DomainObject.Predmet.ProtuStrankaListFormated_1">
      <item>ŠPORT SESVETE d.o.o.</item>
    </derivirana_varijabla>
  </DomainObject.Predmet.ProtuStrankaListFormated>
  <DomainObject.Predmet.ProtuStrankaListFormatedOIB>
    <izvorni_sadrzaj>
      <item>ŠPORT SESVETE d.o.o., OIB 02292257165</item>
    </izvorni_sadrzaj>
    <derivirana_varijabla naziv="DomainObject.Predmet.ProtuStrankaListFormatedOIB_1">
      <item>ŠPORT SESVETE d.o.o., OIB 02292257165</item>
    </derivirana_varijabla>
  </DomainObject.Predmet.ProtuStrankaListFormatedOIB>
  <DomainObject.Predmet.ProtuStrankaListFormatedWithAdress>
    <izvorni_sadrzaj>
      <item>ŠPORT SESVETE d.o.o., Lj. Posavskog/bb, 10360 Sesvete</item>
    </izvorni_sadrzaj>
    <derivirana_varijabla naziv="DomainObject.Predmet.ProtuStrankaListFormatedWithAdress_1">
      <item>ŠPORT SESVETE d.o.o., Lj. Posavskog/bb, 10360 Sesvete</item>
    </derivirana_varijabla>
  </DomainObject.Predmet.ProtuStrankaListFormatedWithAdress>
  <DomainObject.Predmet.ProtuStrankaListFormatedWithAdressOIB>
    <izvorni_sadrzaj>
      <item>ŠPORT SESVETE d.o.o., OIB 02292257165, Lj. Posavskog/bb, 10360 Sesvete</item>
    </izvorni_sadrzaj>
    <derivirana_varijabla naziv="DomainObject.Predmet.ProtuStrankaListFormatedWithAdressOIB_1">
      <item>ŠPORT SESVETE d.o.o., OIB 02292257165, Lj. Posavskog/bb, 10360 Sesvete</item>
    </derivirana_varijabla>
  </DomainObject.Predmet.ProtuStrankaListFormatedWithAdressOIB>
  <DomainObject.Predmet.ProtuStrankaListNazivFormated>
    <izvorni_sadrzaj>
      <item>ŠPORT SESVETE d.o.o.</item>
    </izvorni_sadrzaj>
    <derivirana_varijabla naziv="DomainObject.Predmet.ProtuStrankaListNazivFormated_1">
      <item>ŠPORT SESVETE d.o.o.</item>
    </derivirana_varijabla>
  </DomainObject.Predmet.ProtuStrankaListNazivFormated>
  <DomainObject.Predmet.ProtuStrankaListNazivFormatedOIB>
    <izvorni_sadrzaj>
      <item>ŠPORT SESVETE d.o.o., OIB 02292257165</item>
    </izvorni_sadrzaj>
    <derivirana_varijabla naziv="DomainObject.Predmet.ProtuStrankaListNazivFormatedOIB_1">
      <item>ŠPORT SESVETE d.o.o., OIB 02292257165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St-2763/2016-48</izvorni_sadrzaj>
    <derivirana_varijabla naziv="DomainObject.PoslovniBrojDokumenta_1">St-2763/2016-48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 SESVETE d.o.o.</izvorni_sadrzaj>
    <derivirana_varijabla naziv="DomainObject.Predmet.ProtustrankaIDrugi_1">ŠPORT SESVETE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ŠPORT SESVETE d.o.o., OIB 02292257165, Lj. Posavskog/bb, 10360 Sesvete</izvorni_sadrzaj>
    <derivirana_varijabla naziv="DomainObject.Predmet.ProtustrankaIDrugiAdressOIB_1">ŠPORT SESVETE d.o.o., OIB 02292257165, Lj. Posavskog/bb,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 SESVETE d.o.o.</item>
      <item>FINA Regionalni centar Zagreb</item>
    </izvorni_sadrzaj>
    <derivirana_varijabla naziv="DomainObject.Predmet.SudioniciListNaziv_1">
      <item>ŠPORT SESVETE d.o.o.</item>
      <item>FINA Regionalni centar Zagreb</item>
    </derivirana_varijabla>
  </DomainObject.Predmet.SudioniciListNaziv>
  <DomainObject.Predmet.SudioniciListAdressOIB>
    <izvorni_sadrzaj>
      <item>ŠPORT SESVETE d.o.o., OIB 02292257165, Lj. Posavskog/bb,10360 Sesvete</item>
      <item>FINA Regionalni centar Zagreb, OIB 85821130368, Trg svibanjskih žrtava  1995. 1,10000 Zagreb</item>
    </izvorni_sadrzaj>
    <derivirana_varijabla naziv="DomainObject.Predmet.SudioniciListAdressOIB_1">
      <item>ŠPORT SESVETE d.o.o., OIB 02292257165, Lj. Posavskog/bb,10360 Sesvete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02292257165</item>
    </izvorni_sadrzaj>
    <derivirana_varijabla naziv="DomainObject.Predmet.SudioniciListNazivOIB_1">
      <item>, OIB 85821130368</item>
      <item>, OIB 02292257165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1013</properties:Characters>
  <properties:Lines>41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2019-02-28T10:43:00Z</dcterms:created>
  <dc:creator>nmarkovic</dc:creator>
  <cp:lastModifiedBy>Nikolina Krunić</cp:lastModifiedBy>
  <cp:lastPrinted>2019-03-20T07:57:00Z</cp:lastPrinted>
  <dcterms:modified xmlns:xsi="http://www.w3.org/2001/XMLSchema-instance" xsi:type="dcterms:W3CDTF">2019-03-20T07:58:00Z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St-2763/2016-48 / Odluka - Zaključak (1. zaključak 18.3.19..docx)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