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09735" w14:paraId="1809735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17278F">
        <w:t>206</w:t>
      </w:r>
      <w:r w:rsidR="00B7752F">
        <w:t>/2018</w:t>
      </w:r>
      <w:r w:rsidR="0039730F">
        <w:t>-</w:t>
      </w:r>
      <w:r w:rsidR="004B6FD4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17278F">
        <w:t xml:space="preserve">QUARTUS </w:t>
      </w:r>
      <w:r w:rsidR="0017278F" w:rsidRPr="00A56DCC">
        <w:t xml:space="preserve">d.o.o., </w:t>
      </w:r>
      <w:r w:rsidR="0017278F">
        <w:t>Zadar</w:t>
      </w:r>
      <w:r w:rsidR="0017278F" w:rsidRPr="00A56DCC">
        <w:t xml:space="preserve">, </w:t>
      </w:r>
      <w:r w:rsidR="0017278F">
        <w:t>Put kotarskih serdara 38 B</w:t>
      </w:r>
      <w:r w:rsidR="0017278F" w:rsidRPr="00A56DCC">
        <w:t xml:space="preserve">, OIB: </w:t>
      </w:r>
      <w:r w:rsidR="0017278F">
        <w:t>98437092988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17278F">
        <w:t>Mladenu Arbanasu</w:t>
      </w:r>
      <w:r w:rsidR="0017278F" w:rsidRPr="00A56DCC">
        <w:t xml:space="preserve"> iz </w:t>
      </w:r>
      <w:r w:rsidR="0017278F">
        <w:t>Zadra</w:t>
      </w:r>
      <w:r>
        <w:t xml:space="preserve">,  </w:t>
      </w:r>
      <w:r w:rsidR="006E702A">
        <w:t>19</w:t>
      </w:r>
      <w:r w:rsidR="00B7471E">
        <w:t xml:space="preserve">. </w:t>
      </w:r>
      <w:r w:rsidR="00D546A3">
        <w:t>lipnja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9F61FF">
        <w:t xml:space="preserve"> </w:t>
      </w:r>
      <w:r w:rsidR="00D546A3">
        <w:rPr>
          <w:b/>
        </w:rPr>
        <w:t>3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D546A3">
        <w:rPr>
          <w:b/>
        </w:rPr>
        <w:t>srpnja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17278F">
        <w:rPr>
          <w:b/>
        </w:rPr>
        <w:t>13</w:t>
      </w:r>
      <w:r w:rsidR="00C6393F" w:rsidRPr="00C6393F">
        <w:rPr>
          <w:b/>
        </w:rPr>
        <w:t>,</w:t>
      </w:r>
      <w:r w:rsidR="0017278F">
        <w:rPr>
          <w:b/>
        </w:rPr>
        <w:t>0</w:t>
      </w:r>
      <w:r w:rsidR="00A4583F">
        <w:rPr>
          <w:b/>
        </w:rPr>
        <w:t>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17278F">
        <w:t>Mladen Arbanas</w:t>
      </w:r>
      <w:r w:rsidR="0017278F" w:rsidRPr="00A56DCC">
        <w:t xml:space="preserve"> iz </w:t>
      </w:r>
      <w:r w:rsidR="0017278F">
        <w:t>Zadra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C00121">
        <w:t>Dalmacija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17278F">
        <w:t>Mladen Arbanas</w:t>
      </w:r>
      <w:r w:rsidR="0017278F" w:rsidRPr="00A56DCC">
        <w:t xml:space="preserve"> iz </w:t>
      </w:r>
      <w:r w:rsidR="0017278F">
        <w:t>Zadra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17278F">
        <w:t xml:space="preserve">QUARTUS </w:t>
      </w:r>
      <w:r w:rsidR="0017278F" w:rsidRPr="00A56DCC">
        <w:t xml:space="preserve">d.o.o., </w:t>
      </w:r>
      <w:r w:rsidR="0017278F">
        <w:t>Zadar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80505">
        <w:t>Dalmacija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2F548F">
        <w:t>6</w:t>
      </w:r>
      <w:r w:rsidR="00C6393F">
        <w:t xml:space="preserve"> St-</w:t>
      </w:r>
      <w:r w:rsidR="002F548F">
        <w:t>5</w:t>
      </w:r>
      <w:r w:rsidR="0017278F">
        <w:t>4</w:t>
      </w:r>
      <w:r w:rsidR="00C6393F">
        <w:t>/</w:t>
      </w:r>
      <w:r w:rsidR="00E3211A">
        <w:t>20</w:t>
      </w:r>
      <w:r w:rsidR="002F548F">
        <w:t>18</w:t>
      </w:r>
      <w:r w:rsidR="00F61541">
        <w:t>-</w:t>
      </w:r>
      <w:r w:rsidR="002F548F">
        <w:t>7</w:t>
      </w:r>
      <w:r w:rsidR="00C6393F">
        <w:t xml:space="preserve"> od </w:t>
      </w:r>
      <w:r w:rsidR="002F548F">
        <w:t>1</w:t>
      </w:r>
      <w:r w:rsidR="0017278F">
        <w:t>6</w:t>
      </w:r>
      <w:r w:rsidR="00C6393F">
        <w:t xml:space="preserve">. </w:t>
      </w:r>
      <w:r w:rsidR="00F80505">
        <w:t>travnja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B81722" w:rsidP="00B81722" w:rsidR="00B81722">
      <w:pPr>
        <w:ind w:firstLine="708"/>
        <w:jc w:val="both"/>
      </w:pPr>
      <w:r>
        <w:lastRenderedPageBreak/>
        <w:t>Postupajući po odredbi čl. 433. Stečajnog zakona sud je odlučio o obustavi toga postupka,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6E702A">
        <w:t>19</w:t>
      </w:r>
      <w:r w:rsidR="00B7471E">
        <w:t xml:space="preserve">. </w:t>
      </w:r>
      <w:r w:rsidR="00D546A3">
        <w:t>lipnja</w:t>
      </w:r>
      <w:r w:rsidR="00B7471E">
        <w:t xml:space="preserve"> 2018.</w:t>
      </w:r>
    </w:p>
    <w:p w:rsidRDefault="00A576FE" w:rsidP="00A576FE" w:rsidR="00A576FE"/>
    <w:p w:rsidRDefault="00287448" w:rsidP="004B6FD4" w:rsidR="00A576FE">
      <w:pPr>
        <w:jc w:val="both"/>
      </w:pPr>
      <w:r>
        <w:t>Za točnost otpravka – ovlašteni slubženik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17278F">
        <w:t>Mladenu Arbanasu</w:t>
      </w:r>
      <w:r w:rsidR="0017278F" w:rsidRPr="00A56DCC">
        <w:t xml:space="preserve"> iz </w:t>
      </w:r>
      <w:r w:rsidR="0017278F">
        <w:t>Zadra</w:t>
      </w:r>
      <w:r w:rsidR="0017278F" w:rsidRPr="00355932">
        <w:t xml:space="preserve">, </w:t>
      </w:r>
      <w:r w:rsidR="0017278F">
        <w:rPr>
          <w:rFonts w:eastAsiaTheme="minorHAnsi"/>
          <w:lang w:eastAsia="en-US"/>
        </w:rPr>
        <w:t>Put kotarskih Serdara 38/B</w:t>
      </w:r>
      <w:r w:rsidR="00F80505">
        <w:t xml:space="preserve"> </w:t>
      </w:r>
      <w:r>
        <w:t>- neposredno 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E62FD9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287448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17278F">
      <w:t>206</w:t>
    </w:r>
    <w:r w:rsidR="00F91A0A">
      <w:t>/201</w:t>
    </w:r>
    <w:r w:rsidR="00B7752F">
      <w:t>8</w:t>
    </w:r>
    <w:r w:rsidR="00E3211A">
      <w:t>-</w:t>
    </w:r>
    <w:r w:rsidR="004B6FD4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AE7"/>
    <w:rsid w:val="00150C8D"/>
    <w:rsid w:val="00153B5F"/>
    <w:rsid w:val="00155EF2"/>
    <w:rsid w:val="0016449D"/>
    <w:rsid w:val="00164CB1"/>
    <w:rsid w:val="001713C7"/>
    <w:rsid w:val="0017278F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741D6"/>
    <w:rsid w:val="00280133"/>
    <w:rsid w:val="0028521F"/>
    <w:rsid w:val="00285EF8"/>
    <w:rsid w:val="00286427"/>
    <w:rsid w:val="00287448"/>
    <w:rsid w:val="0029646A"/>
    <w:rsid w:val="00296976"/>
    <w:rsid w:val="00297F13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2F548F"/>
    <w:rsid w:val="003018CA"/>
    <w:rsid w:val="00301A58"/>
    <w:rsid w:val="0030362B"/>
    <w:rsid w:val="00311F50"/>
    <w:rsid w:val="00313EC8"/>
    <w:rsid w:val="00315FD8"/>
    <w:rsid w:val="00325EC4"/>
    <w:rsid w:val="00330C8A"/>
    <w:rsid w:val="00337D50"/>
    <w:rsid w:val="0034131B"/>
    <w:rsid w:val="003414EE"/>
    <w:rsid w:val="00342B41"/>
    <w:rsid w:val="003510B6"/>
    <w:rsid w:val="00365CCC"/>
    <w:rsid w:val="00370A9F"/>
    <w:rsid w:val="00372EF1"/>
    <w:rsid w:val="0037302D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3CD9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17527"/>
    <w:rsid w:val="005202A5"/>
    <w:rsid w:val="00524FF0"/>
    <w:rsid w:val="00530AEA"/>
    <w:rsid w:val="00540F8E"/>
    <w:rsid w:val="005449BB"/>
    <w:rsid w:val="00560A80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E702A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484D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4C5"/>
    <w:rsid w:val="00963DDA"/>
    <w:rsid w:val="00965B5A"/>
    <w:rsid w:val="0096677F"/>
    <w:rsid w:val="00966DD4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1FF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4583F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075F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5B35"/>
    <w:rsid w:val="00B677C9"/>
    <w:rsid w:val="00B7471E"/>
    <w:rsid w:val="00B7752F"/>
    <w:rsid w:val="00B81722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0121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C62D6"/>
    <w:rsid w:val="00CD5002"/>
    <w:rsid w:val="00CD5442"/>
    <w:rsid w:val="00CE13A4"/>
    <w:rsid w:val="00CE1BA0"/>
    <w:rsid w:val="00CF00BE"/>
    <w:rsid w:val="00CF0444"/>
    <w:rsid w:val="00D00CF9"/>
    <w:rsid w:val="00D0180B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546A3"/>
    <w:rsid w:val="00D6321A"/>
    <w:rsid w:val="00D74CF9"/>
    <w:rsid w:val="00D76105"/>
    <w:rsid w:val="00D77406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2FD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67523"/>
    <w:rsid w:val="00F72661"/>
    <w:rsid w:val="00F73B99"/>
    <w:rsid w:val="00F73E01"/>
    <w:rsid w:val="00F76C26"/>
    <w:rsid w:val="00F80505"/>
    <w:rsid w:val="00F8287C"/>
    <w:rsid w:val="00F835AE"/>
    <w:rsid w:val="00F83FDC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1FFC"/>
    <w:rsid w:val="00FA6C8B"/>
    <w:rsid w:val="00FA734A"/>
    <w:rsid w:val="00FA75A2"/>
    <w:rsid w:val="00FA7F22"/>
    <w:rsid w:val="00FB38F2"/>
    <w:rsid w:val="00FC0A48"/>
    <w:rsid w:val="00FC30DC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4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4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4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4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4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874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4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4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4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4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2018.</izvorni_sadrzaj>
    <derivirana_varijabla naziv="DomainObject.DatumDonosenjaOdluke_1">19.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St-206/2018</izvorni_sadrzaj>
    <derivirana_varijabla naziv="DomainObject.Predmet.OznakaBroj_1">St-206/2018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2018.</izvorni_sadrzaj>
    <derivirana_varijabla naziv="DomainObject.Datum_1">19.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QUARTUS d.o.o. za turizam, ugostiteljstvo i poslovne usluge</item>
      <item>FINA</item>
    </izvorni_sadrzaj>
    <derivirana_varijabla naziv="DomainObject.Predmet.SudioniciListNaziv_1">
      <item>QUARTUS d.o.o. za turizam, ugostiteljstvo i poslovne usluge</item>
      <item>FINA</item>
    </derivirana_varijabla>
  </DomainObject.Predmet.SudioniciListNaziv>
  <DomainObject.Predmet.SudioniciListAdressOIB>
    <izvorni_sadrzaj>
      <item>QUARTUS d.o.o. za turizam, ugostiteljstvo i poslovne usluge, OIB 98437092988, Put kotarskih serdara 38 B,23000 Zadar</item>
      <item>FINA, OIB 85821130368</item>
    </izvorni_sadrzaj>
    <derivirana_varijabla naziv="DomainObject.Predmet.SudioniciListAdressOIB_1">
      <item>QUARTUS d.o.o. za turizam, ugostiteljstvo i poslovne usluge, OIB 98437092988, Put kotarskih serdara 38 B,23000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98437092988</item>
      <item>, OIB 85821130368</item>
    </izvorni_sadrzaj>
    <derivirana_varijabla naziv="DomainObject.Predmet.SudioniciListNazivOIB_1">
      <item>, OIB 98437092988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F1FF6-7443-4BFA-A1B6-315D96C527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2592</properties:Characters>
  <properties:Lines>79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2018-06-18T12:33:00Z</dcterms:created>
  <dc:creator>Administrator</dc:creator>
  <cp:lastModifiedBy>Ante Rubelj</cp:lastModifiedBy>
  <cp:lastPrinted>2018-06-19T11:30:00Z</cp:lastPrinted>
  <dcterms:modified xmlns:xsi="http://www.w3.org/2001/XMLSchema-instance" xsi:type="dcterms:W3CDTF">2018-06-19T11:30:00Z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(1St-206-18-2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