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da439" w14:paraId="f4da439" w:rsidRDefault="0092251F" w:rsidP="00CB4D6B" w:rsidR="00EA79C2" w:rsidRPr="00211248">
      <w:pPr>
        <w15:collapsed w:val="false"/>
      </w:pPr>
      <w:bookmarkStart w:name="_GoBack" w:id="0"/>
      <w:bookmarkEnd w:id="0"/>
      <w:r w:rsidRPr="00211248">
        <w:rPr>
          <w:noProof/>
          <w:sz w:val="20"/>
          <w:szCs w:val="20"/>
          <w:lang w:eastAsia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79C2" w:rsidP="00CB4D6B" w:rsidR="00EA79C2" w:rsidRPr="00211248"/>
    <w:p w:rsidRDefault="00CB4D6B" w:rsidP="00CB4D6B" w:rsidR="00CB4D6B" w:rsidRPr="00211248">
      <w:r w:rsidRPr="00211248">
        <w:t>REPUBLIKA HRVATSKA</w:t>
      </w:r>
    </w:p>
    <w:p w:rsidRDefault="00CB4D6B" w:rsidP="00CB4D6B" w:rsidR="00CB4D6B" w:rsidRPr="00211248">
      <w:r w:rsidRPr="00211248">
        <w:t>TRGOVAČKI SUD U ZAGREBU</w:t>
      </w:r>
    </w:p>
    <w:p w:rsidRDefault="00CB4D6B" w:rsidP="00CB4D6B" w:rsidR="00CB4D6B" w:rsidRPr="00211248">
      <w:r w:rsidRPr="00211248">
        <w:t>Zagreb, Amruševa 2/II</w:t>
      </w:r>
      <w:r w:rsidRPr="00211248">
        <w:tab/>
      </w:r>
      <w:r w:rsidRPr="00211248">
        <w:tab/>
      </w:r>
      <w:r w:rsidRPr="00211248">
        <w:tab/>
      </w:r>
      <w:r w:rsidRPr="00211248">
        <w:tab/>
      </w:r>
      <w:r w:rsidRPr="00211248">
        <w:tab/>
      </w:r>
      <w:r w:rsidRPr="00211248">
        <w:tab/>
      </w:r>
      <w:r w:rsidRPr="00211248">
        <w:tab/>
        <w:t>7 Stpn-</w:t>
      </w:r>
      <w:r w:rsidR="0092251F" w:rsidRPr="00211248">
        <w:t>224/15</w:t>
      </w:r>
    </w:p>
    <w:p w:rsidRDefault="00CB4D6B" w:rsidP="00CB4D6B" w:rsidR="00CB4D6B" w:rsidRPr="00211248"/>
    <w:p w:rsidRDefault="00B372C2" w:rsidP="00CB4D6B" w:rsidR="00992C1E" w:rsidRPr="00211248">
      <w:pPr>
        <w:jc w:val="center"/>
      </w:pPr>
      <w:r w:rsidRPr="00211248">
        <w:t xml:space="preserve">U </w:t>
      </w:r>
      <w:r w:rsidR="00BA5E0F" w:rsidRPr="00211248">
        <w:t xml:space="preserve"> </w:t>
      </w:r>
      <w:r w:rsidRPr="00211248">
        <w:t>I M E  R E P U B L I K E  H R V A T S K E</w:t>
      </w:r>
    </w:p>
    <w:p w:rsidRDefault="00CB4D6B" w:rsidP="00CB4D6B" w:rsidR="00CB4D6B" w:rsidRPr="00211248">
      <w:pPr>
        <w:jc w:val="center"/>
      </w:pPr>
      <w:r w:rsidRPr="00211248">
        <w:t>R J E Š E N J E</w:t>
      </w:r>
    </w:p>
    <w:p w:rsidRDefault="00CB4D6B" w:rsidP="00CB4D6B" w:rsidR="00CB4D6B" w:rsidRPr="00211248">
      <w:pPr>
        <w:jc w:val="center"/>
      </w:pPr>
    </w:p>
    <w:p w:rsidRDefault="00CB4D6B" w:rsidP="00CB4D6B" w:rsidR="00CB4D6B" w:rsidRPr="00211248">
      <w:pPr>
        <w:jc w:val="both"/>
      </w:pPr>
      <w:r w:rsidRPr="00211248">
        <w:tab/>
        <w:t xml:space="preserve">Trgovački sud u Zagrebu po sucu pojedincu Vesni Malenica kao stečajnom sucu u postupku sklapanja predstečajne nagodbe s dužnikom </w:t>
      </w:r>
      <w:r w:rsidR="0092251F" w:rsidRPr="00211248">
        <w:t>Jaroslav Horak vlasnik ugostiteljskog obrta HORAK, Zagreb, Stipanovićeva ulica 31, OIB 64406313844</w:t>
      </w:r>
      <w:r w:rsidR="00A2659C" w:rsidRPr="00211248">
        <w:t xml:space="preserve">, nakon održanog ročišta radi sklapanja predstečajne nagodbe, </w:t>
      </w:r>
      <w:r w:rsidR="0092251F" w:rsidRPr="00211248">
        <w:t>15. ožujka 2016.</w:t>
      </w:r>
    </w:p>
    <w:p w:rsidRDefault="00CB4D6B" w:rsidP="00CB4D6B" w:rsidR="00CB4D6B" w:rsidRPr="00211248">
      <w:pPr>
        <w:jc w:val="both"/>
      </w:pPr>
    </w:p>
    <w:p w:rsidRDefault="00CB4D6B" w:rsidP="00CB4D6B" w:rsidR="00CB4D6B" w:rsidRPr="00211248">
      <w:pPr>
        <w:jc w:val="center"/>
        <w:rPr>
          <w:bCs/>
        </w:rPr>
      </w:pPr>
      <w:r w:rsidRPr="00211248">
        <w:rPr>
          <w:bCs/>
        </w:rPr>
        <w:t>r i j e š i o  j e</w:t>
      </w:r>
    </w:p>
    <w:p w:rsidRDefault="00CB4D6B" w:rsidP="00452FEC" w:rsidR="00CB4D6B" w:rsidRPr="00211248">
      <w:pPr>
        <w:ind w:firstLine="646" w:right="545" w:left="770"/>
        <w:jc w:val="both"/>
      </w:pPr>
    </w:p>
    <w:p w:rsidRDefault="00A2659C" w:rsidP="00A2659C" w:rsidR="00A2659C" w:rsidRPr="00211248">
      <w:pPr>
        <w:ind w:firstLine="660" w:right="-2"/>
        <w:jc w:val="both"/>
      </w:pPr>
      <w:r w:rsidRPr="00211248">
        <w:t xml:space="preserve">Odobrava se sklapanje predstečajne nagodbe s dužnikom </w:t>
      </w:r>
      <w:r w:rsidR="0092251F" w:rsidRPr="00211248">
        <w:t>Jaroslav Horak vlasnik ugostiteljskog obrta HORAK, Zagreb, Stipanovićeva ulica 31, OIB 64406313844</w:t>
      </w:r>
      <w:r w:rsidRPr="00211248">
        <w:t>, kojom se isti obvezuje podmiriti vjerovnike na slijedeći način:</w:t>
      </w:r>
    </w:p>
    <w:p w:rsidRDefault="0092251F" w:rsidP="00211248" w:rsidR="0092251F" w:rsidRPr="00211248">
      <w:pPr>
        <w:pStyle w:val="Bezproreda10"/>
        <w:ind w:firstLine="660"/>
        <w:jc w:val="both"/>
        <w:rPr>
          <w:rFonts w:hAnsi="Times New Roman" w:ascii="Times New Roman"/>
          <w:sz w:val="24"/>
          <w:szCs w:val="24"/>
          <w:lang w:val="hr-HR"/>
        </w:rPr>
      </w:pPr>
      <w:r w:rsidRPr="00211248">
        <w:rPr>
          <w:rFonts w:hAnsi="Times New Roman" w:ascii="Times New Roman"/>
          <w:noProof/>
          <w:sz w:val="24"/>
          <w:szCs w:val="24"/>
          <w:lang w:val="hr-HR"/>
        </w:rPr>
        <w:t xml:space="preserve">1. Financijska agencija, 10000 Zagreb, Ulica grada Vukovara 70, </w:t>
      </w:r>
      <w:r w:rsidRPr="00211248">
        <w:rPr>
          <w:rFonts w:hAnsi="Times New Roman" w:ascii="Times New Roman"/>
          <w:sz w:val="24"/>
          <w:szCs w:val="24"/>
          <w:lang w:val="hr-HR"/>
        </w:rPr>
        <w:t>OIB:</w:t>
      </w:r>
      <w:r w:rsidRPr="00211248">
        <w:rPr>
          <w:rFonts w:hAnsi="Times New Roman" w:ascii="Times New Roman"/>
          <w:noProof/>
          <w:sz w:val="24"/>
          <w:szCs w:val="24"/>
          <w:lang w:val="hr-HR"/>
        </w:rPr>
        <w:t xml:space="preserve"> 85821130368 </w:t>
      </w:r>
      <w:r w:rsidRPr="00211248">
        <w:rPr>
          <w:rFonts w:hAnsi="Times New Roman" w:ascii="Times New Roman"/>
          <w:sz w:val="24"/>
          <w:szCs w:val="24"/>
          <w:lang w:val="hr-HR"/>
        </w:rPr>
        <w:t xml:space="preserve">utvrđeni iznos tražbine iznosi </w:t>
      </w:r>
      <w:r w:rsidRPr="00211248">
        <w:rPr>
          <w:rFonts w:hAnsi="Times New Roman" w:ascii="Times New Roman"/>
          <w:noProof/>
          <w:sz w:val="24"/>
          <w:szCs w:val="24"/>
          <w:lang w:val="hr-HR"/>
        </w:rPr>
        <w:t>625.63</w:t>
      </w:r>
      <w:r w:rsidRPr="00211248">
        <w:rPr>
          <w:rFonts w:hAnsi="Times New Roman" w:ascii="Times New Roman"/>
          <w:sz w:val="24"/>
          <w:szCs w:val="24"/>
          <w:lang w:val="hr-HR"/>
        </w:rPr>
        <w:t xml:space="preserve"> kn.  Predstečajni vjerovnik otpušta dužniku dio utvrđene tražbine, što iznosi </w:t>
      </w:r>
      <w:r w:rsidRPr="00211248">
        <w:rPr>
          <w:rFonts w:hAnsi="Times New Roman" w:ascii="Times New Roman"/>
          <w:noProof/>
          <w:sz w:val="24"/>
          <w:szCs w:val="24"/>
          <w:lang w:val="hr-HR"/>
        </w:rPr>
        <w:t>25.63</w:t>
      </w:r>
      <w:r w:rsidRPr="00211248">
        <w:rPr>
          <w:rFonts w:hAnsi="Times New Roman" w:ascii="Times New Roman"/>
          <w:sz w:val="24"/>
          <w:szCs w:val="24"/>
          <w:lang w:val="hr-HR"/>
        </w:rPr>
        <w:t xml:space="preserve"> kn. Preostali iznos tražbine od </w:t>
      </w:r>
      <w:r w:rsidRPr="00211248">
        <w:rPr>
          <w:rFonts w:hAnsi="Times New Roman" w:ascii="Times New Roman"/>
          <w:noProof/>
          <w:sz w:val="24"/>
          <w:szCs w:val="24"/>
          <w:lang w:val="hr-HR"/>
        </w:rPr>
        <w:t>600.00</w:t>
      </w:r>
      <w:r w:rsidRPr="00211248">
        <w:rPr>
          <w:rFonts w:hAnsi="Times New Roman" w:ascii="Times New Roman"/>
          <w:sz w:val="24"/>
          <w:szCs w:val="24"/>
          <w:lang w:val="hr-HR"/>
        </w:rPr>
        <w:t xml:space="preserve"> kn otplatiti će se na 24 jednakih mjesečnih anuiteta, uz kamatnu stopu od 4,5%, računajući od pravomočnosti Rješenja Trgovačkog suda o sklopljenoj nagodbi. Prva rata će se platiti 15-tog u mjesecu, nakon pravomočnosti Rješenja Trgovačkog suda o sklopljenoj nagodbi, dok će se svaka naredna rata platiti mjesečno, najkasnije do 15-tog u mjesecu za prethodni  mjesec.</w:t>
      </w:r>
    </w:p>
    <w:p w:rsidRDefault="0092251F" w:rsidP="00211248" w:rsidR="0092251F" w:rsidRPr="00211248">
      <w:pPr>
        <w:pStyle w:val="Bezproreda10"/>
        <w:ind w:firstLine="660"/>
        <w:jc w:val="both"/>
        <w:rPr>
          <w:rFonts w:hAnsi="Times New Roman" w:ascii="Times New Roman"/>
          <w:sz w:val="24"/>
          <w:szCs w:val="24"/>
          <w:lang w:val="hr-HR"/>
        </w:rPr>
      </w:pPr>
      <w:r w:rsidRPr="00211248">
        <w:rPr>
          <w:rFonts w:hAnsi="Times New Roman" w:ascii="Times New Roman"/>
          <w:noProof/>
          <w:sz w:val="24"/>
          <w:szCs w:val="24"/>
          <w:lang w:val="hr-HR"/>
        </w:rPr>
        <w:t xml:space="preserve">2. Hrvatske vode, 10000 Zagreb, Ulica grada Vukovara 220, </w:t>
      </w:r>
      <w:r w:rsidRPr="00211248">
        <w:rPr>
          <w:rFonts w:hAnsi="Times New Roman" w:ascii="Times New Roman"/>
          <w:sz w:val="24"/>
          <w:szCs w:val="24"/>
          <w:lang w:val="hr-HR"/>
        </w:rPr>
        <w:t>OIB:</w:t>
      </w:r>
      <w:r w:rsidRPr="00211248">
        <w:rPr>
          <w:rFonts w:hAnsi="Times New Roman" w:ascii="Times New Roman"/>
          <w:noProof/>
          <w:sz w:val="24"/>
          <w:szCs w:val="24"/>
          <w:lang w:val="hr-HR"/>
        </w:rPr>
        <w:t xml:space="preserve"> 28921383001 </w:t>
      </w:r>
      <w:r w:rsidRPr="00211248">
        <w:rPr>
          <w:rFonts w:hAnsi="Times New Roman" w:ascii="Times New Roman"/>
          <w:sz w:val="24"/>
          <w:szCs w:val="24"/>
          <w:lang w:val="hr-HR"/>
        </w:rPr>
        <w:t xml:space="preserve">utvrđeni iznos tražbine iznosi </w:t>
      </w:r>
      <w:r w:rsidRPr="00211248">
        <w:rPr>
          <w:rFonts w:hAnsi="Times New Roman" w:ascii="Times New Roman"/>
          <w:noProof/>
          <w:sz w:val="24"/>
          <w:szCs w:val="24"/>
          <w:lang w:val="hr-HR"/>
        </w:rPr>
        <w:t>1,352.89</w:t>
      </w:r>
      <w:r w:rsidRPr="00211248">
        <w:rPr>
          <w:rFonts w:hAnsi="Times New Roman" w:ascii="Times New Roman"/>
          <w:sz w:val="24"/>
          <w:szCs w:val="24"/>
          <w:lang w:val="hr-HR"/>
        </w:rPr>
        <w:t xml:space="preserve"> kn.  Predstečajni vjerovnik otpušta dužniku dio utvrđene tražbine, što iznosi </w:t>
      </w:r>
      <w:r w:rsidRPr="00211248">
        <w:rPr>
          <w:rFonts w:hAnsi="Times New Roman" w:ascii="Times New Roman"/>
          <w:noProof/>
          <w:sz w:val="24"/>
          <w:szCs w:val="24"/>
          <w:lang w:val="hr-HR"/>
        </w:rPr>
        <w:t>146.38</w:t>
      </w:r>
      <w:r w:rsidRPr="00211248">
        <w:rPr>
          <w:rFonts w:hAnsi="Times New Roman" w:ascii="Times New Roman"/>
          <w:sz w:val="24"/>
          <w:szCs w:val="24"/>
          <w:lang w:val="hr-HR"/>
        </w:rPr>
        <w:t xml:space="preserve"> kn. Preostali iznos tražbine od </w:t>
      </w:r>
      <w:r w:rsidRPr="00211248">
        <w:rPr>
          <w:rFonts w:hAnsi="Times New Roman" w:ascii="Times New Roman"/>
          <w:noProof/>
          <w:sz w:val="24"/>
          <w:szCs w:val="24"/>
          <w:lang w:val="hr-HR"/>
        </w:rPr>
        <w:t>1,206.51</w:t>
      </w:r>
      <w:r w:rsidRPr="00211248">
        <w:rPr>
          <w:rFonts w:hAnsi="Times New Roman" w:ascii="Times New Roman"/>
          <w:sz w:val="24"/>
          <w:szCs w:val="24"/>
          <w:lang w:val="hr-HR"/>
        </w:rPr>
        <w:t xml:space="preserve"> kn otplatiti će se na 24 jednakih mjesečnih anuiteta, uz kamatnu stopu od 4,5%, računajući od pravomočnosti Rješenja Trgovačkog suda o sklopljenoj nagodbi. Prva rata će se platiti 15-tog u mjesecu, nakon pravomočnosti Rješenja Trgovačkog suda o sklopljenoj nagodbi, dok će se svaka naredna rata platiti mjesečno, najkasnije do 15-tog u mjesecu za prethodni  mjesec.</w:t>
      </w:r>
    </w:p>
    <w:p w:rsidRDefault="0092251F" w:rsidP="00211248" w:rsidR="0092251F" w:rsidRPr="00211248">
      <w:pPr>
        <w:pStyle w:val="Bezproreda10"/>
        <w:ind w:firstLine="660"/>
        <w:jc w:val="both"/>
        <w:rPr>
          <w:rFonts w:hAnsi="Times New Roman" w:ascii="Times New Roman"/>
          <w:sz w:val="24"/>
          <w:szCs w:val="24"/>
          <w:lang w:val="hr-HR"/>
        </w:rPr>
      </w:pPr>
      <w:r w:rsidRPr="00211248">
        <w:rPr>
          <w:rFonts w:hAnsi="Times New Roman" w:ascii="Times New Roman"/>
          <w:noProof/>
          <w:sz w:val="24"/>
          <w:szCs w:val="24"/>
          <w:lang w:val="hr-HR"/>
        </w:rPr>
        <w:t xml:space="preserve">3. GRADSKA PLINARA ZAGREB-OPSKRBA d.o.o., 10000 Zagreb, Radnička cesta 1, </w:t>
      </w:r>
      <w:r w:rsidRPr="00211248">
        <w:rPr>
          <w:rFonts w:hAnsi="Times New Roman" w:ascii="Times New Roman"/>
          <w:sz w:val="24"/>
          <w:szCs w:val="24"/>
          <w:lang w:val="hr-HR"/>
        </w:rPr>
        <w:t>OIB:</w:t>
      </w:r>
      <w:r w:rsidRPr="00211248">
        <w:rPr>
          <w:rFonts w:hAnsi="Times New Roman" w:ascii="Times New Roman"/>
          <w:noProof/>
          <w:sz w:val="24"/>
          <w:szCs w:val="24"/>
          <w:lang w:val="hr-HR"/>
        </w:rPr>
        <w:t xml:space="preserve"> 74364571096 </w:t>
      </w:r>
      <w:r w:rsidRPr="00211248">
        <w:rPr>
          <w:rFonts w:hAnsi="Times New Roman" w:ascii="Times New Roman"/>
          <w:sz w:val="24"/>
          <w:szCs w:val="24"/>
          <w:lang w:val="hr-HR"/>
        </w:rPr>
        <w:t xml:space="preserve">utvrđeni iznos tražbine iznosi </w:t>
      </w:r>
      <w:r w:rsidRPr="00211248">
        <w:rPr>
          <w:rFonts w:hAnsi="Times New Roman" w:ascii="Times New Roman"/>
          <w:noProof/>
          <w:sz w:val="24"/>
          <w:szCs w:val="24"/>
          <w:lang w:val="hr-HR"/>
        </w:rPr>
        <w:t>14,639.25</w:t>
      </w:r>
      <w:r w:rsidRPr="00211248">
        <w:rPr>
          <w:rFonts w:hAnsi="Times New Roman" w:ascii="Times New Roman"/>
          <w:sz w:val="24"/>
          <w:szCs w:val="24"/>
          <w:lang w:val="hr-HR"/>
        </w:rPr>
        <w:t xml:space="preserve"> kn.  Predstečajni vjerovnik otpušta dužniku dio utvrđene tražbine, što iznosi </w:t>
      </w:r>
      <w:r w:rsidRPr="00211248">
        <w:rPr>
          <w:rFonts w:hAnsi="Times New Roman" w:ascii="Times New Roman"/>
          <w:noProof/>
          <w:sz w:val="24"/>
          <w:szCs w:val="24"/>
          <w:lang w:val="hr-HR"/>
        </w:rPr>
        <w:t>499.07</w:t>
      </w:r>
      <w:r w:rsidRPr="00211248">
        <w:rPr>
          <w:rFonts w:hAnsi="Times New Roman" w:ascii="Times New Roman"/>
          <w:sz w:val="24"/>
          <w:szCs w:val="24"/>
          <w:lang w:val="hr-HR"/>
        </w:rPr>
        <w:t xml:space="preserve"> kn. Preostali iznos tražbine od </w:t>
      </w:r>
      <w:r w:rsidRPr="00211248">
        <w:rPr>
          <w:rFonts w:hAnsi="Times New Roman" w:ascii="Times New Roman"/>
          <w:noProof/>
          <w:sz w:val="24"/>
          <w:szCs w:val="24"/>
          <w:lang w:val="hr-HR"/>
        </w:rPr>
        <w:t>14,140.18</w:t>
      </w:r>
      <w:r w:rsidRPr="00211248">
        <w:rPr>
          <w:rFonts w:hAnsi="Times New Roman" w:ascii="Times New Roman"/>
          <w:sz w:val="24"/>
          <w:szCs w:val="24"/>
          <w:lang w:val="hr-HR"/>
        </w:rPr>
        <w:t xml:space="preserve"> kn otplatiti će se na 24 jednakih mjesečnih anuiteta, uz kamatnu stopu od 4,5%, računajući od pravomočnosti Rješenja Trgovačkog suda o sklopljenoj nagodbi. Prva rata će se platiti 15-tog u mjesecu, nakon pravomočnosti Rješenja Trgovačkog suda o sklopljenoj nagodbi, dok će se svaka naredna rata platiti mjesečno, najkasnije do 15-tog u mjesecu za prethodni  mjesec.</w:t>
      </w:r>
    </w:p>
    <w:p w:rsidRDefault="0092251F" w:rsidP="00211248" w:rsidR="0092251F" w:rsidRPr="00211248">
      <w:pPr>
        <w:pStyle w:val="Bezproreda10"/>
        <w:ind w:firstLine="660"/>
        <w:jc w:val="both"/>
        <w:rPr>
          <w:rFonts w:hAnsi="Times New Roman" w:ascii="Times New Roman"/>
          <w:sz w:val="24"/>
          <w:szCs w:val="24"/>
          <w:lang w:val="hr-HR"/>
        </w:rPr>
      </w:pPr>
      <w:r w:rsidRPr="00211248">
        <w:rPr>
          <w:rFonts w:hAnsi="Times New Roman" w:ascii="Times New Roman"/>
          <w:noProof/>
          <w:sz w:val="24"/>
          <w:szCs w:val="24"/>
          <w:lang w:val="hr-HR"/>
        </w:rPr>
        <w:t xml:space="preserve">4. Grad Zagreb, 10000 Zagreb, Trg Stjepana Radića 1, </w:t>
      </w:r>
      <w:r w:rsidRPr="00211248">
        <w:rPr>
          <w:rFonts w:hAnsi="Times New Roman" w:ascii="Times New Roman"/>
          <w:sz w:val="24"/>
          <w:szCs w:val="24"/>
          <w:lang w:val="hr-HR"/>
        </w:rPr>
        <w:t>OIB:</w:t>
      </w:r>
      <w:r w:rsidRPr="00211248">
        <w:rPr>
          <w:rFonts w:hAnsi="Times New Roman" w:ascii="Times New Roman"/>
          <w:noProof/>
          <w:sz w:val="24"/>
          <w:szCs w:val="24"/>
          <w:lang w:val="hr-HR"/>
        </w:rPr>
        <w:t xml:space="preserve"> 61817894937 </w:t>
      </w:r>
      <w:r w:rsidRPr="00211248">
        <w:rPr>
          <w:rFonts w:hAnsi="Times New Roman" w:ascii="Times New Roman"/>
          <w:sz w:val="24"/>
          <w:szCs w:val="24"/>
          <w:lang w:val="hr-HR"/>
        </w:rPr>
        <w:t xml:space="preserve">utvrđeni iznos tražbine iznosi </w:t>
      </w:r>
      <w:r w:rsidRPr="00211248">
        <w:rPr>
          <w:rFonts w:hAnsi="Times New Roman" w:ascii="Times New Roman"/>
          <w:noProof/>
          <w:sz w:val="24"/>
          <w:szCs w:val="24"/>
          <w:lang w:val="hr-HR"/>
        </w:rPr>
        <w:t>29,805.81</w:t>
      </w:r>
      <w:r w:rsidRPr="00211248">
        <w:rPr>
          <w:rFonts w:hAnsi="Times New Roman" w:ascii="Times New Roman"/>
          <w:sz w:val="24"/>
          <w:szCs w:val="24"/>
          <w:lang w:val="hr-HR"/>
        </w:rPr>
        <w:t xml:space="preserve"> kn.  Predstečajni vjerovnik otpušta dužniku dio utvrđene tražbine, što iznosi </w:t>
      </w:r>
      <w:r w:rsidRPr="00211248">
        <w:rPr>
          <w:rFonts w:hAnsi="Times New Roman" w:ascii="Times New Roman"/>
          <w:noProof/>
          <w:sz w:val="24"/>
          <w:szCs w:val="24"/>
          <w:lang w:val="hr-HR"/>
        </w:rPr>
        <w:t>6,044.92</w:t>
      </w:r>
      <w:r w:rsidRPr="00211248">
        <w:rPr>
          <w:rFonts w:hAnsi="Times New Roman" w:ascii="Times New Roman"/>
          <w:sz w:val="24"/>
          <w:szCs w:val="24"/>
          <w:lang w:val="hr-HR"/>
        </w:rPr>
        <w:t xml:space="preserve"> kn. Preostali iznos tražbine od </w:t>
      </w:r>
      <w:r w:rsidRPr="00211248">
        <w:rPr>
          <w:rFonts w:hAnsi="Times New Roman" w:ascii="Times New Roman"/>
          <w:noProof/>
          <w:sz w:val="24"/>
          <w:szCs w:val="24"/>
          <w:lang w:val="hr-HR"/>
        </w:rPr>
        <w:t>23,760.89</w:t>
      </w:r>
      <w:r w:rsidRPr="00211248">
        <w:rPr>
          <w:rFonts w:hAnsi="Times New Roman" w:ascii="Times New Roman"/>
          <w:sz w:val="24"/>
          <w:szCs w:val="24"/>
          <w:lang w:val="hr-HR"/>
        </w:rPr>
        <w:t xml:space="preserve"> kn otplatiti će se na 24 jednakih mjesečnih anuiteta, uz kamatnu stopu od 4,5%, računajući od pravomočnosti Rješenja Trgovačkog suda o sklopljenoj nagodbi. Prva rata će se platiti 15-tog u mjesecu, </w:t>
      </w:r>
      <w:r w:rsidRPr="00211248">
        <w:rPr>
          <w:rFonts w:hAnsi="Times New Roman" w:ascii="Times New Roman"/>
          <w:sz w:val="24"/>
          <w:szCs w:val="24"/>
          <w:lang w:val="hr-HR"/>
        </w:rPr>
        <w:lastRenderedPageBreak/>
        <w:t>nakon pravomočnosti Rješenja Trgovačkog suda o sklopljenoj nagodbi, dok će se svaka naredna rata platiti mjesečno, najkasnije do 15-tog u mjesecu za prethodni  mjesec.</w:t>
      </w:r>
    </w:p>
    <w:p w:rsidRDefault="0092251F" w:rsidP="00211248" w:rsidR="0092251F" w:rsidRPr="00211248">
      <w:pPr>
        <w:pStyle w:val="Bezproreda10"/>
        <w:ind w:firstLine="660"/>
        <w:jc w:val="both"/>
        <w:rPr>
          <w:rFonts w:hAnsi="Times New Roman" w:ascii="Times New Roman"/>
          <w:sz w:val="24"/>
          <w:szCs w:val="24"/>
          <w:lang w:val="hr-HR"/>
        </w:rPr>
      </w:pPr>
      <w:r w:rsidRPr="00211248">
        <w:rPr>
          <w:rFonts w:hAnsi="Times New Roman" w:ascii="Times New Roman"/>
          <w:noProof/>
          <w:sz w:val="24"/>
          <w:szCs w:val="24"/>
          <w:lang w:val="hr-HR"/>
        </w:rPr>
        <w:t xml:space="preserve">5. HEP-Operator distribucijskog sustava d.o.o., 10000 Zagreb, Ulica grada Vukovara 37, </w:t>
      </w:r>
      <w:r w:rsidRPr="00211248">
        <w:rPr>
          <w:rFonts w:hAnsi="Times New Roman" w:ascii="Times New Roman"/>
          <w:sz w:val="24"/>
          <w:szCs w:val="24"/>
          <w:lang w:val="hr-HR"/>
        </w:rPr>
        <w:t>OIB:</w:t>
      </w:r>
      <w:r w:rsidRPr="00211248">
        <w:rPr>
          <w:rFonts w:hAnsi="Times New Roman" w:ascii="Times New Roman"/>
          <w:noProof/>
          <w:sz w:val="24"/>
          <w:szCs w:val="24"/>
          <w:lang w:val="hr-HR"/>
        </w:rPr>
        <w:t xml:space="preserve"> 46830600751 </w:t>
      </w:r>
      <w:r w:rsidRPr="00211248">
        <w:rPr>
          <w:rFonts w:hAnsi="Times New Roman" w:ascii="Times New Roman"/>
          <w:sz w:val="24"/>
          <w:szCs w:val="24"/>
          <w:lang w:val="hr-HR"/>
        </w:rPr>
        <w:t xml:space="preserve">utvrđeni iznos tražbine iznosi </w:t>
      </w:r>
      <w:r w:rsidRPr="00211248">
        <w:rPr>
          <w:rFonts w:hAnsi="Times New Roman" w:ascii="Times New Roman"/>
          <w:noProof/>
          <w:sz w:val="24"/>
          <w:szCs w:val="24"/>
          <w:lang w:val="hr-HR"/>
        </w:rPr>
        <w:t>1,697.79</w:t>
      </w:r>
      <w:r w:rsidRPr="00211248">
        <w:rPr>
          <w:rFonts w:hAnsi="Times New Roman" w:ascii="Times New Roman"/>
          <w:sz w:val="24"/>
          <w:szCs w:val="24"/>
          <w:lang w:val="hr-HR"/>
        </w:rPr>
        <w:t xml:space="preserve"> kn.  Predstečajni vjerovnik otpušta dužniku dio utvrđene tražbine, što iznosi </w:t>
      </w:r>
      <w:r w:rsidRPr="00211248">
        <w:rPr>
          <w:rFonts w:hAnsi="Times New Roman" w:ascii="Times New Roman"/>
          <w:noProof/>
          <w:sz w:val="24"/>
          <w:szCs w:val="24"/>
          <w:lang w:val="hr-HR"/>
        </w:rPr>
        <w:t>0.00</w:t>
      </w:r>
      <w:r w:rsidRPr="00211248">
        <w:rPr>
          <w:rFonts w:hAnsi="Times New Roman" w:ascii="Times New Roman"/>
          <w:sz w:val="24"/>
          <w:szCs w:val="24"/>
          <w:lang w:val="hr-HR"/>
        </w:rPr>
        <w:t xml:space="preserve"> kn. Preostali iznos tražbine od </w:t>
      </w:r>
      <w:r w:rsidRPr="00211248">
        <w:rPr>
          <w:rFonts w:hAnsi="Times New Roman" w:ascii="Times New Roman"/>
          <w:noProof/>
          <w:sz w:val="24"/>
          <w:szCs w:val="24"/>
          <w:lang w:val="hr-HR"/>
        </w:rPr>
        <w:t>1,697.79</w:t>
      </w:r>
      <w:r w:rsidRPr="00211248">
        <w:rPr>
          <w:rFonts w:hAnsi="Times New Roman" w:ascii="Times New Roman"/>
          <w:sz w:val="24"/>
          <w:szCs w:val="24"/>
          <w:lang w:val="hr-HR"/>
        </w:rPr>
        <w:t xml:space="preserve"> kn otplatiti će se na 24 jednakih mjesečnih anuiteta, uz kamatnu stopu od 4,5%, računajući od pravomočnosti Rješenja Trgovačkog suda o sklopljenoj nagodbi. Prva rata će se platiti 15-tog u mjesecu, nakon pravomočnosti Rješenja Trgovačkog suda o sklopljenoj nagodbi, dok će se svaka naredna rata platiti mjesečno, najkasnije do 15-tog u mjesecu za prethodni  mjesec.</w:t>
      </w:r>
    </w:p>
    <w:p w:rsidRDefault="0092251F" w:rsidP="00211248" w:rsidR="0092251F" w:rsidRPr="00211248">
      <w:pPr>
        <w:pStyle w:val="Bezproreda10"/>
        <w:ind w:firstLine="660"/>
        <w:jc w:val="both"/>
        <w:rPr>
          <w:rFonts w:hAnsi="Times New Roman" w:ascii="Times New Roman"/>
          <w:sz w:val="24"/>
          <w:szCs w:val="24"/>
          <w:lang w:val="hr-HR"/>
        </w:rPr>
      </w:pPr>
      <w:r w:rsidRPr="00211248">
        <w:rPr>
          <w:rFonts w:hAnsi="Times New Roman" w:ascii="Times New Roman"/>
          <w:noProof/>
          <w:sz w:val="24"/>
          <w:szCs w:val="24"/>
          <w:lang w:val="hr-HR"/>
        </w:rPr>
        <w:t xml:space="preserve">6. HEP-Opskrba d.o.o., 10000 Zagreb, Ulica grada Vukovara 37, </w:t>
      </w:r>
      <w:r w:rsidRPr="00211248">
        <w:rPr>
          <w:rFonts w:hAnsi="Times New Roman" w:ascii="Times New Roman"/>
          <w:sz w:val="24"/>
          <w:szCs w:val="24"/>
          <w:lang w:val="hr-HR"/>
        </w:rPr>
        <w:t>OIB:</w:t>
      </w:r>
      <w:r w:rsidRPr="00211248">
        <w:rPr>
          <w:rFonts w:hAnsi="Times New Roman" w:ascii="Times New Roman"/>
          <w:noProof/>
          <w:sz w:val="24"/>
          <w:szCs w:val="24"/>
          <w:lang w:val="hr-HR"/>
        </w:rPr>
        <w:t xml:space="preserve"> 63073332379 </w:t>
      </w:r>
      <w:r w:rsidRPr="00211248">
        <w:rPr>
          <w:rFonts w:hAnsi="Times New Roman" w:ascii="Times New Roman"/>
          <w:sz w:val="24"/>
          <w:szCs w:val="24"/>
          <w:lang w:val="hr-HR"/>
        </w:rPr>
        <w:t xml:space="preserve">utvrđeni iznos tražbine iznosi </w:t>
      </w:r>
      <w:r w:rsidRPr="00211248">
        <w:rPr>
          <w:rFonts w:hAnsi="Times New Roman" w:ascii="Times New Roman"/>
          <w:noProof/>
          <w:sz w:val="24"/>
          <w:szCs w:val="24"/>
          <w:lang w:val="hr-HR"/>
        </w:rPr>
        <w:t>545.68</w:t>
      </w:r>
      <w:r w:rsidRPr="00211248">
        <w:rPr>
          <w:rFonts w:hAnsi="Times New Roman" w:ascii="Times New Roman"/>
          <w:sz w:val="24"/>
          <w:szCs w:val="24"/>
          <w:lang w:val="hr-HR"/>
        </w:rPr>
        <w:t xml:space="preserve"> kn.  Predstečajni vjerovnik otpušta dužniku dio utvrđene tražbine, što iznosi </w:t>
      </w:r>
      <w:r w:rsidRPr="00211248">
        <w:rPr>
          <w:rFonts w:hAnsi="Times New Roman" w:ascii="Times New Roman"/>
          <w:noProof/>
          <w:sz w:val="24"/>
          <w:szCs w:val="24"/>
          <w:lang w:val="hr-HR"/>
        </w:rPr>
        <w:t>362.17</w:t>
      </w:r>
      <w:r w:rsidRPr="00211248">
        <w:rPr>
          <w:rFonts w:hAnsi="Times New Roman" w:ascii="Times New Roman"/>
          <w:sz w:val="24"/>
          <w:szCs w:val="24"/>
          <w:lang w:val="hr-HR"/>
        </w:rPr>
        <w:t xml:space="preserve"> kn. Preostali iznos tražbine od </w:t>
      </w:r>
      <w:r w:rsidRPr="00211248">
        <w:rPr>
          <w:rFonts w:hAnsi="Times New Roman" w:ascii="Times New Roman"/>
          <w:noProof/>
          <w:sz w:val="24"/>
          <w:szCs w:val="24"/>
          <w:lang w:val="hr-HR"/>
        </w:rPr>
        <w:t>183.51</w:t>
      </w:r>
      <w:r w:rsidRPr="00211248">
        <w:rPr>
          <w:rFonts w:hAnsi="Times New Roman" w:ascii="Times New Roman"/>
          <w:sz w:val="24"/>
          <w:szCs w:val="24"/>
          <w:lang w:val="hr-HR"/>
        </w:rPr>
        <w:t xml:space="preserve"> kn otplatiti će se na 24 jednakih mjesečnih anuiteta, uz kamatnu stopu od 4,5%, računajući od pravomočnosti Rješenja Trgovačkog suda o sklopljenoj nagodbi. Prva rata će se platiti 15-tog u mjesecu, nakon pravomočnosti Rješenja Trgovačkog suda o sklopljenoj nagodbi, dok će se svaka naredna rata platiti mjesečno, najkasnije do 15-tog u mjesecu za prethodni  mjesec.</w:t>
      </w:r>
    </w:p>
    <w:p w:rsidRDefault="0092251F" w:rsidP="00211248" w:rsidR="0092251F" w:rsidRPr="00211248">
      <w:pPr>
        <w:pStyle w:val="Bezproreda10"/>
        <w:ind w:firstLine="660"/>
        <w:jc w:val="both"/>
        <w:rPr>
          <w:rFonts w:hAnsi="Times New Roman" w:ascii="Times New Roman"/>
          <w:sz w:val="24"/>
          <w:szCs w:val="24"/>
          <w:lang w:val="hr-HR"/>
        </w:rPr>
      </w:pPr>
      <w:r w:rsidRPr="00211248">
        <w:rPr>
          <w:rFonts w:hAnsi="Times New Roman" w:ascii="Times New Roman"/>
          <w:noProof/>
          <w:sz w:val="24"/>
          <w:szCs w:val="24"/>
          <w:lang w:val="hr-HR"/>
        </w:rPr>
        <w:t xml:space="preserve">7. Ministarstvo financija-Porezna uprava, 10000 Zagreb, Katančićeva 5, </w:t>
      </w:r>
      <w:r w:rsidRPr="00211248">
        <w:rPr>
          <w:rFonts w:hAnsi="Times New Roman" w:ascii="Times New Roman"/>
          <w:sz w:val="24"/>
          <w:szCs w:val="24"/>
          <w:lang w:val="hr-HR"/>
        </w:rPr>
        <w:t>OIB:</w:t>
      </w:r>
      <w:r w:rsidRPr="00211248">
        <w:rPr>
          <w:rFonts w:hAnsi="Times New Roman" w:ascii="Times New Roman"/>
          <w:noProof/>
          <w:sz w:val="24"/>
          <w:szCs w:val="24"/>
          <w:lang w:val="hr-HR"/>
        </w:rPr>
        <w:t xml:space="preserve"> 18683136487 </w:t>
      </w:r>
      <w:r w:rsidRPr="00211248">
        <w:rPr>
          <w:rFonts w:hAnsi="Times New Roman" w:ascii="Times New Roman"/>
          <w:sz w:val="24"/>
          <w:szCs w:val="24"/>
          <w:lang w:val="hr-HR"/>
        </w:rPr>
        <w:t xml:space="preserve">utvrđeni iznos tražbine iznosi </w:t>
      </w:r>
      <w:r w:rsidRPr="00211248">
        <w:rPr>
          <w:rFonts w:hAnsi="Times New Roman" w:ascii="Times New Roman"/>
          <w:noProof/>
          <w:sz w:val="24"/>
          <w:szCs w:val="24"/>
          <w:lang w:val="hr-HR"/>
        </w:rPr>
        <w:t>94,186.70</w:t>
      </w:r>
      <w:r w:rsidRPr="00211248">
        <w:rPr>
          <w:rFonts w:hAnsi="Times New Roman" w:ascii="Times New Roman"/>
          <w:sz w:val="24"/>
          <w:szCs w:val="24"/>
          <w:lang w:val="hr-HR"/>
        </w:rPr>
        <w:t xml:space="preserve"> kn.  Predstečajni vjerovnik otpušta dužniku dio utvrđene tražbine, što iznosi </w:t>
      </w:r>
      <w:r w:rsidRPr="00211248">
        <w:rPr>
          <w:rFonts w:hAnsi="Times New Roman" w:ascii="Times New Roman"/>
          <w:noProof/>
          <w:sz w:val="24"/>
          <w:szCs w:val="24"/>
          <w:lang w:val="hr-HR"/>
        </w:rPr>
        <w:t>3,709.91</w:t>
      </w:r>
      <w:r w:rsidRPr="00211248">
        <w:rPr>
          <w:rFonts w:hAnsi="Times New Roman" w:ascii="Times New Roman"/>
          <w:sz w:val="24"/>
          <w:szCs w:val="24"/>
          <w:lang w:val="hr-HR"/>
        </w:rPr>
        <w:t xml:space="preserve"> kn. Preostali iznos tražbine od </w:t>
      </w:r>
      <w:r w:rsidRPr="00211248">
        <w:rPr>
          <w:rFonts w:hAnsi="Times New Roman" w:ascii="Times New Roman"/>
          <w:noProof/>
          <w:sz w:val="24"/>
          <w:szCs w:val="24"/>
          <w:lang w:val="hr-HR"/>
        </w:rPr>
        <w:t>90,476.79</w:t>
      </w:r>
      <w:r w:rsidRPr="00211248">
        <w:rPr>
          <w:rFonts w:hAnsi="Times New Roman" w:ascii="Times New Roman"/>
          <w:sz w:val="24"/>
          <w:szCs w:val="24"/>
          <w:lang w:val="hr-HR"/>
        </w:rPr>
        <w:t xml:space="preserve"> kn otplatiti će se na 24 jednakih mjesečnih anuiteta, uz kamatnu stopu od 4,5%, računajući od pravomočnosti Rješenja Trgovačkog suda o sklopljenoj nagodbi. Prva rata će se platiti 15-tog u mjesecu, nakon pravomočnosti Rješenja Trgovačkog suda o sklopljenoj nagodbi, dok će se svaka naredna rata platiti mjesečno, najkasnije do 15-tog u mjesecu za prethodni  mjesec.</w:t>
      </w:r>
    </w:p>
    <w:p w:rsidRDefault="0092251F" w:rsidP="00211248" w:rsidR="0092251F" w:rsidRPr="00211248">
      <w:pPr>
        <w:pStyle w:val="Bezproreda10"/>
        <w:ind w:firstLine="660"/>
        <w:jc w:val="both"/>
        <w:rPr>
          <w:rFonts w:hAnsi="Times New Roman" w:ascii="Times New Roman"/>
          <w:sz w:val="24"/>
          <w:szCs w:val="24"/>
          <w:lang w:val="hr-HR"/>
        </w:rPr>
      </w:pPr>
      <w:r w:rsidRPr="00211248">
        <w:rPr>
          <w:rFonts w:hAnsi="Times New Roman" w:ascii="Times New Roman"/>
          <w:noProof/>
          <w:sz w:val="24"/>
          <w:szCs w:val="24"/>
          <w:lang w:val="hr-HR"/>
        </w:rPr>
        <w:t xml:space="preserve">8. Vodoopskrba i odvodnja d.o.o., 10000 Zagreb, Folnegovićeva 1, </w:t>
      </w:r>
      <w:r w:rsidRPr="00211248">
        <w:rPr>
          <w:rFonts w:hAnsi="Times New Roman" w:ascii="Times New Roman"/>
          <w:sz w:val="24"/>
          <w:szCs w:val="24"/>
          <w:lang w:val="hr-HR"/>
        </w:rPr>
        <w:t>OIB:</w:t>
      </w:r>
      <w:r w:rsidRPr="00211248">
        <w:rPr>
          <w:rFonts w:hAnsi="Times New Roman" w:ascii="Times New Roman"/>
          <w:noProof/>
          <w:sz w:val="24"/>
          <w:szCs w:val="24"/>
          <w:lang w:val="hr-HR"/>
        </w:rPr>
        <w:t xml:space="preserve"> 83416546499 </w:t>
      </w:r>
      <w:r w:rsidRPr="00211248">
        <w:rPr>
          <w:rFonts w:hAnsi="Times New Roman" w:ascii="Times New Roman"/>
          <w:sz w:val="24"/>
          <w:szCs w:val="24"/>
          <w:lang w:val="hr-HR"/>
        </w:rPr>
        <w:t xml:space="preserve">utvrđeni iznos tražbine iznosi </w:t>
      </w:r>
      <w:r w:rsidRPr="00211248">
        <w:rPr>
          <w:rFonts w:hAnsi="Times New Roman" w:ascii="Times New Roman"/>
          <w:noProof/>
          <w:sz w:val="24"/>
          <w:szCs w:val="24"/>
          <w:lang w:val="hr-HR"/>
        </w:rPr>
        <w:t>16,818.29</w:t>
      </w:r>
      <w:r w:rsidRPr="00211248">
        <w:rPr>
          <w:rFonts w:hAnsi="Times New Roman" w:ascii="Times New Roman"/>
          <w:sz w:val="24"/>
          <w:szCs w:val="24"/>
          <w:lang w:val="hr-HR"/>
        </w:rPr>
        <w:t xml:space="preserve"> kn.  Predstečajni vjerovnik otpušta dužniku dio utvrđene tražbine, što iznosi </w:t>
      </w:r>
      <w:r w:rsidRPr="00211248">
        <w:rPr>
          <w:rFonts w:hAnsi="Times New Roman" w:ascii="Times New Roman"/>
          <w:noProof/>
          <w:sz w:val="24"/>
          <w:szCs w:val="24"/>
          <w:lang w:val="hr-HR"/>
        </w:rPr>
        <w:t>932.53</w:t>
      </w:r>
      <w:r w:rsidRPr="00211248">
        <w:rPr>
          <w:rFonts w:hAnsi="Times New Roman" w:ascii="Times New Roman"/>
          <w:sz w:val="24"/>
          <w:szCs w:val="24"/>
          <w:lang w:val="hr-HR"/>
        </w:rPr>
        <w:t xml:space="preserve"> kn. Preostali iznos tražbine od </w:t>
      </w:r>
      <w:r w:rsidRPr="00211248">
        <w:rPr>
          <w:rFonts w:hAnsi="Times New Roman" w:ascii="Times New Roman"/>
          <w:noProof/>
          <w:sz w:val="24"/>
          <w:szCs w:val="24"/>
          <w:lang w:val="hr-HR"/>
        </w:rPr>
        <w:t>15,885.76</w:t>
      </w:r>
      <w:r w:rsidRPr="00211248">
        <w:rPr>
          <w:rFonts w:hAnsi="Times New Roman" w:ascii="Times New Roman"/>
          <w:sz w:val="24"/>
          <w:szCs w:val="24"/>
          <w:lang w:val="hr-HR"/>
        </w:rPr>
        <w:t xml:space="preserve"> kn otplatiti će se na 24 jednakih mjesečnih anuiteta, uz kamatnu stopu od 4,5%, računajući od pravomočnosti Rješenja Trgovačkog suda o sklopljenoj nagodbi. Prva rata će se platiti 15-tog u mjesecu, nakon pravomočnosti Rješenja Trgovačkog suda o sklopljenoj nagodbi, dok će se svaka naredna rata platiti mjesečno, najkasnije do 15-tog u mjesecu za prethodni  mjesec.</w:t>
      </w:r>
    </w:p>
    <w:p w:rsidRDefault="0092251F" w:rsidP="00211248" w:rsidR="0092251F" w:rsidRPr="00211248">
      <w:pPr>
        <w:pStyle w:val="Bezproreda10"/>
        <w:ind w:firstLine="660"/>
        <w:jc w:val="both"/>
        <w:rPr>
          <w:rFonts w:hAnsi="Times New Roman" w:ascii="Times New Roman"/>
          <w:sz w:val="24"/>
          <w:szCs w:val="24"/>
          <w:lang w:val="hr-HR"/>
        </w:rPr>
      </w:pPr>
      <w:r w:rsidRPr="00211248">
        <w:rPr>
          <w:rFonts w:hAnsi="Times New Roman" w:ascii="Times New Roman"/>
          <w:noProof/>
          <w:sz w:val="24"/>
          <w:szCs w:val="24"/>
          <w:lang w:val="hr-HR"/>
        </w:rPr>
        <w:t xml:space="preserve">9. ZAGREBAČKI HOLDING d.o.o., 10000 Zagreb, Ulica grada Vukovara 41, </w:t>
      </w:r>
      <w:r w:rsidRPr="00211248">
        <w:rPr>
          <w:rFonts w:hAnsi="Times New Roman" w:ascii="Times New Roman"/>
          <w:sz w:val="24"/>
          <w:szCs w:val="24"/>
          <w:lang w:val="hr-HR"/>
        </w:rPr>
        <w:t>OIB:</w:t>
      </w:r>
      <w:r w:rsidRPr="00211248">
        <w:rPr>
          <w:rFonts w:hAnsi="Times New Roman" w:ascii="Times New Roman"/>
          <w:noProof/>
          <w:sz w:val="24"/>
          <w:szCs w:val="24"/>
          <w:lang w:val="hr-HR"/>
        </w:rPr>
        <w:t xml:space="preserve"> 85584865987 </w:t>
      </w:r>
      <w:r w:rsidRPr="00211248">
        <w:rPr>
          <w:rFonts w:hAnsi="Times New Roman" w:ascii="Times New Roman"/>
          <w:sz w:val="24"/>
          <w:szCs w:val="24"/>
          <w:lang w:val="hr-HR"/>
        </w:rPr>
        <w:t xml:space="preserve">utvrđeni iznos tražbine iznosi </w:t>
      </w:r>
      <w:r w:rsidRPr="00211248">
        <w:rPr>
          <w:rFonts w:hAnsi="Times New Roman" w:ascii="Times New Roman"/>
          <w:noProof/>
          <w:sz w:val="24"/>
          <w:szCs w:val="24"/>
          <w:lang w:val="hr-HR"/>
        </w:rPr>
        <w:t>4,098.02</w:t>
      </w:r>
      <w:r w:rsidRPr="00211248">
        <w:rPr>
          <w:rFonts w:hAnsi="Times New Roman" w:ascii="Times New Roman"/>
          <w:sz w:val="24"/>
          <w:szCs w:val="24"/>
          <w:lang w:val="hr-HR"/>
        </w:rPr>
        <w:t xml:space="preserve"> kn.  Predstečajni vjerovnik otpušta dužniku dio utvrđene tražbine, što iznosi </w:t>
      </w:r>
      <w:r w:rsidRPr="00211248">
        <w:rPr>
          <w:rFonts w:hAnsi="Times New Roman" w:ascii="Times New Roman"/>
          <w:noProof/>
          <w:sz w:val="24"/>
          <w:szCs w:val="24"/>
          <w:lang w:val="hr-HR"/>
        </w:rPr>
        <w:t>0.00</w:t>
      </w:r>
      <w:r w:rsidRPr="00211248">
        <w:rPr>
          <w:rFonts w:hAnsi="Times New Roman" w:ascii="Times New Roman"/>
          <w:sz w:val="24"/>
          <w:szCs w:val="24"/>
          <w:lang w:val="hr-HR"/>
        </w:rPr>
        <w:t xml:space="preserve"> kn. Preostali iznos tražbine od </w:t>
      </w:r>
      <w:r w:rsidRPr="00211248">
        <w:rPr>
          <w:rFonts w:hAnsi="Times New Roman" w:ascii="Times New Roman"/>
          <w:noProof/>
          <w:sz w:val="24"/>
          <w:szCs w:val="24"/>
          <w:lang w:val="hr-HR"/>
        </w:rPr>
        <w:t>4,098.02</w:t>
      </w:r>
      <w:r w:rsidRPr="00211248">
        <w:rPr>
          <w:rFonts w:hAnsi="Times New Roman" w:ascii="Times New Roman"/>
          <w:sz w:val="24"/>
          <w:szCs w:val="24"/>
          <w:lang w:val="hr-HR"/>
        </w:rPr>
        <w:t xml:space="preserve"> kn otplatiti će se na 24 jednakih mjesečnih anuiteta, uz kamatnu stopu od 4,5%, računajući od pravomočnosti Rješenja Trgovačkog suda o sklopljenoj nagodbi. Prva rata će se platiti 15-tog u mjesecu, nakon pravomočnosti Rješenja Trgovačkog suda o sklopljenoj nagodbi, dok će se svaka naredna rata platiti mjesečno, najkasnije do 15-tog u mjesecu za prethodni  mjesec.</w:t>
      </w:r>
    </w:p>
    <w:p w:rsidRDefault="0092251F" w:rsidP="00211248" w:rsidR="0092251F" w:rsidRPr="00211248">
      <w:pPr>
        <w:pStyle w:val="Bezproreda10"/>
        <w:ind w:firstLine="660"/>
        <w:jc w:val="both"/>
        <w:rPr>
          <w:rFonts w:hAnsi="Times New Roman" w:ascii="Times New Roman"/>
          <w:sz w:val="24"/>
          <w:szCs w:val="24"/>
          <w:lang w:val="hr-HR"/>
        </w:rPr>
      </w:pPr>
      <w:r w:rsidRPr="00211248">
        <w:rPr>
          <w:rFonts w:hAnsi="Times New Roman" w:ascii="Times New Roman"/>
          <w:noProof/>
          <w:sz w:val="24"/>
          <w:szCs w:val="24"/>
          <w:lang w:val="hr-HR"/>
        </w:rPr>
        <w:t xml:space="preserve">10. ERSTE CARD CLUB d.o.o, 10000 Zagreb, Praška 5, </w:t>
      </w:r>
      <w:r w:rsidRPr="00211248">
        <w:rPr>
          <w:rFonts w:hAnsi="Times New Roman" w:ascii="Times New Roman"/>
          <w:sz w:val="24"/>
          <w:szCs w:val="24"/>
          <w:lang w:val="hr-HR"/>
        </w:rPr>
        <w:t>OIB:</w:t>
      </w:r>
      <w:r w:rsidRPr="00211248">
        <w:rPr>
          <w:rFonts w:hAnsi="Times New Roman" w:ascii="Times New Roman"/>
          <w:noProof/>
          <w:sz w:val="24"/>
          <w:szCs w:val="24"/>
          <w:lang w:val="hr-HR"/>
        </w:rPr>
        <w:t xml:space="preserve"> 85941596441 </w:t>
      </w:r>
      <w:r w:rsidRPr="00211248">
        <w:rPr>
          <w:rFonts w:hAnsi="Times New Roman" w:ascii="Times New Roman"/>
          <w:sz w:val="24"/>
          <w:szCs w:val="24"/>
          <w:lang w:val="hr-HR"/>
        </w:rPr>
        <w:t xml:space="preserve">utvrđeni iznos tražbine iznosi </w:t>
      </w:r>
      <w:r w:rsidRPr="00211248">
        <w:rPr>
          <w:rFonts w:hAnsi="Times New Roman" w:ascii="Times New Roman"/>
          <w:noProof/>
          <w:sz w:val="24"/>
          <w:szCs w:val="24"/>
          <w:lang w:val="hr-HR"/>
        </w:rPr>
        <w:t>14.72</w:t>
      </w:r>
      <w:r w:rsidRPr="00211248">
        <w:rPr>
          <w:rFonts w:hAnsi="Times New Roman" w:ascii="Times New Roman"/>
          <w:sz w:val="24"/>
          <w:szCs w:val="24"/>
          <w:lang w:val="hr-HR"/>
        </w:rPr>
        <w:t xml:space="preserve"> kn.  Predstečajni vjerovnik otpušta dužniku dio utvrđene tražbine, što iznosi </w:t>
      </w:r>
      <w:r w:rsidRPr="00211248">
        <w:rPr>
          <w:rFonts w:hAnsi="Times New Roman" w:ascii="Times New Roman"/>
          <w:noProof/>
          <w:sz w:val="24"/>
          <w:szCs w:val="24"/>
          <w:lang w:val="hr-HR"/>
        </w:rPr>
        <w:t>0.00</w:t>
      </w:r>
      <w:r w:rsidRPr="00211248">
        <w:rPr>
          <w:rFonts w:hAnsi="Times New Roman" w:ascii="Times New Roman"/>
          <w:sz w:val="24"/>
          <w:szCs w:val="24"/>
          <w:lang w:val="hr-HR"/>
        </w:rPr>
        <w:t xml:space="preserve"> kn. Preostali iznos tražbine od </w:t>
      </w:r>
      <w:r w:rsidRPr="00211248">
        <w:rPr>
          <w:rFonts w:hAnsi="Times New Roman" w:ascii="Times New Roman"/>
          <w:noProof/>
          <w:sz w:val="24"/>
          <w:szCs w:val="24"/>
          <w:lang w:val="hr-HR"/>
        </w:rPr>
        <w:t>14.72</w:t>
      </w:r>
      <w:r w:rsidRPr="00211248">
        <w:rPr>
          <w:rFonts w:hAnsi="Times New Roman" w:ascii="Times New Roman"/>
          <w:sz w:val="24"/>
          <w:szCs w:val="24"/>
          <w:lang w:val="hr-HR"/>
        </w:rPr>
        <w:t xml:space="preserve"> kn otplatiti će se jednokratno, bez kamata, računajući od pravomočnosti Rješenja Trgovačkog suda o sklopljenoj nagodbi. Prva rata će se platiti 15-tog u mjesecu, nakon pravomoćnosti Rješenja Trgovačkog suda o sklopljenoj nagodbi.</w:t>
      </w:r>
    </w:p>
    <w:p w:rsidRDefault="0092251F" w:rsidP="00211248" w:rsidR="0092251F" w:rsidRPr="00211248">
      <w:pPr>
        <w:pStyle w:val="Bezproreda10"/>
        <w:ind w:firstLine="660"/>
        <w:jc w:val="both"/>
        <w:rPr>
          <w:rFonts w:hAnsi="Times New Roman" w:ascii="Times New Roman"/>
          <w:sz w:val="24"/>
          <w:szCs w:val="24"/>
          <w:lang w:val="hr-HR"/>
        </w:rPr>
      </w:pPr>
      <w:r w:rsidRPr="00211248">
        <w:rPr>
          <w:rFonts w:hAnsi="Times New Roman" w:ascii="Times New Roman"/>
          <w:noProof/>
          <w:sz w:val="24"/>
          <w:szCs w:val="24"/>
          <w:lang w:val="hr-HR"/>
        </w:rPr>
        <w:t xml:space="preserve">11. GENERALI OSIGURANJE d.d., 10000 Zagreb, Bani 110, </w:t>
      </w:r>
      <w:r w:rsidRPr="00211248">
        <w:rPr>
          <w:rFonts w:hAnsi="Times New Roman" w:ascii="Times New Roman"/>
          <w:sz w:val="24"/>
          <w:szCs w:val="24"/>
          <w:lang w:val="hr-HR"/>
        </w:rPr>
        <w:t>OIB:</w:t>
      </w:r>
      <w:r w:rsidRPr="00211248">
        <w:rPr>
          <w:rFonts w:hAnsi="Times New Roman" w:ascii="Times New Roman"/>
          <w:noProof/>
          <w:sz w:val="24"/>
          <w:szCs w:val="24"/>
          <w:lang w:val="hr-HR"/>
        </w:rPr>
        <w:t xml:space="preserve"> 10840749604 </w:t>
      </w:r>
      <w:r w:rsidRPr="00211248">
        <w:rPr>
          <w:rFonts w:hAnsi="Times New Roman" w:ascii="Times New Roman"/>
          <w:sz w:val="24"/>
          <w:szCs w:val="24"/>
          <w:lang w:val="hr-HR"/>
        </w:rPr>
        <w:t xml:space="preserve">utvrđeni iznos tražbine iznosi </w:t>
      </w:r>
      <w:r w:rsidRPr="00211248">
        <w:rPr>
          <w:rFonts w:hAnsi="Times New Roman" w:ascii="Times New Roman"/>
          <w:noProof/>
          <w:sz w:val="24"/>
          <w:szCs w:val="24"/>
          <w:lang w:val="hr-HR"/>
        </w:rPr>
        <w:t>3,126.24</w:t>
      </w:r>
      <w:r w:rsidRPr="00211248">
        <w:rPr>
          <w:rFonts w:hAnsi="Times New Roman" w:ascii="Times New Roman"/>
          <w:sz w:val="24"/>
          <w:szCs w:val="24"/>
          <w:lang w:val="hr-HR"/>
        </w:rPr>
        <w:t xml:space="preserve"> kn.  Predstečajni vjerovnik otpušta dužniku dio utvrđene tražbine, što iznosi </w:t>
      </w:r>
      <w:r w:rsidRPr="00211248">
        <w:rPr>
          <w:rFonts w:hAnsi="Times New Roman" w:ascii="Times New Roman"/>
          <w:noProof/>
          <w:sz w:val="24"/>
          <w:szCs w:val="24"/>
          <w:lang w:val="hr-HR"/>
        </w:rPr>
        <w:t>0.00</w:t>
      </w:r>
      <w:r w:rsidRPr="00211248">
        <w:rPr>
          <w:rFonts w:hAnsi="Times New Roman" w:ascii="Times New Roman"/>
          <w:sz w:val="24"/>
          <w:szCs w:val="24"/>
          <w:lang w:val="hr-HR"/>
        </w:rPr>
        <w:t xml:space="preserve"> kn. Preostali iznos tražbine od </w:t>
      </w:r>
      <w:r w:rsidRPr="00211248">
        <w:rPr>
          <w:rFonts w:hAnsi="Times New Roman" w:ascii="Times New Roman"/>
          <w:noProof/>
          <w:sz w:val="24"/>
          <w:szCs w:val="24"/>
          <w:lang w:val="hr-HR"/>
        </w:rPr>
        <w:t>3,126.24</w:t>
      </w:r>
      <w:r w:rsidRPr="00211248">
        <w:rPr>
          <w:rFonts w:hAnsi="Times New Roman" w:ascii="Times New Roman"/>
          <w:sz w:val="24"/>
          <w:szCs w:val="24"/>
          <w:lang w:val="hr-HR"/>
        </w:rPr>
        <w:t xml:space="preserve"> kn otplatiti će se jednokratno, bez kamata, računajući od pravomočnosti Rješenja Trgovačkog suda o sklopljenoj nagodbi. Prva rata će se platiti 15-tog u mjesecu, nakon pravomoćnosti Rješenja Trgovačkog suda o sklopljenoj nagodbi.</w:t>
      </w:r>
    </w:p>
    <w:p w:rsidRDefault="0092251F" w:rsidP="00211248" w:rsidR="0092251F" w:rsidRPr="00211248">
      <w:pPr>
        <w:pStyle w:val="Bezproreda10"/>
        <w:ind w:firstLine="660"/>
        <w:jc w:val="both"/>
        <w:rPr>
          <w:rFonts w:hAnsi="Times New Roman" w:ascii="Times New Roman"/>
          <w:sz w:val="24"/>
          <w:szCs w:val="24"/>
          <w:lang w:val="hr-HR"/>
        </w:rPr>
      </w:pPr>
      <w:r w:rsidRPr="00211248">
        <w:rPr>
          <w:rFonts w:hAnsi="Times New Roman" w:ascii="Times New Roman"/>
          <w:noProof/>
          <w:sz w:val="24"/>
          <w:szCs w:val="24"/>
          <w:lang w:val="hr-HR"/>
        </w:rPr>
        <w:lastRenderedPageBreak/>
        <w:t xml:space="preserve">12. PBZ CARD d.o.o., 10000 Zagreb, Radnička cesta 44, </w:t>
      </w:r>
      <w:r w:rsidRPr="00211248">
        <w:rPr>
          <w:rFonts w:hAnsi="Times New Roman" w:ascii="Times New Roman"/>
          <w:sz w:val="24"/>
          <w:szCs w:val="24"/>
          <w:lang w:val="hr-HR"/>
        </w:rPr>
        <w:t>OIB:</w:t>
      </w:r>
      <w:r w:rsidRPr="00211248">
        <w:rPr>
          <w:rFonts w:hAnsi="Times New Roman" w:ascii="Times New Roman"/>
          <w:noProof/>
          <w:sz w:val="24"/>
          <w:szCs w:val="24"/>
          <w:lang w:val="hr-HR"/>
        </w:rPr>
        <w:t xml:space="preserve"> 28495895537 </w:t>
      </w:r>
      <w:r w:rsidRPr="00211248">
        <w:rPr>
          <w:rFonts w:hAnsi="Times New Roman" w:ascii="Times New Roman"/>
          <w:sz w:val="24"/>
          <w:szCs w:val="24"/>
          <w:lang w:val="hr-HR"/>
        </w:rPr>
        <w:t xml:space="preserve">utvrđeni iznos tražbine iznosi </w:t>
      </w:r>
      <w:r w:rsidRPr="00211248">
        <w:rPr>
          <w:rFonts w:hAnsi="Times New Roman" w:ascii="Times New Roman"/>
          <w:noProof/>
          <w:sz w:val="24"/>
          <w:szCs w:val="24"/>
          <w:lang w:val="hr-HR"/>
        </w:rPr>
        <w:t>54.04</w:t>
      </w:r>
      <w:r w:rsidRPr="00211248">
        <w:rPr>
          <w:rFonts w:hAnsi="Times New Roman" w:ascii="Times New Roman"/>
          <w:sz w:val="24"/>
          <w:szCs w:val="24"/>
          <w:lang w:val="hr-HR"/>
        </w:rPr>
        <w:t xml:space="preserve"> kn.  Predstečajni vjerovnik otpušta dužniku dio utvrđene tražbine, što iznosi </w:t>
      </w:r>
      <w:r w:rsidRPr="00211248">
        <w:rPr>
          <w:rFonts w:hAnsi="Times New Roman" w:ascii="Times New Roman"/>
          <w:noProof/>
          <w:sz w:val="24"/>
          <w:szCs w:val="24"/>
          <w:lang w:val="hr-HR"/>
        </w:rPr>
        <w:t>0.00</w:t>
      </w:r>
      <w:r w:rsidRPr="00211248">
        <w:rPr>
          <w:rFonts w:hAnsi="Times New Roman" w:ascii="Times New Roman"/>
          <w:sz w:val="24"/>
          <w:szCs w:val="24"/>
          <w:lang w:val="hr-HR"/>
        </w:rPr>
        <w:t xml:space="preserve"> kn. Preostali iznos tražbine od </w:t>
      </w:r>
      <w:r w:rsidRPr="00211248">
        <w:rPr>
          <w:rFonts w:hAnsi="Times New Roman" w:ascii="Times New Roman"/>
          <w:noProof/>
          <w:sz w:val="24"/>
          <w:szCs w:val="24"/>
          <w:lang w:val="hr-HR"/>
        </w:rPr>
        <w:t>54.04</w:t>
      </w:r>
      <w:r w:rsidRPr="00211248">
        <w:rPr>
          <w:rFonts w:hAnsi="Times New Roman" w:ascii="Times New Roman"/>
          <w:sz w:val="24"/>
          <w:szCs w:val="24"/>
          <w:lang w:val="hr-HR"/>
        </w:rPr>
        <w:t xml:space="preserve"> kn otplatiti će se jednokratno, bez kamata, računajući od pravomočnosti Rješenja Trgovačkog suda o sklopljenoj nagodbi. Prva rata će se platiti 15-tog u mjesecu, nakon pravomoćnosti Rješenja Trgovačkog suda o sklopljenoj nagodbi.</w:t>
      </w:r>
    </w:p>
    <w:p w:rsidRDefault="0092251F" w:rsidP="00211248" w:rsidR="0092251F" w:rsidRPr="00211248">
      <w:pPr>
        <w:pStyle w:val="Bezproreda10"/>
        <w:ind w:firstLine="660"/>
        <w:jc w:val="both"/>
        <w:rPr>
          <w:rFonts w:hAnsi="Times New Roman" w:ascii="Times New Roman"/>
          <w:sz w:val="24"/>
          <w:szCs w:val="24"/>
          <w:lang w:val="hr-HR"/>
        </w:rPr>
      </w:pPr>
      <w:r w:rsidRPr="00211248">
        <w:rPr>
          <w:rFonts w:hAnsi="Times New Roman" w:ascii="Times New Roman"/>
          <w:noProof/>
          <w:sz w:val="24"/>
          <w:szCs w:val="24"/>
          <w:lang w:val="hr-HR"/>
        </w:rPr>
        <w:t xml:space="preserve">13. Zagrebačka banka d.d., 10000 Zagreb, Trg bana Josipa Jelačića 10, </w:t>
      </w:r>
      <w:r w:rsidRPr="00211248">
        <w:rPr>
          <w:rFonts w:hAnsi="Times New Roman" w:ascii="Times New Roman"/>
          <w:sz w:val="24"/>
          <w:szCs w:val="24"/>
          <w:lang w:val="hr-HR"/>
        </w:rPr>
        <w:t>OIB:</w:t>
      </w:r>
      <w:r w:rsidRPr="00211248">
        <w:rPr>
          <w:rFonts w:hAnsi="Times New Roman" w:ascii="Times New Roman"/>
          <w:noProof/>
          <w:sz w:val="24"/>
          <w:szCs w:val="24"/>
          <w:lang w:val="hr-HR"/>
        </w:rPr>
        <w:t xml:space="preserve"> 92963223473 </w:t>
      </w:r>
      <w:r w:rsidRPr="00211248">
        <w:rPr>
          <w:rFonts w:hAnsi="Times New Roman" w:ascii="Times New Roman"/>
          <w:sz w:val="24"/>
          <w:szCs w:val="24"/>
          <w:lang w:val="hr-HR"/>
        </w:rPr>
        <w:t xml:space="preserve">utvrđeni iznos tražbine iznosi </w:t>
      </w:r>
      <w:r w:rsidRPr="00211248">
        <w:rPr>
          <w:rFonts w:hAnsi="Times New Roman" w:ascii="Times New Roman"/>
          <w:noProof/>
          <w:sz w:val="24"/>
          <w:szCs w:val="24"/>
          <w:lang w:val="hr-HR"/>
        </w:rPr>
        <w:t>5,419.30</w:t>
      </w:r>
      <w:r w:rsidRPr="00211248">
        <w:rPr>
          <w:rFonts w:hAnsi="Times New Roman" w:ascii="Times New Roman"/>
          <w:sz w:val="24"/>
          <w:szCs w:val="24"/>
          <w:lang w:val="hr-HR"/>
        </w:rPr>
        <w:t xml:space="preserve"> kn.  Predstečajni vjerovnik otpušta dužniku dio utvrđene tražbine, što iznosi </w:t>
      </w:r>
      <w:r w:rsidRPr="00211248">
        <w:rPr>
          <w:rFonts w:hAnsi="Times New Roman" w:ascii="Times New Roman"/>
          <w:noProof/>
          <w:sz w:val="24"/>
          <w:szCs w:val="24"/>
          <w:lang w:val="hr-HR"/>
        </w:rPr>
        <w:t>72.02</w:t>
      </w:r>
      <w:r w:rsidRPr="00211248">
        <w:rPr>
          <w:rFonts w:hAnsi="Times New Roman" w:ascii="Times New Roman"/>
          <w:sz w:val="24"/>
          <w:szCs w:val="24"/>
          <w:lang w:val="hr-HR"/>
        </w:rPr>
        <w:t xml:space="preserve"> kn. Preostali iznos tražbine od </w:t>
      </w:r>
      <w:r w:rsidRPr="00211248">
        <w:rPr>
          <w:rFonts w:hAnsi="Times New Roman" w:ascii="Times New Roman"/>
          <w:noProof/>
          <w:sz w:val="24"/>
          <w:szCs w:val="24"/>
          <w:lang w:val="hr-HR"/>
        </w:rPr>
        <w:t>5,347.28</w:t>
      </w:r>
      <w:r w:rsidRPr="00211248">
        <w:rPr>
          <w:rFonts w:hAnsi="Times New Roman" w:ascii="Times New Roman"/>
          <w:sz w:val="24"/>
          <w:szCs w:val="24"/>
          <w:lang w:val="hr-HR"/>
        </w:rPr>
        <w:t xml:space="preserve"> kn otplatiti će se jednokratno, bez kamata, računajući od pravomočnosti Rješenja Trgovačkog suda o sklopljenoj nagodbi. Prva rata će se platiti 15-tog u mjesecu, nakon pravomoćnosti Rješenja Trgovačkog suda o sklopljenoj nagodbi.</w:t>
      </w:r>
    </w:p>
    <w:p w:rsidRDefault="0092251F" w:rsidP="00211248" w:rsidR="0092251F" w:rsidRPr="00211248">
      <w:pPr>
        <w:pStyle w:val="Bezproreda10"/>
        <w:ind w:firstLine="660"/>
        <w:jc w:val="both"/>
        <w:rPr>
          <w:rFonts w:hAnsi="Times New Roman" w:ascii="Times New Roman"/>
          <w:color w:val="000000"/>
          <w:sz w:val="24"/>
          <w:szCs w:val="24"/>
          <w:lang w:val="hr-HR"/>
        </w:rPr>
      </w:pP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 xml:space="preserve">14. Agena promet d.o.o., 10000 Zagreb, Matije Divkovića 67, 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>OIB: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 xml:space="preserve"> 66553035260 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utvrđeni iznos tražbine iznosi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2,270.00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kn.  Predstečajni vjerovnik otpušta dužniku dio utvrđene tražbine, što iznosi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0.00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kn. Preostali iznos tražbine od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2,270.00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 kn otplatiti će se na 36 jednakih mjesečnih anuiteta, bez kamata,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92251F" w:rsidP="00211248" w:rsidR="0092251F" w:rsidRPr="00211248">
      <w:pPr>
        <w:pStyle w:val="Bezproreda10"/>
        <w:ind w:firstLine="660"/>
        <w:jc w:val="both"/>
        <w:rPr>
          <w:rFonts w:hAnsi="Times New Roman" w:ascii="Times New Roman"/>
          <w:color w:val="000000"/>
          <w:sz w:val="24"/>
          <w:szCs w:val="24"/>
          <w:lang w:val="hr-HR"/>
        </w:rPr>
      </w:pP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 xml:space="preserve">15. AMIS TELEKOM d.o.o., 10000 Zagreb, Bani 75, 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>OIB: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 xml:space="preserve"> 54211229569 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utvrđeni iznos tražbine iznosi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594.19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kn.  Predstečajni vjerovnik otpušta dužniku dio utvrđene tražbine, što iznosi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0.00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kn. Preostali iznos tražbine od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594.19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 kn otplatiti će se na 36 jednakih mjesečnih anuiteta, bez kamata,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92251F" w:rsidP="00211248" w:rsidR="0092251F" w:rsidRPr="00211248">
      <w:pPr>
        <w:pStyle w:val="Bezproreda10"/>
        <w:ind w:firstLine="660"/>
        <w:jc w:val="both"/>
        <w:rPr>
          <w:rFonts w:hAnsi="Times New Roman" w:ascii="Times New Roman"/>
          <w:color w:val="000000"/>
          <w:sz w:val="24"/>
          <w:szCs w:val="24"/>
          <w:lang w:val="hr-HR"/>
        </w:rPr>
      </w:pP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 xml:space="preserve">16. BAŠTINA, 10000 Zagreb, Radnički dol 9, 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>OIB: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 xml:space="preserve"> 64509551005 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utvrđeni iznos tražbine iznosi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2,950.00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kn.  Predstečajni vjerovnik otpušta dužniku dio utvrđene tražbine, što iznosi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0.00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kn. Preostali iznos tražbine od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2,950.00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 kn otplatiti će se na 36 jednakih mjesečnih anuiteta, bez kamata,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92251F" w:rsidP="00211248" w:rsidR="0092251F" w:rsidRPr="00211248">
      <w:pPr>
        <w:pStyle w:val="Bezproreda10"/>
        <w:ind w:firstLine="660"/>
        <w:jc w:val="both"/>
        <w:rPr>
          <w:rFonts w:hAnsi="Times New Roman" w:ascii="Times New Roman"/>
          <w:color w:val="000000"/>
          <w:sz w:val="24"/>
          <w:szCs w:val="24"/>
          <w:lang w:val="hr-HR"/>
        </w:rPr>
      </w:pP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 xml:space="preserve">17. BELJE d.d. Darda, 31326 Darda, Svetog Ivana Krstitelja 1, 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>OIB: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 xml:space="preserve"> 92404445155 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utvrđeni iznos tražbine iznosi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2,913.45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kn.  Predstečajni vjerovnik otpušta dužniku dio utvrđene tražbine, što iznosi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325.20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kn. Preostali iznos tražbine od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2,588.25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 kn otplatiti će se na 36 jednakih mjesečnih anuiteta, bez kamata,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92251F" w:rsidP="00211248" w:rsidR="0092251F" w:rsidRPr="00211248">
      <w:pPr>
        <w:pStyle w:val="Bezproreda10"/>
        <w:ind w:firstLine="660"/>
        <w:jc w:val="both"/>
        <w:rPr>
          <w:rFonts w:hAnsi="Times New Roman" w:ascii="Times New Roman"/>
          <w:color w:val="000000"/>
          <w:sz w:val="24"/>
          <w:szCs w:val="24"/>
          <w:lang w:val="hr-HR"/>
        </w:rPr>
      </w:pP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 xml:space="preserve">18. BRODPLAST, SLAVONSKI BROD,VLASNIK IMRO KATAVIĆ, 35000 Slavonski Brod, Matije Vlačića Ilirika 21, 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>OIB: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 xml:space="preserve"> 72574669965 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utvrđeni iznos tražbine iznosi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180.63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kn.  Predstečajni vjerovnik otpušta dužniku dio utvrđene tražbine, što iznosi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0.00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kn. Preostali iznos tražbine od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180.63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 kn otplatiti će se na 36 jednakih mjesečnih anuiteta, bez kamata,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92251F" w:rsidP="00211248" w:rsidR="0092251F" w:rsidRPr="00211248">
      <w:pPr>
        <w:pStyle w:val="Bezproreda10"/>
        <w:ind w:firstLine="660"/>
        <w:jc w:val="both"/>
        <w:rPr>
          <w:rFonts w:hAnsi="Times New Roman" w:ascii="Times New Roman"/>
          <w:color w:val="000000"/>
          <w:sz w:val="24"/>
          <w:szCs w:val="24"/>
          <w:lang w:val="hr-HR"/>
        </w:rPr>
      </w:pP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 xml:space="preserve">19. BIO-ŽUNEC d.o.o., 10370 Rugvica, Juršićeva 30, 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>OIB: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 xml:space="preserve"> 02926123910 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utvrđeni iznos tražbine iznosi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21,635.20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kn.  Predstečajni vjerovnik otpušta dužniku dio utvrđene 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lastRenderedPageBreak/>
        <w:t xml:space="preserve">tražbine, što iznosi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0.00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kn. Preostali iznos tražbine od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21,635.20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 kn otplatiti će se na 36 jednakih mjesečnih anuiteta, bez kamata,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92251F" w:rsidP="00211248" w:rsidR="0092251F" w:rsidRPr="00211248">
      <w:pPr>
        <w:pStyle w:val="Bezproreda10"/>
        <w:ind w:firstLine="660"/>
        <w:jc w:val="both"/>
        <w:rPr>
          <w:rFonts w:hAnsi="Times New Roman" w:ascii="Times New Roman"/>
          <w:color w:val="000000"/>
          <w:sz w:val="24"/>
          <w:szCs w:val="24"/>
          <w:lang w:val="hr-HR"/>
        </w:rPr>
      </w:pP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 xml:space="preserve">20. DORA USLUGE d.o.o., 10000 Zagreb, Horvaćanska cesta 31, 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>OIB: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 xml:space="preserve"> 38515387412 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utvrđeni iznos tražbine iznosi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1,864.49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kn.  Predstečajni vjerovnik otpušta dužniku dio utvrđene tražbine, što iznosi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0.00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kn. Preostali iznos tražbine od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1,864.49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 kn otplatiti će se na 36 jednakih mjesečnih anuiteta, bez kamata,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92251F" w:rsidP="00211248" w:rsidR="0092251F" w:rsidRPr="00211248">
      <w:pPr>
        <w:pStyle w:val="Bezproreda10"/>
        <w:ind w:firstLine="660"/>
        <w:jc w:val="both"/>
        <w:rPr>
          <w:rFonts w:hAnsi="Times New Roman" w:ascii="Times New Roman"/>
          <w:color w:val="000000"/>
          <w:sz w:val="24"/>
          <w:szCs w:val="24"/>
          <w:lang w:val="hr-HR"/>
        </w:rPr>
      </w:pP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 xml:space="preserve">21. Duos-Usluge d.o.o., 10000 Zagreb, Čopci 27a, 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>OIB: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 xml:space="preserve"> 58351246593 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utvrđeni iznos tražbine iznosi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3,409.25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kn.  Predstečajni vjerovnik otpušta dužniku dio utvrđene tražbine, što iznosi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0.00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kn. Preostali iznos tražbine od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3,409.25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 kn otplatiti će se na 36 jednakih mjesečnih anuiteta, bez kamata,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92251F" w:rsidP="00211248" w:rsidR="0092251F" w:rsidRPr="00211248">
      <w:pPr>
        <w:pStyle w:val="Bezproreda10"/>
        <w:ind w:firstLine="660"/>
        <w:jc w:val="both"/>
        <w:rPr>
          <w:rFonts w:hAnsi="Times New Roman" w:ascii="Times New Roman"/>
          <w:color w:val="000000"/>
          <w:sz w:val="24"/>
          <w:szCs w:val="24"/>
          <w:lang w:val="hr-HR"/>
        </w:rPr>
      </w:pP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22. EL-RAD elektrom</w:t>
      </w:r>
      <w:r w:rsid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ehaničarski obrt, Mika Radočaj,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 xml:space="preserve"> 47262 Tomašići, Tomašići 14, 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>OIB: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 xml:space="preserve"> 18070805040 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utvrđeni iznos tražbine iznosi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1,875.00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kn.  Predstečajni vjerovnik otpušta dužniku dio utvrđene tražbine, što iznosi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0.00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kn. Preostali iznos tražbine od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1,875.00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 kn otplatiti će se na 36 jednakih mjesečnih anuiteta, bez kamata,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92251F" w:rsidP="00211248" w:rsidR="0092251F" w:rsidRPr="00211248">
      <w:pPr>
        <w:pStyle w:val="Bezproreda10"/>
        <w:ind w:firstLine="660"/>
        <w:jc w:val="both"/>
        <w:rPr>
          <w:rFonts w:hAnsi="Times New Roman" w:ascii="Times New Roman"/>
          <w:color w:val="000000"/>
          <w:sz w:val="24"/>
          <w:szCs w:val="24"/>
          <w:lang w:val="hr-HR"/>
        </w:rPr>
      </w:pP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 xml:space="preserve">23. GRADNJA "KRAŠEVAC", VL. MLADEN KRAŠEVAC, 49243 Oroslavje, Slatinska 277, 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>OIB: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 xml:space="preserve"> 32760596918 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utvrđeni iznos tražbine iznosi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4,475.00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kn.  Predstečajni vjerovnik otpušta dužniku dio utvrđene tražbine, što iznosi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0.00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kn. Preostali iznos tražbine od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4,475.00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 kn otplatiti će se na 36 jednakih mjesečnih anuiteta, bez kamata,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92251F" w:rsidP="00211248" w:rsidR="0092251F" w:rsidRPr="00211248">
      <w:pPr>
        <w:pStyle w:val="Bezproreda10"/>
        <w:ind w:firstLine="660"/>
        <w:jc w:val="both"/>
        <w:rPr>
          <w:rFonts w:hAnsi="Times New Roman" w:ascii="Times New Roman"/>
          <w:color w:val="000000"/>
          <w:sz w:val="24"/>
          <w:szCs w:val="24"/>
          <w:lang w:val="hr-HR"/>
        </w:rPr>
      </w:pP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 xml:space="preserve">24. HIT KUHARIĆ d.o.o., 10000 Zagreb, Posavska 16, 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>OIB: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 xml:space="preserve"> 15267832642 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utvrđeni iznos tražbine iznosi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1,125.00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kn.  Predstečajni vjerovnik otpušta dužniku dio utvrđene tražbine, što iznosi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0.00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kn. Preostali iznos tražbine od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1,125.00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 kn otplatiti će se na 36 jednakih mjesečnih anuiteta, bez kamata,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92251F" w:rsidP="00211248" w:rsidR="0092251F" w:rsidRPr="00211248">
      <w:pPr>
        <w:pStyle w:val="Bezproreda10"/>
        <w:ind w:firstLine="660"/>
        <w:jc w:val="both"/>
        <w:rPr>
          <w:rFonts w:hAnsi="Times New Roman" w:ascii="Times New Roman"/>
          <w:color w:val="000000"/>
          <w:sz w:val="24"/>
          <w:szCs w:val="24"/>
          <w:lang w:val="hr-HR"/>
        </w:rPr>
      </w:pP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 xml:space="preserve">25. INFOPAL d.o.o., 10255 Gornji Stupnik, Kovačičko 14, 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>OIB: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 xml:space="preserve"> 17931610566 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utvrđeni iznos tražbine iznosi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12,292.00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kn.  Predstečajni vjerovnik otpušta dužniku dio utvrđene tražbine, što iznosi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0.00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kn. Preostali iznos tražbine od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12,292.00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 kn otplatiti će se na 36 jednakih mjesečnih anuiteta, bez kamata,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92251F" w:rsidP="00211248" w:rsidR="0092251F" w:rsidRPr="00211248">
      <w:pPr>
        <w:pStyle w:val="Bezproreda10"/>
        <w:ind w:firstLine="660"/>
        <w:jc w:val="both"/>
        <w:rPr>
          <w:rFonts w:hAnsi="Times New Roman" w:ascii="Times New Roman"/>
          <w:color w:val="000000"/>
          <w:sz w:val="24"/>
          <w:szCs w:val="24"/>
          <w:lang w:val="hr-HR"/>
        </w:rPr>
      </w:pP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 xml:space="preserve">26. KLIMA PROJEKT ZAGREB d.o.o., 47000 Karlovac, Banija 89, 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>OIB: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 xml:space="preserve"> 55947509026 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utvrđeni iznos tražbine iznosi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700.00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kn.  Predstečajni vjerovnik otpušta dužniku dio utvrđene tražbine, što iznosi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0.00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kn. Preostali iznos tražbine od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700.00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 kn 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lastRenderedPageBreak/>
        <w:t>otplatiti će se na 36 jednakih mjesečnih anuiteta, bez kamata,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92251F" w:rsidP="00211248" w:rsidR="0092251F" w:rsidRPr="00211248">
      <w:pPr>
        <w:pStyle w:val="Bezproreda10"/>
        <w:ind w:firstLine="660"/>
        <w:jc w:val="both"/>
        <w:rPr>
          <w:rFonts w:hAnsi="Times New Roman" w:ascii="Times New Roman"/>
          <w:color w:val="000000"/>
          <w:sz w:val="24"/>
          <w:szCs w:val="24"/>
          <w:lang w:val="hr-HR"/>
        </w:rPr>
      </w:pP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 xml:space="preserve">27. LUX Asto d.o.o., 10000 Zagreb, Duboki dol 1, 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>OIB: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 xml:space="preserve"> 95295264989 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utvrđeni iznos tražbine iznosi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2,126.75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kn.  Predstečajni vjerovnik otpušta dužniku dio utvrđene tražbine, što iznosi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0.00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kn. Preostali iznos tražbine od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2,126.75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 kn otplatiti će se na 36 jednakih mjesečnih anuiteta, bez kamata,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92251F" w:rsidP="00211248" w:rsidR="0092251F" w:rsidRPr="00211248">
      <w:pPr>
        <w:pStyle w:val="Bezproreda10"/>
        <w:ind w:firstLine="660"/>
        <w:jc w:val="both"/>
        <w:rPr>
          <w:rFonts w:hAnsi="Times New Roman" w:ascii="Times New Roman"/>
          <w:color w:val="000000"/>
          <w:sz w:val="24"/>
          <w:szCs w:val="24"/>
          <w:lang w:val="hr-HR"/>
        </w:rPr>
      </w:pP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 xml:space="preserve">28. MARJAN VOĆE d.o.o., 10000 Zagreb, Kozari 8, 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>OIB: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 xml:space="preserve"> 10152071100 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utvrđeni iznos tražbine iznosi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1,359.69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kn.  Predstečajni vjerovnik otpušta dužniku dio utvrđene tražbine, što iznosi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0.00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kn. Preostali iznos tražbine od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1,359.69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 kn otplatiti će se na 36 jednakih mjesečnih anuiteta, bez kamata,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92251F" w:rsidP="00211248" w:rsidR="0092251F" w:rsidRPr="00211248">
      <w:pPr>
        <w:pStyle w:val="Bezproreda10"/>
        <w:ind w:firstLine="660"/>
        <w:jc w:val="both"/>
        <w:rPr>
          <w:rFonts w:hAnsi="Times New Roman" w:ascii="Times New Roman"/>
          <w:color w:val="000000"/>
          <w:sz w:val="24"/>
          <w:szCs w:val="24"/>
          <w:lang w:val="hr-HR"/>
        </w:rPr>
      </w:pP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 xml:space="preserve">29. PROPLASTIKA d.o.o, 10430 Samobor, Zagorska 41, 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>OIB: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 xml:space="preserve"> 74525020913 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utvrđeni iznos tražbine iznosi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7,870.01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kn.  Predstečajni vjerovnik otpušta dužniku dio utvrđene tražbine, što iznosi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0.00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kn. Preostali iznos tražbine od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7,870.01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 kn otplatiti će se na 36 jednakih mjesečnih anuiteta, bez kamata,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92251F" w:rsidP="00211248" w:rsidR="0092251F" w:rsidRPr="00211248">
      <w:pPr>
        <w:pStyle w:val="Bezproreda10"/>
        <w:ind w:firstLine="660"/>
        <w:jc w:val="both"/>
        <w:rPr>
          <w:rFonts w:hAnsi="Times New Roman" w:ascii="Times New Roman"/>
          <w:color w:val="000000"/>
          <w:sz w:val="24"/>
          <w:szCs w:val="24"/>
          <w:lang w:val="hr-HR"/>
        </w:rPr>
      </w:pP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 xml:space="preserve">30. PETREK d.o.o., 10290 Zaprešić, Petrekovića Jure 50, 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>OIB: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 xml:space="preserve"> 29219473466 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utvrđeni iznos tražbine iznosi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638.75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kn.  Predstečajni vjerovnik otpušta dužniku dio utvrđene tražbine, što iznosi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0.00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kn. Preostali iznos tražbine od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638.75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 kn otplatiti će se na 36 jednakih mjesečnih anuiteta, bez kamata,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92251F" w:rsidP="00211248" w:rsidR="0092251F" w:rsidRPr="00211248">
      <w:pPr>
        <w:pStyle w:val="Bezproreda10"/>
        <w:ind w:firstLine="660"/>
        <w:jc w:val="both"/>
        <w:rPr>
          <w:rFonts w:hAnsi="Times New Roman" w:ascii="Times New Roman"/>
          <w:color w:val="000000"/>
          <w:sz w:val="24"/>
          <w:szCs w:val="24"/>
          <w:lang w:val="hr-HR"/>
        </w:rPr>
      </w:pP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 xml:space="preserve">31. RWE ENERGIJA d.o.o., 10000 Zagreb, Capraška 6, 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>OIB: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 xml:space="preserve"> 81103558092 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utvrđeni iznos tražbine iznosi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8,770.44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kn.  Predstečajni vjerovnik otpušta dužniku dio utvrđene tražbine, što iznosi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0.00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kn. Preostali iznos tražbine od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8,770.44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 kn otplatiti će se na 36 jednakih mjesečnih anuiteta, bez kamata,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92251F" w:rsidP="00211248" w:rsidR="0092251F" w:rsidRPr="00211248">
      <w:pPr>
        <w:pStyle w:val="Bezproreda10"/>
        <w:ind w:firstLine="660"/>
        <w:jc w:val="both"/>
        <w:rPr>
          <w:rFonts w:hAnsi="Times New Roman" w:ascii="Times New Roman"/>
          <w:color w:val="000000"/>
          <w:sz w:val="24"/>
          <w:szCs w:val="24"/>
          <w:lang w:val="hr-HR"/>
        </w:rPr>
      </w:pP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 xml:space="preserve">32. SANATIO d.o.o., 10000 Zagreb, Bolnička cesta 34, 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>OIB: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 xml:space="preserve"> 70241049761 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utvrđeni iznos tražbine iznosi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712.50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kn.  Predstečajni vjerovnik otpušta dužniku dio utvrđene tražbine, što iznosi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0.00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kn. Preostali iznos tražbine od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712.50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 kn otplatiti će se na 36 jednakih mjesečnih anuiteta, bez kamata,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92251F" w:rsidP="00211248" w:rsidR="0092251F" w:rsidRPr="00211248">
      <w:pPr>
        <w:pStyle w:val="Bezproreda10"/>
        <w:ind w:firstLine="660"/>
        <w:jc w:val="both"/>
        <w:rPr>
          <w:rFonts w:hAnsi="Times New Roman" w:ascii="Times New Roman"/>
          <w:color w:val="000000"/>
          <w:sz w:val="24"/>
          <w:szCs w:val="24"/>
          <w:lang w:val="hr-HR"/>
        </w:rPr>
      </w:pP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 xml:space="preserve">33. SLASTIČARNICA "MARTINA", vl. DARKO ŽIDAK, 10360 Sesvete, Zagrebačka 6, 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>OIB: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 xml:space="preserve"> 24326662427 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utvrđeni iznos tražbine iznosi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6,900.00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kn.  Predstečajni vjerovnik otpušta dužniku dio utvrđene tražbine, što iznosi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0.00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kn. Preostali iznos tražbine od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6,900.00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 kn otplatiti će se na 36 jednakih mjesečnih anuiteta, bez kamata, računajući od 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lastRenderedPageBreak/>
        <w:t>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92251F" w:rsidP="00211248" w:rsidR="0092251F" w:rsidRPr="00211248">
      <w:pPr>
        <w:pStyle w:val="Bezproreda10"/>
        <w:ind w:firstLine="660"/>
        <w:jc w:val="both"/>
        <w:rPr>
          <w:rFonts w:hAnsi="Times New Roman" w:ascii="Times New Roman"/>
          <w:color w:val="000000"/>
          <w:sz w:val="24"/>
          <w:szCs w:val="24"/>
          <w:lang w:val="hr-HR"/>
        </w:rPr>
      </w:pP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 xml:space="preserve">34. SAMPLE CONTROL d.o.o., 10250 Lučko, Puškarićeva 18, 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>OIB: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 xml:space="preserve"> 95434893522 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utvrđeni iznos tražbine iznosi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950.00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kn.  Predstečajni vjerovnik otpušta dužniku dio utvrđene tražbine, što iznosi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0.00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kn. Preostali iznos tražbine od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950.00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 kn otplatiti će se na 36 jednakih mjesečnih anuiteta, bez kamata,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92251F" w:rsidP="00211248" w:rsidR="0092251F" w:rsidRPr="00211248">
      <w:pPr>
        <w:pStyle w:val="Bezproreda10"/>
        <w:ind w:firstLine="660"/>
        <w:jc w:val="both"/>
        <w:rPr>
          <w:rFonts w:hAnsi="Times New Roman" w:ascii="Times New Roman"/>
          <w:color w:val="000000"/>
          <w:sz w:val="24"/>
          <w:szCs w:val="24"/>
          <w:lang w:val="hr-HR"/>
        </w:rPr>
      </w:pP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 xml:space="preserve">35. TriGranit Lanište d.o.o., 10000 Zagreb, Ulica Vice Vukova 6, 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>OIB: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 xml:space="preserve"> 83997642580 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utvrđeni iznos tražbine iznosi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18,760.88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kn.  Predstečajni vjerovnik otpušta dužniku dio utvrđene tražbine, što iznosi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0.00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kn. Preostali iznos tražbine od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18,760.88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 kn otplatiti će se na 36 jednakih mjesečnih anuiteta, bez kamata,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92251F" w:rsidP="00211248" w:rsidR="0092251F" w:rsidRPr="00211248">
      <w:pPr>
        <w:pStyle w:val="Bezproreda10"/>
        <w:ind w:firstLine="660"/>
        <w:jc w:val="both"/>
        <w:rPr>
          <w:rFonts w:hAnsi="Times New Roman" w:ascii="Times New Roman"/>
          <w:color w:val="000000"/>
          <w:sz w:val="24"/>
          <w:szCs w:val="24"/>
          <w:lang w:val="hr-HR"/>
        </w:rPr>
      </w:pP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 xml:space="preserve">36. TIM ZIP d.o.o., 10000 Zagreb, Bani 100, 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>OIB: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 xml:space="preserve">  03032481594 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utvrđeni iznos tražbine iznosi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400.00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kn.  Predstečajni vjerovnik otpušta dužniku dio utvrđene tražbine, što iznosi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0.00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kn. Preostali iznos tražbine od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400.00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 kn otplatiti će se na 36 jednakih mjesečnih anuiteta, bez kamata,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346193" w:rsidP="00211248" w:rsidR="0092251F" w:rsidRPr="00211248">
      <w:pPr>
        <w:pStyle w:val="Bezproreda10"/>
        <w:ind w:firstLine="660"/>
        <w:jc w:val="both"/>
        <w:rPr>
          <w:rFonts w:hAnsi="Times New Roman" w:ascii="Times New Roman"/>
          <w:color w:val="000000"/>
          <w:sz w:val="24"/>
          <w:szCs w:val="24"/>
          <w:lang w:val="hr-HR"/>
        </w:rPr>
      </w:pPr>
      <w:r>
        <w:rPr>
          <w:rFonts w:hAnsi="Times New Roman" w:ascii="Times New Roman"/>
          <w:noProof/>
          <w:color w:val="000000"/>
          <w:sz w:val="24"/>
          <w:szCs w:val="24"/>
          <w:lang w:val="hr-HR"/>
        </w:rPr>
        <w:t>37. Trgovački cen</w:t>
      </w:r>
      <w:r w:rsidR="0092251F"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t</w:t>
      </w:r>
      <w:r>
        <w:rPr>
          <w:rFonts w:hAnsi="Times New Roman" w:ascii="Times New Roman"/>
          <w:noProof/>
          <w:color w:val="000000"/>
          <w:sz w:val="24"/>
          <w:szCs w:val="24"/>
          <w:lang w:val="hr-HR"/>
        </w:rPr>
        <w:t>a</w:t>
      </w:r>
      <w:r w:rsidR="0092251F"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 xml:space="preserve">r Zagreb d.o.o., 10298 Donja Bistra, Zaprešićka 2, </w:t>
      </w:r>
      <w:r w:rsidR="0092251F" w:rsidRPr="00211248">
        <w:rPr>
          <w:rFonts w:hAnsi="Times New Roman" w:ascii="Times New Roman"/>
          <w:color w:val="000000"/>
          <w:sz w:val="24"/>
          <w:szCs w:val="24"/>
          <w:lang w:val="hr-HR"/>
        </w:rPr>
        <w:t>OIB:</w:t>
      </w:r>
      <w:r w:rsidR="0092251F"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 xml:space="preserve"> 57136792631 </w:t>
      </w:r>
      <w:r w:rsidR="0092251F"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utvrđeni iznos tražbine iznosi </w:t>
      </w:r>
      <w:r w:rsidR="0092251F"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65,691.77</w:t>
      </w:r>
      <w:r w:rsidR="0092251F"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kn.  Predstečajni vjerovnik otpušta dužniku dio utvrđene tražbine, što iznosi </w:t>
      </w:r>
      <w:r w:rsidR="0092251F"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7,229.89</w:t>
      </w:r>
      <w:r w:rsidR="0092251F"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kn. Preostali iznos tražbine od </w:t>
      </w:r>
      <w:r w:rsidR="0092251F"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58,461.88</w:t>
      </w:r>
      <w:r w:rsidR="0092251F"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 kn otplatiti će se na 36 jednakih mjesečnih anuiteta, bez kamata,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92251F" w:rsidP="00211248" w:rsidR="0092251F" w:rsidRPr="00211248">
      <w:pPr>
        <w:pStyle w:val="Bezproreda10"/>
        <w:ind w:firstLine="660"/>
        <w:jc w:val="both"/>
        <w:rPr>
          <w:rFonts w:hAnsi="Times New Roman" w:ascii="Times New Roman"/>
          <w:color w:val="000000"/>
          <w:sz w:val="24"/>
          <w:szCs w:val="24"/>
          <w:lang w:val="hr-HR"/>
        </w:rPr>
      </w:pP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 xml:space="preserve">38. OBRT ZA DIMNJAČARSKE POSLOVE, vl. IVAN KRSNIK, 10000 Zagreb, Ante Mike Tripala 6, 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>OIB: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 xml:space="preserve"> 89497235467 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utvrđeni iznos tražbine iznosi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2,202.43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kn.  Predstečajni vjerovnik otpušta dužniku dio utvrđene tražbine, što iznosi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0.00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kn. Preostali iznos tražbine od </w:t>
      </w:r>
      <w:r w:rsidRPr="00211248">
        <w:rPr>
          <w:rFonts w:hAnsi="Times New Roman" w:ascii="Times New Roman"/>
          <w:noProof/>
          <w:color w:val="000000"/>
          <w:sz w:val="24"/>
          <w:szCs w:val="24"/>
          <w:lang w:val="hr-HR"/>
        </w:rPr>
        <w:t>2,202.43</w:t>
      </w:r>
      <w:r w:rsidRPr="00211248">
        <w:rPr>
          <w:rFonts w:hAnsi="Times New Roman" w:ascii="Times New Roman"/>
          <w:color w:val="000000"/>
          <w:sz w:val="24"/>
          <w:szCs w:val="24"/>
          <w:lang w:val="hr-HR"/>
        </w:rPr>
        <w:t xml:space="preserve"> kn kn otplatiti će se na 36 jednakih mjesečnih anuiteta, bez kamata,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92251F" w:rsidP="00211248" w:rsidR="00A2659C" w:rsidRPr="00211248">
      <w:pPr>
        <w:ind w:firstLine="660"/>
        <w:jc w:val="both"/>
        <w:rPr>
          <w:noProof/>
          <w:lang w:eastAsia="hr-HR"/>
        </w:rPr>
      </w:pPr>
      <w:r w:rsidRPr="00211248">
        <w:rPr>
          <w:noProof/>
          <w:color w:val="000000"/>
        </w:rPr>
        <w:t xml:space="preserve">39. Vipnet d.o.o, 10000 Zagreb, Vrtni put 1, </w:t>
      </w:r>
      <w:r w:rsidRPr="00211248">
        <w:rPr>
          <w:color w:val="000000"/>
        </w:rPr>
        <w:t>OIB:</w:t>
      </w:r>
      <w:r w:rsidRPr="00211248">
        <w:rPr>
          <w:noProof/>
          <w:color w:val="000000"/>
        </w:rPr>
        <w:t xml:space="preserve"> 29524210204 </w:t>
      </w:r>
      <w:r w:rsidRPr="00211248">
        <w:rPr>
          <w:color w:val="000000"/>
        </w:rPr>
        <w:t xml:space="preserve">utvrđeni iznos tražbine iznosi </w:t>
      </w:r>
      <w:r w:rsidRPr="00211248">
        <w:rPr>
          <w:noProof/>
          <w:color w:val="000000"/>
        </w:rPr>
        <w:t>1,026.16</w:t>
      </w:r>
      <w:r w:rsidRPr="00211248">
        <w:rPr>
          <w:color w:val="000000"/>
        </w:rPr>
        <w:t xml:space="preserve"> kn.  Predstečajni vjerovnik otpušta dužniku dio utvrđene tražbine, što iznosi </w:t>
      </w:r>
      <w:r w:rsidRPr="00211248">
        <w:rPr>
          <w:noProof/>
          <w:color w:val="000000"/>
        </w:rPr>
        <w:t>0.00</w:t>
      </w:r>
      <w:r w:rsidRPr="00211248">
        <w:rPr>
          <w:color w:val="000000"/>
        </w:rPr>
        <w:t xml:space="preserve"> kn. Preostali iznos tražbine od </w:t>
      </w:r>
      <w:r w:rsidRPr="00211248">
        <w:rPr>
          <w:noProof/>
          <w:color w:val="000000"/>
        </w:rPr>
        <w:t>1,026.16</w:t>
      </w:r>
      <w:r w:rsidRPr="00211248">
        <w:rPr>
          <w:color w:val="000000"/>
        </w:rPr>
        <w:t xml:space="preserve"> kn kn otplatiti će se na 36 jednakih mjesečnih anuiteta, bez kamata, računajući od pravomoćnosti Rješenja Trgovačkog suda o sklopljenoj nagodbi. Prva rata će se platiti 15-tog u mjesecu, nakon pravomoćnosti Rješenja Trgovačkog suda o sklopljenoj nagodbi, dok će se svaka naredna rata platiti mjesečno, najkasnije do 15-tog umjesecu za prethodni  mjesec.</w:t>
      </w:r>
    </w:p>
    <w:p w:rsidRDefault="00597AF3" w:rsidP="00211248" w:rsidR="00597AF3" w:rsidRPr="00211248"/>
    <w:p w:rsidRDefault="00597AF3" w:rsidP="00597AF3" w:rsidR="00597AF3" w:rsidRPr="00211248">
      <w:pPr>
        <w:jc w:val="center"/>
      </w:pPr>
      <w:r w:rsidRPr="00211248">
        <w:t>Obrazloženje</w:t>
      </w:r>
    </w:p>
    <w:p w:rsidRDefault="00597AF3" w:rsidP="00597AF3" w:rsidR="00597AF3" w:rsidRPr="00211248">
      <w:pPr>
        <w:jc w:val="center"/>
      </w:pPr>
    </w:p>
    <w:p w:rsidRDefault="00597AF3" w:rsidP="00597AF3" w:rsidR="00597AF3" w:rsidRPr="00211248">
      <w:pPr>
        <w:jc w:val="both"/>
      </w:pPr>
      <w:r w:rsidRPr="00211248">
        <w:lastRenderedPageBreak/>
        <w:tab/>
        <w:t xml:space="preserve">Prijedlogom od </w:t>
      </w:r>
      <w:r w:rsidR="00211248">
        <w:t>23. listopada 2015</w:t>
      </w:r>
      <w:r w:rsidRPr="00211248">
        <w:t xml:space="preserve">. dužnik je predložio sklapanje predstečajne nagodbe, obzirom da je rješenjem od </w:t>
      </w:r>
      <w:r w:rsidR="00211248">
        <w:t>22. rujna 2015</w:t>
      </w:r>
      <w:r w:rsidRPr="00211248">
        <w:t>. pred</w:t>
      </w:r>
      <w:r w:rsidR="00211248">
        <w:t xml:space="preserve"> Nagodbenim vijećem FINA-e  ZG07</w:t>
      </w:r>
      <w:r w:rsidRPr="00211248">
        <w:t xml:space="preserve">, Zagreb, </w:t>
      </w:r>
      <w:r w:rsidR="00211248">
        <w:t>Ulica grada Vukovara 70</w:t>
      </w:r>
      <w:r w:rsidRPr="00211248">
        <w:t xml:space="preserve">, prihvaćen plan financijskog restrukturiranja s dužnikom </w:t>
      </w:r>
      <w:r w:rsidR="00211248">
        <w:t xml:space="preserve"> </w:t>
      </w:r>
      <w:r w:rsidR="00211248" w:rsidRPr="00211248">
        <w:t>Jaroslav Horak vlasnik ugostiteljskog obrta HORAK, Zagreb, Stipanovićeva ulica 31, OIB 64406313844</w:t>
      </w:r>
      <w:r w:rsidR="00EA79C2" w:rsidRPr="00211248">
        <w:t>.</w:t>
      </w:r>
    </w:p>
    <w:p w:rsidRDefault="00597AF3" w:rsidP="00597AF3" w:rsidR="00597AF3" w:rsidRPr="00211248">
      <w:pPr>
        <w:jc w:val="both"/>
      </w:pPr>
      <w:r w:rsidRPr="00211248">
        <w:tab/>
        <w:t xml:space="preserve">Rješenje je postalo </w:t>
      </w:r>
      <w:r w:rsidR="00211248">
        <w:t>izvršno 3. listopada 2015.</w:t>
      </w:r>
    </w:p>
    <w:p w:rsidRDefault="00597AF3" w:rsidP="00597AF3" w:rsidR="00597AF3" w:rsidRPr="00211248">
      <w:pPr>
        <w:ind w:firstLine="708"/>
        <w:jc w:val="both"/>
      </w:pPr>
      <w:r w:rsidRPr="00211248">
        <w:t>Na pravovremeno objavljenom ročištu za sklapanje predstečajne nagodbe svoj pristanak dali su dužnik i vjerovnici koji su prihvatili plan financijskog restrukturiranja, a čije tražbine čine potrebnu većinu u smislu odredbe čl. 63 Zakona o financijskom poslovanju i predstečajnoj nagodbi.</w:t>
      </w:r>
    </w:p>
    <w:p w:rsidRDefault="00F23AAA" w:rsidP="00F23AAA" w:rsidR="00F23AAA" w:rsidRPr="00211248">
      <w:pPr>
        <w:ind w:firstLine="708"/>
        <w:jc w:val="both"/>
      </w:pPr>
      <w:r w:rsidRPr="00211248">
        <w:t>Stoga je temeljem odredbe čl. 66 st. 9. i 10. Zakona o financijskom poslovanju i predstečajnoj nagodbi valjalo riješiti kao u izreci.</w:t>
      </w:r>
    </w:p>
    <w:p w:rsidRDefault="00597AF3" w:rsidP="00302A5A" w:rsidR="00597AF3" w:rsidRPr="00211248">
      <w:pPr>
        <w:ind w:firstLine="708"/>
        <w:jc w:val="center"/>
      </w:pPr>
      <w:r w:rsidRPr="00211248">
        <w:t xml:space="preserve">Zagreb, </w:t>
      </w:r>
      <w:r w:rsidR="00211248">
        <w:t>15. ožujak 2016.</w:t>
      </w:r>
    </w:p>
    <w:p w:rsidRDefault="00597AF3" w:rsidP="00597AF3" w:rsidR="00597AF3" w:rsidRPr="00211248">
      <w:pPr>
        <w:jc w:val="center"/>
      </w:pPr>
    </w:p>
    <w:p w:rsidRDefault="00597AF3" w:rsidP="00597AF3" w:rsidR="00597AF3" w:rsidRPr="00211248">
      <w:pPr>
        <w:jc w:val="both"/>
      </w:pPr>
      <w:r w:rsidRPr="00211248">
        <w:tab/>
      </w:r>
      <w:r w:rsidRPr="00211248">
        <w:tab/>
      </w:r>
      <w:r w:rsidRPr="00211248">
        <w:tab/>
      </w:r>
      <w:r w:rsidRPr="00211248">
        <w:tab/>
      </w:r>
      <w:r w:rsidRPr="00211248">
        <w:tab/>
      </w:r>
      <w:r w:rsidRPr="00211248">
        <w:tab/>
      </w:r>
      <w:r w:rsidRPr="00211248">
        <w:tab/>
      </w:r>
      <w:r w:rsidRPr="00211248">
        <w:tab/>
      </w:r>
      <w:r w:rsidRPr="00211248">
        <w:tab/>
        <w:t>SUDAC:</w:t>
      </w:r>
    </w:p>
    <w:p w:rsidRDefault="00597AF3" w:rsidP="00597AF3" w:rsidR="00597AF3" w:rsidRPr="00211248">
      <w:pPr>
        <w:jc w:val="both"/>
      </w:pPr>
      <w:r w:rsidRPr="00211248">
        <w:tab/>
      </w:r>
      <w:r w:rsidRPr="00211248">
        <w:tab/>
      </w:r>
      <w:r w:rsidRPr="00211248">
        <w:tab/>
      </w:r>
      <w:r w:rsidRPr="00211248">
        <w:tab/>
      </w:r>
      <w:r w:rsidRPr="00211248">
        <w:tab/>
      </w:r>
      <w:r w:rsidRPr="00211248">
        <w:tab/>
      </w:r>
      <w:r w:rsidRPr="00211248">
        <w:tab/>
      </w:r>
      <w:r w:rsidRPr="00211248">
        <w:tab/>
      </w:r>
      <w:r w:rsidRPr="00211248">
        <w:tab/>
        <w:t xml:space="preserve">Vesna Malenica </w:t>
      </w:r>
      <w:r w:rsidR="00FC20D0">
        <w:t xml:space="preserve">v. r. </w:t>
      </w:r>
      <w:r w:rsidR="00DE29D6" w:rsidRPr="00211248">
        <w:t xml:space="preserve"> </w:t>
      </w:r>
    </w:p>
    <w:p w:rsidRDefault="00597AF3" w:rsidP="00597AF3" w:rsidR="00597AF3" w:rsidRPr="00211248">
      <w:pPr>
        <w:ind w:firstLine="708"/>
        <w:jc w:val="both"/>
      </w:pPr>
      <w:r w:rsidRPr="00211248">
        <w:t>UPUTA O PRAVNOM LIJEKU:</w:t>
      </w:r>
    </w:p>
    <w:p w:rsidRDefault="00597AF3" w:rsidP="00597AF3" w:rsidR="00597AF3" w:rsidRPr="00211248">
      <w:pPr>
        <w:ind w:firstLine="708"/>
        <w:jc w:val="both"/>
      </w:pPr>
      <w:r w:rsidRPr="00211248">
        <w:t xml:space="preserve">Protiv  ovog rješenja kojim sud dopušta sklapanje predstečajne nagodbe može se izjaviti žalba u roku od 8 dana računajući od dana objave istog na web stranicama FINA-e. </w:t>
      </w:r>
    </w:p>
    <w:p w:rsidRDefault="00597AF3" w:rsidP="00597AF3" w:rsidR="00597AF3" w:rsidRPr="00211248">
      <w:pPr>
        <w:ind w:firstLine="708"/>
        <w:jc w:val="both"/>
      </w:pPr>
      <w:r w:rsidRPr="00211248">
        <w:t>Žalba se podnosi u tri primjerka ovom sudu, pozivom na gornji broj predmeta.</w:t>
      </w:r>
    </w:p>
    <w:p w:rsidRDefault="00597AF3" w:rsidP="00597AF3" w:rsidR="00597AF3" w:rsidRPr="00211248">
      <w:pPr>
        <w:ind w:firstLine="708"/>
        <w:jc w:val="both"/>
      </w:pPr>
      <w:r w:rsidRPr="00211248">
        <w:t>O žalbi odlučuje Visoki trgovački sud Republike Hrvatske.</w:t>
      </w:r>
    </w:p>
    <w:p w:rsidRDefault="00597AF3" w:rsidP="00597AF3" w:rsidR="00597AF3" w:rsidRPr="00211248">
      <w:pPr>
        <w:ind w:firstLine="708"/>
        <w:jc w:val="both"/>
      </w:pPr>
    </w:p>
    <w:p w:rsidRDefault="00FC20D0" w:rsidP="00AB7A2F" w:rsidR="00FC20D0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FC20D0" w:rsidP="00995CE9" w:rsidR="00FC20D0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597AF3" w:rsidP="00597AF3" w:rsidR="00597AF3" w:rsidRPr="00211248">
      <w:pPr>
        <w:jc w:val="both"/>
      </w:pPr>
    </w:p>
    <w:p w:rsidRDefault="00597AF3" w:rsidP="00597AF3" w:rsidR="00597AF3" w:rsidRPr="00211248"/>
    <w:p w:rsidRDefault="00AB564F" w:rsidP="00AB564F" w:rsidR="00AB564F" w:rsidRPr="00211248">
      <w:pPr>
        <w:jc w:val="right"/>
      </w:pPr>
    </w:p>
    <w:sectPr w:rsidSect="00EA79C2" w:rsidR="00AB564F" w:rsidRPr="00211248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0D9A" w:rsidR="00C20D9A">
      <w:r>
        <w:separator/>
      </w:r>
    </w:p>
  </w:endnote>
  <w:endnote w:id="0" w:type="continuationSeparator">
    <w:p w:rsidRDefault="00C20D9A" w:rsidR="00C20D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0D9A" w:rsidR="00C20D9A">
      <w:r>
        <w:separator/>
      </w:r>
    </w:p>
  </w:footnote>
  <w:footnote w:id="0" w:type="continuationSeparator">
    <w:p w:rsidRDefault="00C20D9A" w:rsidR="00C20D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9D6" w:rsidP="00D10374" w:rsidR="00DE29D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29D6" w:rsidP="00B3239D" w:rsidR="00DE29D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9D6" w:rsidP="00D10374" w:rsidR="00DE29D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164A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DE29D6" w:rsidP="00B3239D" w:rsidR="00DE29D6" w:rsidRPr="00B3239D">
    <w:pPr>
      <w:pStyle w:val="Zaglavlje"/>
      <w:tabs>
        <w:tab w:pos="4536" w:val="clear"/>
        <w:tab w:pos="7920" w:val="center"/>
      </w:tabs>
      <w:ind w:right="360"/>
      <w:rPr>
        <w:rFonts w:hAnsi="Verdana" w:ascii="Verdana"/>
      </w:rPr>
    </w:pPr>
    <w:r>
      <w:rPr>
        <w:rFonts w:hAnsi="Verdana" w:ascii="Verdana"/>
      </w:rPr>
      <w:tab/>
    </w:r>
    <w:r w:rsidRPr="00E60498">
      <w:rPr>
        <w:rFonts w:hAnsi="Verdana" w:ascii="Verdana"/>
      </w:rPr>
      <w:t>7 Stpn-</w:t>
    </w:r>
    <w:r w:rsidR="00211248">
      <w:rPr>
        <w:rFonts w:hAnsi="Verdana" w:ascii="Verdana"/>
      </w:rPr>
      <w:t>224/15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A5114"/>
    <w:multiLevelType w:val="hybridMultilevel"/>
    <w:tmpl w:val="5E8CA69C"/>
    <w:lvl w:tplc="B50C0DD0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564F"/>
    <w:rsid w:val="00016ED9"/>
    <w:rsid w:val="00091340"/>
    <w:rsid w:val="000915CD"/>
    <w:rsid w:val="000C3B5D"/>
    <w:rsid w:val="000D2E16"/>
    <w:rsid w:val="000F7FEB"/>
    <w:rsid w:val="001023C4"/>
    <w:rsid w:val="0011164A"/>
    <w:rsid w:val="0011242B"/>
    <w:rsid w:val="00170F99"/>
    <w:rsid w:val="0017499E"/>
    <w:rsid w:val="00175B42"/>
    <w:rsid w:val="001B3358"/>
    <w:rsid w:val="001C6E04"/>
    <w:rsid w:val="001E63E9"/>
    <w:rsid w:val="00211248"/>
    <w:rsid w:val="002157CF"/>
    <w:rsid w:val="0026132B"/>
    <w:rsid w:val="002900F1"/>
    <w:rsid w:val="002922B1"/>
    <w:rsid w:val="002A4353"/>
    <w:rsid w:val="002A44E4"/>
    <w:rsid w:val="002A5E66"/>
    <w:rsid w:val="002B51F3"/>
    <w:rsid w:val="002F4362"/>
    <w:rsid w:val="00302A5A"/>
    <w:rsid w:val="00346193"/>
    <w:rsid w:val="003720C4"/>
    <w:rsid w:val="003B23F3"/>
    <w:rsid w:val="003B3B40"/>
    <w:rsid w:val="003D3CA4"/>
    <w:rsid w:val="00414A95"/>
    <w:rsid w:val="00446E06"/>
    <w:rsid w:val="00452FEC"/>
    <w:rsid w:val="00473761"/>
    <w:rsid w:val="00475B8B"/>
    <w:rsid w:val="004C383F"/>
    <w:rsid w:val="004C3ACF"/>
    <w:rsid w:val="00500E7D"/>
    <w:rsid w:val="00505EAA"/>
    <w:rsid w:val="00532B26"/>
    <w:rsid w:val="00594F47"/>
    <w:rsid w:val="00597AF3"/>
    <w:rsid w:val="005C5503"/>
    <w:rsid w:val="005F2725"/>
    <w:rsid w:val="005F47B7"/>
    <w:rsid w:val="00702CE0"/>
    <w:rsid w:val="00707804"/>
    <w:rsid w:val="00742B41"/>
    <w:rsid w:val="00747167"/>
    <w:rsid w:val="007B47A1"/>
    <w:rsid w:val="007C313A"/>
    <w:rsid w:val="007C434C"/>
    <w:rsid w:val="00844C43"/>
    <w:rsid w:val="008745B9"/>
    <w:rsid w:val="008C39D9"/>
    <w:rsid w:val="008E60B6"/>
    <w:rsid w:val="0092251F"/>
    <w:rsid w:val="0098702F"/>
    <w:rsid w:val="00992C1E"/>
    <w:rsid w:val="009A073F"/>
    <w:rsid w:val="009B6E75"/>
    <w:rsid w:val="009D486B"/>
    <w:rsid w:val="009D521D"/>
    <w:rsid w:val="00A16883"/>
    <w:rsid w:val="00A2659C"/>
    <w:rsid w:val="00A5291B"/>
    <w:rsid w:val="00AB564F"/>
    <w:rsid w:val="00AC007B"/>
    <w:rsid w:val="00AC1F9C"/>
    <w:rsid w:val="00B26F2B"/>
    <w:rsid w:val="00B3239D"/>
    <w:rsid w:val="00B372C2"/>
    <w:rsid w:val="00B90D49"/>
    <w:rsid w:val="00B9110F"/>
    <w:rsid w:val="00BA5E0F"/>
    <w:rsid w:val="00BE5C01"/>
    <w:rsid w:val="00C158B4"/>
    <w:rsid w:val="00C20D9A"/>
    <w:rsid w:val="00C27B80"/>
    <w:rsid w:val="00C71071"/>
    <w:rsid w:val="00CB4D6B"/>
    <w:rsid w:val="00CB4E35"/>
    <w:rsid w:val="00CC71B8"/>
    <w:rsid w:val="00D10374"/>
    <w:rsid w:val="00D22616"/>
    <w:rsid w:val="00D50F92"/>
    <w:rsid w:val="00D51DFE"/>
    <w:rsid w:val="00D5259A"/>
    <w:rsid w:val="00DE29D6"/>
    <w:rsid w:val="00E321AD"/>
    <w:rsid w:val="00E46509"/>
    <w:rsid w:val="00EA79C2"/>
    <w:rsid w:val="00F23AAA"/>
    <w:rsid w:val="00F85B1C"/>
    <w:rsid w:val="00FA6C60"/>
    <w:rsid w:val="00FC20D0"/>
    <w:rsid w:val="00FC5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720C4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50F92"/>
    <w:pPr>
      <w:keepNext/>
      <w:outlineLvl w:val="0"/>
    </w:pPr>
    <w:rPr>
      <w:b/>
      <w:bCs/>
      <w:lang w:eastAsia="hr-HR"/>
    </w:rPr>
  </w:style>
  <w:style w:styleId="Naslov6" w:type="paragraph">
    <w:name w:val="heading 6"/>
    <w:basedOn w:val="Normal"/>
    <w:next w:val="Normal"/>
    <w:qFormat/>
    <w:rsid w:val="00D50F92"/>
    <w:pPr>
      <w:keepNext/>
      <w:outlineLvl w:val="5"/>
    </w:pPr>
    <w:rPr>
      <w:b/>
      <w:bCs/>
      <w:sz w:val="28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semiHidden/>
    <w:rsid w:val="00D50F92"/>
    <w:rPr>
      <w:color w:val="0000FF"/>
      <w:u w:val="single"/>
    </w:rPr>
  </w:style>
  <w:style w:styleId="Zaglavlje" w:type="paragraph">
    <w:name w:val="header"/>
    <w:basedOn w:val="Normal"/>
    <w:link w:val="ZaglavljeChar"/>
    <w:unhideWhenUsed/>
    <w:rsid w:val="00D50F92"/>
    <w:pPr>
      <w:tabs>
        <w:tab w:pos="4536" w:val="center"/>
        <w:tab w:pos="9072" w:val="right"/>
      </w:tabs>
    </w:pPr>
    <w:rPr>
      <w:rFonts w:eastAsia="Calibri" w:hAnsi="Calibri" w:ascii="Calibri"/>
      <w:sz w:val="22"/>
      <w:szCs w:val="22"/>
    </w:rPr>
  </w:style>
  <w:style w:customStyle="true" w:styleId="ZaglavljeChar" w:type="character">
    <w:name w:val="Zaglavlje Char"/>
    <w:link w:val="Zaglavlje"/>
    <w:rsid w:val="00D50F92"/>
    <w:rPr>
      <w:rFonts w:eastAsia="Calibri" w:hAnsi="Calibri" w:ascii="Calibri"/>
      <w:sz w:val="22"/>
      <w:szCs w:val="22"/>
      <w:lang w:bidi="ar-SA" w:eastAsia="en-US" w:val="hr-HR"/>
    </w:rPr>
  </w:style>
  <w:style w:customStyle="true" w:styleId="Odlomakpopisa1" w:type="paragraph">
    <w:name w:val="Odlomak popisa1"/>
    <w:basedOn w:val="Normal"/>
    <w:qFormat/>
    <w:rsid w:val="00D50F92"/>
    <w:pPr>
      <w:ind w:left="708"/>
    </w:pPr>
    <w:rPr>
      <w:lang w:eastAsia="hr-HR"/>
    </w:rPr>
  </w:style>
  <w:style w:styleId="Podnoje" w:type="paragraph">
    <w:name w:val="footer"/>
    <w:basedOn w:val="Normal"/>
    <w:link w:val="PodnojeChar"/>
    <w:unhideWhenUsed/>
    <w:rsid w:val="00D50F92"/>
    <w:pPr>
      <w:tabs>
        <w:tab w:pos="4536" w:val="center"/>
        <w:tab w:pos="9072" w:val="right"/>
      </w:tabs>
    </w:pPr>
    <w:rPr>
      <w:lang w:eastAsia="hr-HR"/>
    </w:rPr>
  </w:style>
  <w:style w:customStyle="true" w:styleId="PodnojeChar" w:type="character">
    <w:name w:val="Podnožje Char"/>
    <w:link w:val="Podnoje"/>
    <w:rsid w:val="00D50F92"/>
    <w:rPr>
      <w:sz w:val="24"/>
      <w:szCs w:val="24"/>
      <w:lang w:bidi="ar-SA" w:eastAsia="hr-HR" w:val="hr-HR"/>
    </w:rPr>
  </w:style>
  <w:style w:customStyle="true" w:styleId="Bezproreda1" w:type="paragraph">
    <w:name w:val="Bez proreda1"/>
    <w:link w:val="NoSpacingChar"/>
    <w:qFormat/>
    <w:rsid w:val="00D50F92"/>
    <w:rPr>
      <w:rFonts w:hAnsi="Calibri" w:ascii="Calibri"/>
      <w:sz w:val="22"/>
      <w:szCs w:val="22"/>
      <w:lang w:eastAsia="en-US" w:val="en-US"/>
    </w:rPr>
  </w:style>
  <w:style w:customStyle="true" w:styleId="NoSpacingChar" w:type="character">
    <w:name w:val="No Spacing Char"/>
    <w:link w:val="Bezproreda1"/>
    <w:rsid w:val="00D50F92"/>
    <w:rPr>
      <w:rFonts w:hAnsi="Calibri" w:ascii="Calibri"/>
      <w:sz w:val="22"/>
      <w:szCs w:val="22"/>
      <w:lang w:bidi="ar-SA" w:eastAsia="en-US" w:val="en-US"/>
    </w:rPr>
  </w:style>
  <w:style w:styleId="Brojstranice" w:type="character">
    <w:name w:val="page number"/>
    <w:basedOn w:val="Zadanifontodlomka"/>
    <w:rsid w:val="00B3239D"/>
  </w:style>
  <w:style w:styleId="Reetkatablice" w:type="table">
    <w:name w:val="Table Grid"/>
    <w:basedOn w:val="Obinatablica"/>
    <w:rsid w:val="00CB4D6B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A2659C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hr-HR"/>
    </w:rPr>
  </w:style>
  <w:style w:customStyle="true" w:styleId="Bezproreda10" w:type="paragraph">
    <w:name w:val="Bez proreda1"/>
    <w:qFormat/>
    <w:rsid w:val="0092251F"/>
    <w:rPr>
      <w:rFonts w:hAnsi="Calibri" w:ascii="Calibri"/>
      <w:sz w:val="22"/>
      <w:szCs w:val="22"/>
      <w:lang w:eastAsia="en-US" w:val="en-US"/>
    </w:rPr>
  </w:style>
  <w:style w:styleId="Tekstbalonia" w:type="paragraph">
    <w:name w:val="Balloon Text"/>
    <w:basedOn w:val="Normal"/>
    <w:link w:val="TekstbaloniaChar"/>
    <w:rsid w:val="002112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1124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20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0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0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0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0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720C4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50F92"/>
    <w:pPr>
      <w:keepNext/>
      <w:outlineLvl w:val="0"/>
    </w:pPr>
    <w:rPr>
      <w:b/>
      <w:bCs/>
      <w:lang w:eastAsia="hr-HR"/>
    </w:rPr>
  </w:style>
  <w:style w:styleId="Naslov6" w:type="paragraph">
    <w:name w:val="heading 6"/>
    <w:basedOn w:val="Normal"/>
    <w:next w:val="Normal"/>
    <w:qFormat/>
    <w:rsid w:val="00D50F92"/>
    <w:pPr>
      <w:keepNext/>
      <w:outlineLvl w:val="5"/>
    </w:pPr>
    <w:rPr>
      <w:b/>
      <w:bCs/>
      <w:sz w:val="28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semiHidden/>
    <w:rsid w:val="00D50F92"/>
    <w:rPr>
      <w:color w:val="0000FF"/>
      <w:u w:val="single"/>
    </w:rPr>
  </w:style>
  <w:style w:styleId="Zaglavlje" w:type="paragraph">
    <w:name w:val="header"/>
    <w:basedOn w:val="Normal"/>
    <w:link w:val="ZaglavljeChar"/>
    <w:unhideWhenUsed/>
    <w:rsid w:val="00D50F92"/>
    <w:pPr>
      <w:tabs>
        <w:tab w:pos="4536" w:val="center"/>
        <w:tab w:pos="9072" w:val="right"/>
      </w:tabs>
    </w:pPr>
    <w:rPr>
      <w:rFonts w:ascii="Calibri" w:eastAsia="Calibri" w:hAnsi="Calibri"/>
      <w:sz w:val="22"/>
      <w:szCs w:val="22"/>
    </w:rPr>
  </w:style>
  <w:style w:customStyle="1" w:styleId="ZaglavljeChar" w:type="character">
    <w:name w:val="Zaglavlje Char"/>
    <w:link w:val="Zaglavlje"/>
    <w:rsid w:val="00D50F92"/>
    <w:rPr>
      <w:rFonts w:ascii="Calibri" w:eastAsia="Calibri" w:hAnsi="Calibri"/>
      <w:sz w:val="22"/>
      <w:szCs w:val="22"/>
      <w:lang w:bidi="ar-SA" w:eastAsia="en-US" w:val="hr-HR"/>
    </w:rPr>
  </w:style>
  <w:style w:customStyle="1" w:styleId="Odlomakpopisa1" w:type="paragraph">
    <w:name w:val="Odlomak popisa1"/>
    <w:basedOn w:val="Normal"/>
    <w:qFormat/>
    <w:rsid w:val="00D50F92"/>
    <w:pPr>
      <w:ind w:left="708"/>
    </w:pPr>
    <w:rPr>
      <w:lang w:eastAsia="hr-HR"/>
    </w:rPr>
  </w:style>
  <w:style w:styleId="Podnoje" w:type="paragraph">
    <w:name w:val="footer"/>
    <w:basedOn w:val="Normal"/>
    <w:link w:val="PodnojeChar"/>
    <w:unhideWhenUsed/>
    <w:rsid w:val="00D50F92"/>
    <w:pPr>
      <w:tabs>
        <w:tab w:pos="4536" w:val="center"/>
        <w:tab w:pos="9072" w:val="right"/>
      </w:tabs>
    </w:pPr>
    <w:rPr>
      <w:lang w:eastAsia="hr-HR"/>
    </w:rPr>
  </w:style>
  <w:style w:customStyle="1" w:styleId="PodnojeChar" w:type="character">
    <w:name w:val="Podnožje Char"/>
    <w:link w:val="Podnoje"/>
    <w:rsid w:val="00D50F92"/>
    <w:rPr>
      <w:sz w:val="24"/>
      <w:szCs w:val="24"/>
      <w:lang w:bidi="ar-SA" w:eastAsia="hr-HR" w:val="hr-HR"/>
    </w:rPr>
  </w:style>
  <w:style w:customStyle="1" w:styleId="Bezproreda1" w:type="paragraph">
    <w:name w:val="Bez proreda1"/>
    <w:link w:val="NoSpacingChar"/>
    <w:qFormat/>
    <w:rsid w:val="00D50F92"/>
    <w:rPr>
      <w:rFonts w:ascii="Calibri" w:hAnsi="Calibri"/>
      <w:sz w:val="22"/>
      <w:szCs w:val="22"/>
      <w:lang w:eastAsia="en-US" w:val="en-US"/>
    </w:rPr>
  </w:style>
  <w:style w:customStyle="1" w:styleId="NoSpacingChar" w:type="character">
    <w:name w:val="No Spacing Char"/>
    <w:link w:val="Bezproreda1"/>
    <w:rsid w:val="00D50F92"/>
    <w:rPr>
      <w:rFonts w:ascii="Calibri" w:hAnsi="Calibri"/>
      <w:sz w:val="22"/>
      <w:szCs w:val="22"/>
      <w:lang w:bidi="ar-SA" w:eastAsia="en-US" w:val="en-US"/>
    </w:rPr>
  </w:style>
  <w:style w:styleId="Brojstranice" w:type="character">
    <w:name w:val="page number"/>
    <w:basedOn w:val="Zadanifontodlomka"/>
    <w:rsid w:val="00B3239D"/>
  </w:style>
  <w:style w:styleId="Reetkatablice" w:type="table">
    <w:name w:val="Table Grid"/>
    <w:basedOn w:val="Obinatablica"/>
    <w:rsid w:val="00CB4D6B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A2659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hr-HR"/>
    </w:rPr>
  </w:style>
  <w:style w:customStyle="1" w:styleId="Bezproreda10" w:type="paragraph">
    <w:name w:val="Bez proreda1"/>
    <w:qFormat/>
    <w:rsid w:val="0092251F"/>
    <w:rPr>
      <w:rFonts w:ascii="Calibri" w:hAnsi="Calibri"/>
      <w:sz w:val="22"/>
      <w:szCs w:val="22"/>
      <w:lang w:eastAsia="en-US" w:val="en-US"/>
    </w:rPr>
  </w:style>
  <w:style w:styleId="Tekstbalonia" w:type="paragraph">
    <w:name w:val="Balloon Text"/>
    <w:basedOn w:val="Normal"/>
    <w:link w:val="TekstbaloniaChar"/>
    <w:rsid w:val="002112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1124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20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0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0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0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0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Stpn-224/2015-12</izvorni_sadrzaj>
    <derivirana_varijabla naziv="DomainObject.Oznaka_1">Stpn-224/2015-12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2015.</izvorni_sadrzaj>
    <derivirana_varijabla naziv="DomainObject.Predmet.DatumOsnivanja_1">23.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Stpn-224/2015</izvorni_sadrzaj>
    <derivirana_varijabla naziv="DomainObject.Predmet.OznakaBroj_1">Stpn-224/2015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Jaroslav Horak</izvorni_sadrzaj>
    <derivirana_varijabla naziv="DomainObject.Predmet.ProtustrankaFormated_1">  Jaroslav Horak</derivirana_varijabla>
  </DomainObject.Predmet.ProtustrankaFormated>
  <DomainObject.Predmet.ProtustrankaFormatedOIB>
    <izvorni_sadrzaj>  Jaroslav Horak, OIB 64406313844</izvorni_sadrzaj>
    <derivirana_varijabla naziv="DomainObject.Predmet.ProtustrankaFormatedOIB_1">  Jaroslav Horak, OIB 64406313844</derivirana_varijabla>
  </DomainObject.Predmet.ProtustrankaFormatedOIB>
  <DomainObject.Predmet.ProtustrankaFormatedWithAdress>
    <izvorni_sadrzaj> Jaroslav Horak, Stipanovićeva ulica 31, 10000 Zagreb</izvorni_sadrzaj>
    <derivirana_varijabla naziv="DomainObject.Predmet.ProtustrankaFormatedWithAdress_1"> Jaroslav Horak, Stipanovićeva ulica 31, 10000 Zagreb</derivirana_varijabla>
  </DomainObject.Predmet.ProtustrankaFormatedWithAdress>
  <DomainObject.Predmet.ProtustrankaFormatedWithAdressOIB>
    <izvorni_sadrzaj> Jaroslav Horak, OIB 64406313844, Stipanovićeva ulica 31, 10000 Zagreb</izvorni_sadrzaj>
    <derivirana_varijabla naziv="DomainObject.Predmet.ProtustrankaFormatedWithAdressOIB_1"> Jaroslav Horak, OIB 64406313844, Stipanovićeva ulica 31, 10000 Zagreb</derivirana_varijabla>
  </DomainObject.Predmet.ProtustrankaFormatedWithAdressOIB>
  <DomainObject.Predmet.ProtustrankaWithAdress>
    <izvorni_sadrzaj>Jaroslav Horak Stipanovićeva ulica 31, 10000 Zagreb</izvorni_sadrzaj>
    <derivirana_varijabla naziv="DomainObject.Predmet.ProtustrankaWithAdress_1">Jaroslav Horak Stipanovićeva ulica 31, 10000 Zagreb</derivirana_varijabla>
  </DomainObject.Predmet.ProtustrankaWithAdress>
  <DomainObject.Predmet.ProtustrankaWithAdressOIB>
    <izvorni_sadrzaj>Jaroslav Horak, OIB 64406313844, Stipanovićeva ulica 31, 10000 Zagreb</izvorni_sadrzaj>
    <derivirana_varijabla naziv="DomainObject.Predmet.ProtustrankaWithAdressOIB_1">Jaroslav Horak, OIB 64406313844, Stipanovićeva ulica 31, 10000 Zagreb</derivirana_varijabla>
  </DomainObject.Predmet.ProtustrankaWithAdressOIB>
  <DomainObject.Predmet.ProtustrankaNazivFormated>
    <izvorni_sadrzaj>Jaroslav Horak</izvorni_sadrzaj>
    <derivirana_varijabla naziv="DomainObject.Predmet.ProtustrankaNazivFormated_1">Jaroslav Horak</derivirana_varijabla>
  </DomainObject.Predmet.ProtustrankaNazivFormated>
  <DomainObject.Predmet.ProtustrankaNazivFormatedOIB>
    <izvorni_sadrzaj>Jaroslav Horak, OIB 64406313844</izvorni_sadrzaj>
    <derivirana_varijabla naziv="DomainObject.Predmet.ProtustrankaNazivFormatedOIB_1">Jaroslav Horak, OIB 64406313844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Jaroslav Horak</izvorni_sadrzaj>
    <derivirana_varijabla naziv="DomainObject.Predmet.StrankaFormated_1">  Jaroslav Horak</derivirana_varijabla>
  </DomainObject.Predmet.StrankaFormated>
  <DomainObject.Predmet.StrankaFormatedOIB>
    <izvorni_sadrzaj>  Jaroslav Horak, OIB 64406313844</izvorni_sadrzaj>
    <derivirana_varijabla naziv="DomainObject.Predmet.StrankaFormatedOIB_1">  Jaroslav Horak, OIB 64406313844</derivirana_varijabla>
  </DomainObject.Predmet.StrankaFormatedOIB>
  <DomainObject.Predmet.StrankaFormatedWithAdress>
    <izvorni_sadrzaj> Jaroslav Horak, Stipanovićeva ulica 31, 10000 Zagreb</izvorni_sadrzaj>
    <derivirana_varijabla naziv="DomainObject.Predmet.StrankaFormatedWithAdress_1"> Jaroslav Horak, Stipanovićeva ulica 31, 10000 Zagreb</derivirana_varijabla>
  </DomainObject.Predmet.StrankaFormatedWithAdress>
  <DomainObject.Predmet.StrankaFormatedWithAdressOIB>
    <izvorni_sadrzaj> Jaroslav Horak, OIB 64406313844, Stipanovićeva ulica 31, 10000 Zagreb</izvorni_sadrzaj>
    <derivirana_varijabla naziv="DomainObject.Predmet.StrankaFormatedWithAdressOIB_1"> Jaroslav Horak, OIB 64406313844, Stipanovićeva ulica 31, 10000 Zagreb</derivirana_varijabla>
  </DomainObject.Predmet.StrankaFormatedWithAdressOIB>
  <DomainObject.Predmet.StrankaWithAdress>
    <izvorni_sadrzaj>Jaroslav Horak Stipanovićeva ulica 31,10000 Zagreb</izvorni_sadrzaj>
    <derivirana_varijabla naziv="DomainObject.Predmet.StrankaWithAdress_1">Jaroslav Horak Stipanovićeva ulica 31,10000 Zagreb</derivirana_varijabla>
  </DomainObject.Predmet.StrankaWithAdress>
  <DomainObject.Predmet.StrankaWithAdressOIB>
    <izvorni_sadrzaj>Jaroslav Horak, OIB 64406313844, Stipanovićeva ulica 31,10000 Zagreb</izvorni_sadrzaj>
    <derivirana_varijabla naziv="DomainObject.Predmet.StrankaWithAdressOIB_1">Jaroslav Horak, OIB 64406313844, Stipanovićeva ulica 31,10000 Zagreb</derivirana_varijabla>
  </DomainObject.Predmet.StrankaWithAdressOIB>
  <DomainObject.Predmet.StrankaNazivFormated>
    <izvorni_sadrzaj>Jaroslav Horak</izvorni_sadrzaj>
    <derivirana_varijabla naziv="DomainObject.Predmet.StrankaNazivFormated_1">Jaroslav Horak</derivirana_varijabla>
  </DomainObject.Predmet.StrankaNazivFormated>
  <DomainObject.Predmet.StrankaNazivFormatedOIB>
    <izvorni_sadrzaj>Jaroslav Horak, OIB 64406313844</izvorni_sadrzaj>
    <derivirana_varijabla naziv="DomainObject.Predmet.StrankaNazivFormatedOIB_1">Jaroslav Horak, OIB 64406313844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Jaroslav Horak</item>
    </izvorni_sadrzaj>
    <derivirana_varijabla naziv="DomainObject.Predmet.StrankaListFormated_1">
      <item>Jaroslav Horak</item>
    </derivirana_varijabla>
  </DomainObject.Predmet.StrankaListFormated>
  <DomainObject.Predmet.StrankaListFormatedOIB>
    <izvorni_sadrzaj>
      <item>Jaroslav Horak, OIB 64406313844</item>
    </izvorni_sadrzaj>
    <derivirana_varijabla naziv="DomainObject.Predmet.StrankaListFormatedOIB_1">
      <item>Jaroslav Horak, OIB 64406313844</item>
    </derivirana_varijabla>
  </DomainObject.Predmet.StrankaListFormatedOIB>
  <DomainObject.Predmet.StrankaListFormatedWithAdress>
    <izvorni_sadrzaj>
      <item>Jaroslav Horak, Stipanovićeva ulica 31, 10000 Zagreb</item>
    </izvorni_sadrzaj>
    <derivirana_varijabla naziv="DomainObject.Predmet.StrankaListFormatedWithAdress_1">
      <item>Jaroslav Horak, Stipanovićeva ulica 31, 10000 Zagreb</item>
    </derivirana_varijabla>
  </DomainObject.Predmet.StrankaListFormatedWithAdress>
  <DomainObject.Predmet.StrankaListFormatedWithAdressOIB>
    <izvorni_sadrzaj>
      <item>Jaroslav Horak, OIB 64406313844, Stipanovićeva ulica 31, 10000 Zagreb</item>
    </izvorni_sadrzaj>
    <derivirana_varijabla naziv="DomainObject.Predmet.StrankaListFormatedWithAdressOIB_1">
      <item>Jaroslav Horak, OIB 64406313844, Stipanovićeva ulica 31, 10000 Zagreb</item>
    </derivirana_varijabla>
  </DomainObject.Predmet.StrankaListFormatedWithAdressOIB>
  <DomainObject.Predmet.StrankaListNazivFormated>
    <izvorni_sadrzaj>
      <item>Jaroslav Horak</item>
    </izvorni_sadrzaj>
    <derivirana_varijabla naziv="DomainObject.Predmet.StrankaListNazivFormated_1">
      <item>Jaroslav Horak</item>
    </derivirana_varijabla>
  </DomainObject.Predmet.StrankaListNazivFormated>
  <DomainObject.Predmet.StrankaListNazivFormatedOIB>
    <izvorni_sadrzaj>
      <item>Jaroslav Horak, OIB 64406313844</item>
    </izvorni_sadrzaj>
    <derivirana_varijabla naziv="DomainObject.Predmet.StrankaListNazivFormatedOIB_1">
      <item>Jaroslav Horak, OIB 64406313844</item>
    </derivirana_varijabla>
  </DomainObject.Predmet.StrankaListNazivFormatedOIB>
  <DomainObject.Predmet.ProtuStrankaListFormated>
    <izvorni_sadrzaj>
      <item>Jaroslav Horak</item>
    </izvorni_sadrzaj>
    <derivirana_varijabla naziv="DomainObject.Predmet.ProtuStrankaListFormated_1">
      <item>Jaroslav Horak</item>
    </derivirana_varijabla>
  </DomainObject.Predmet.ProtuStrankaListFormated>
  <DomainObject.Predmet.ProtuStrankaListFormatedOIB>
    <izvorni_sadrzaj>
      <item>Jaroslav Horak, OIB 64406313844</item>
    </izvorni_sadrzaj>
    <derivirana_varijabla naziv="DomainObject.Predmet.ProtuStrankaListFormatedOIB_1">
      <item>Jaroslav Horak, OIB 64406313844</item>
    </derivirana_varijabla>
  </DomainObject.Predmet.ProtuStrankaListFormatedOIB>
  <DomainObject.Predmet.ProtuStrankaListFormatedWithAdress>
    <izvorni_sadrzaj>
      <item>Jaroslav Horak, Stipanovićeva ulica 31, 10000 Zagreb</item>
    </izvorni_sadrzaj>
    <derivirana_varijabla naziv="DomainObject.Predmet.ProtuStrankaListFormatedWithAdress_1">
      <item>Jaroslav Horak, Stipanovićeva ulica 31, 10000 Zagreb</item>
    </derivirana_varijabla>
  </DomainObject.Predmet.ProtuStrankaListFormatedWithAdress>
  <DomainObject.Predmet.ProtuStrankaListFormatedWithAdressOIB>
    <izvorni_sadrzaj>
      <item>Jaroslav Horak, OIB 64406313844, Stipanovićeva ulica 31, 10000 Zagreb</item>
    </izvorni_sadrzaj>
    <derivirana_varijabla naziv="DomainObject.Predmet.ProtuStrankaListFormatedWithAdressOIB_1">
      <item>Jaroslav Horak, OIB 64406313844, Stipanovićeva ulica 31, 10000 Zagreb</item>
    </derivirana_varijabla>
  </DomainObject.Predmet.ProtuStrankaListFormatedWithAdressOIB>
  <DomainObject.Predmet.ProtuStrankaListNazivFormated>
    <izvorni_sadrzaj>
      <item>Jaroslav Horak</item>
    </izvorni_sadrzaj>
    <derivirana_varijabla naziv="DomainObject.Predmet.ProtuStrankaListNazivFormated_1">
      <item>Jaroslav Horak</item>
    </derivirana_varijabla>
  </DomainObject.Predmet.ProtuStrankaListNazivFormated>
  <DomainObject.Predmet.ProtuStrankaListNazivFormatedOIB>
    <izvorni_sadrzaj>
      <item>Jaroslav Horak, OIB 64406313844</item>
    </izvorni_sadrzaj>
    <derivirana_varijabla naziv="DomainObject.Predmet.ProtuStrankaListNazivFormatedOIB_1">
      <item>Jaroslav Horak, OIB 64406313844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Stpn-224/2015-12</izvorni_sadrzaj>
    <derivirana_varijabla naziv="DomainObject.PoslovniBrojDokumenta_1">Stpn-224/2015-12</derivirana_varijabla>
  </DomainObject.PoslovniBrojDokumenta>
  <DomainObject.Predmet.StrankaIDrugi>
    <izvorni_sadrzaj>Jaroslav Horak</izvorni_sadrzaj>
    <derivirana_varijabla naziv="DomainObject.Predmet.StrankaIDrugi_1">Jaroslav Horak</derivirana_varijabla>
  </DomainObject.Predmet.StrankaIDrugi>
  <DomainObject.Predmet.ProtustrankaIDrugi>
    <izvorni_sadrzaj>Jaroslav Horak</izvorni_sadrzaj>
    <derivirana_varijabla naziv="DomainObject.Predmet.ProtustrankaIDrugi_1">Jaroslav Horak</derivirana_varijabla>
  </DomainObject.Predmet.ProtustrankaIDrugi>
  <DomainObject.Predmet.StrankaIDrugiAdressOIB>
    <izvorni_sadrzaj>Jaroslav Horak, OIB 64406313844, Stipanovićeva ulica 31, 10000 Zagreb</izvorni_sadrzaj>
    <derivirana_varijabla naziv="DomainObject.Predmet.StrankaIDrugiAdressOIB_1">Jaroslav Horak, OIB 64406313844, Stipanovićeva ulica 31, 10000 Zagreb</derivirana_varijabla>
  </DomainObject.Predmet.StrankaIDrugiAdressOIB>
  <DomainObject.Predmet.ProtustrankaIDrugiAdressOIB>
    <izvorni_sadrzaj>Jaroslav Horak, OIB 64406313844, Stipanovićeva ulica 31, 10000 Zagreb</izvorni_sadrzaj>
    <derivirana_varijabla naziv="DomainObject.Predmet.ProtustrankaIDrugiAdressOIB_1">Jaroslav Horak, OIB 64406313844, Stipanovićeva ulica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Jaroslav Horak</item>
      <item>Jaroslav Horak</item>
    </izvorni_sadrzaj>
    <derivirana_varijabla naziv="DomainObject.Predmet.SudioniciListNaziv_1">
      <item>Jaroslav Horak</item>
      <item>Jaroslav Horak</item>
    </derivirana_varijabla>
  </DomainObject.Predmet.SudioniciListNaziv>
  <DomainObject.Predmet.SudioniciListAdressOIB>
    <izvorni_sadrzaj>
      <item>Jaroslav Horak, OIB 64406313844, Stipanovićeva ulica 31,10000 Zagreb</item>
      <item>Jaroslav Horak, OIB 64406313844, Stipanovićeva ulica 31,10000 Zagreb</item>
    </izvorni_sadrzaj>
    <derivirana_varijabla naziv="DomainObject.Predmet.SudioniciListAdressOIB_1">
      <item>Jaroslav Horak, OIB 64406313844, Stipanovićeva ulica 31,10000 Zagreb</item>
      <item>Jaroslav Horak, OIB 64406313844, Stipanovićeva ulica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64406313844</item>
      <item>, OIB 64406313844</item>
    </izvorni_sadrzaj>
    <derivirana_varijabla naziv="DomainObject.Predmet.SudioniciListNazivOIB_1">
      <item>, OIB 64406313844</item>
      <item>, OIB 64406313844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3590</properties:Words>
  <properties:Characters>21158</properties:Characters>
  <properties:Lines>320</properties:Lines>
  <properties:Paragraphs>61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7 Stpn-115/13</vt:lpstr>
    </vt:vector>
  </properties:TitlesOfParts>
  <properties:LinksUpToDate>false</properties:LinksUpToDate>
  <properties:CharactersWithSpaces>24808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2016-03-15T13:51:00Z</dcterms:created>
  <dc:creator>ksvajger</dc:creator>
  <cp:lastModifiedBy>Kristina Švajger</cp:lastModifiedBy>
  <cp:lastPrinted>2016-03-15T14:00:00Z</cp:lastPrinted>
  <dcterms:modified xmlns:xsi="http://www.w3.org/2001/XMLSchema-instance" xsi:type="dcterms:W3CDTF">2016-03-15T14:29:00Z</dcterms:modified>
  <cp:revision>7</cp:revision>
  <dc:title>7 Stpn-115/13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Stpn-224/2015-12 / Odluka - Rješenje o odobravanju sklapanja predstečajne nagodbe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