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d6c5" w14:paraId="fa9d6c5" w:rsidRDefault="00937FF9" w:rsidP="009A28C5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28C5" w:rsidP="009A28C5" w:rsidR="009A28C5" w:rsidRPr="009A28C5">
      <w:pPr>
        <w:spacing w:after="0"/>
        <w:rPr>
          <w:rFonts w:cs="Times New Roman" w:eastAsia="Times New Roman"/>
          <w:lang w:eastAsia="hr-HR"/>
        </w:rPr>
      </w:pPr>
      <w:r w:rsidRPr="009A28C5">
        <w:rPr>
          <w:rFonts w:cs="Times New Roman" w:eastAsia="Times New Roman"/>
          <w:lang w:eastAsia="hr-HR"/>
        </w:rPr>
        <w:tab/>
      </w:r>
      <w:r w:rsidRPr="009A28C5">
        <w:rPr>
          <w:rFonts w:cs="Times New Roman" w:eastAsia="Times New Roman"/>
          <w:lang w:eastAsia="hr-HR"/>
        </w:rPr>
        <w:tab/>
      </w:r>
      <w:r w:rsidRPr="009A28C5">
        <w:rPr>
          <w:rFonts w:cs="Times New Roman" w:eastAsia="Times New Roman"/>
          <w:lang w:eastAsia="hr-HR"/>
        </w:rPr>
        <w:tab/>
      </w:r>
      <w:r w:rsidRPr="009A28C5">
        <w:rPr>
          <w:rFonts w:cs="Times New Roman" w:eastAsia="Times New Roman"/>
          <w:lang w:eastAsia="hr-HR"/>
        </w:rPr>
        <w:tab/>
      </w:r>
      <w:r w:rsidRPr="009A28C5">
        <w:rPr>
          <w:rFonts w:cs="Times New Roman" w:eastAsia="Times New Roman"/>
          <w:lang w:eastAsia="hr-HR"/>
        </w:rPr>
        <w:tab/>
      </w:r>
      <w:r w:rsidRPr="009A28C5">
        <w:rPr>
          <w:rFonts w:cs="Times New Roman" w:eastAsia="Times New Roman"/>
          <w:lang w:eastAsia="hr-HR"/>
        </w:rPr>
        <w:tab/>
      </w:r>
      <w:r w:rsidRPr="009A28C5">
        <w:rPr>
          <w:rFonts w:cs="Times New Roman" w:eastAsia="Times New Roman"/>
          <w:lang w:eastAsia="hr-HR"/>
        </w:rPr>
        <w:tab/>
      </w:r>
      <w:r w:rsidRPr="009A28C5">
        <w:rPr>
          <w:rFonts w:cs="Times New Roman" w:eastAsia="Times New Roman"/>
          <w:lang w:eastAsia="hr-HR"/>
        </w:rPr>
        <w:tab/>
      </w:r>
      <w:r w:rsidRPr="009A28C5">
        <w:rPr>
          <w:rFonts w:cs="Times New Roman" w:eastAsia="Times New Roman"/>
          <w:lang w:eastAsia="hr-HR"/>
        </w:rPr>
        <w:tab/>
      </w:r>
      <w:r w:rsidRPr="009A28C5">
        <w:rPr>
          <w:rFonts w:cs="Times New Roman" w:eastAsia="Times New Roman"/>
          <w:lang w:eastAsia="hr-HR"/>
        </w:rPr>
        <w:tab/>
        <w:t>1 St-2508/16</w:t>
      </w:r>
    </w:p>
    <w:p w:rsidRDefault="009A28C5" w:rsidP="009A28C5" w:rsidR="009A28C5" w:rsidRPr="009A28C5">
      <w:pPr>
        <w:spacing w:after="0"/>
        <w:rPr>
          <w:rFonts w:cs="Times New Roman" w:eastAsia="Times New Roman"/>
          <w:lang w:eastAsia="hr-HR"/>
        </w:rPr>
      </w:pPr>
    </w:p>
    <w:p w:rsidRDefault="009A28C5" w:rsidP="009A28C5" w:rsidR="009A28C5" w:rsidRPr="009A28C5">
      <w:pPr>
        <w:spacing w:after="0"/>
        <w:rPr>
          <w:rFonts w:cs="Times New Roman" w:eastAsia="Times New Roman"/>
          <w:lang w:eastAsia="hr-HR"/>
        </w:rPr>
      </w:pPr>
      <w:r w:rsidRPr="009A28C5">
        <w:rPr>
          <w:rFonts w:cs="Times New Roman" w:eastAsia="Times New Roman"/>
          <w:lang w:eastAsia="hr-HR"/>
        </w:rPr>
        <w:t xml:space="preserve">      REPUBLIKA HRVATSKA</w:t>
      </w:r>
    </w:p>
    <w:p w:rsidRDefault="009A28C5" w:rsidP="009A28C5" w:rsidR="009A28C5" w:rsidRPr="009A28C5">
      <w:pPr>
        <w:spacing w:after="0"/>
        <w:rPr>
          <w:rFonts w:cs="Times New Roman" w:eastAsia="Times New Roman"/>
          <w:lang w:eastAsia="hr-HR"/>
        </w:rPr>
      </w:pPr>
    </w:p>
    <w:p w:rsidRDefault="009A28C5" w:rsidP="009A28C5" w:rsidR="009A28C5" w:rsidRPr="009A28C5">
      <w:pPr>
        <w:spacing w:after="0"/>
        <w:rPr>
          <w:rFonts w:cs="Times New Roman" w:eastAsia="Times New Roman"/>
          <w:lang w:eastAsia="hr-HR"/>
        </w:rPr>
      </w:pPr>
      <w:r w:rsidRPr="009A28C5">
        <w:rPr>
          <w:rFonts w:cs="Times New Roman" w:eastAsia="Times New Roman"/>
          <w:lang w:eastAsia="hr-HR"/>
        </w:rPr>
        <w:t>TRGOVAČKI SUD U ZAGREBU</w:t>
      </w:r>
    </w:p>
    <w:p w:rsidRDefault="009A28C5" w:rsidP="009A28C5" w:rsidR="009A28C5" w:rsidRPr="009A28C5">
      <w:pPr>
        <w:spacing w:after="0"/>
        <w:rPr>
          <w:rFonts w:cs="Times New Roman" w:eastAsia="Times New Roman"/>
          <w:lang w:eastAsia="hr-HR"/>
        </w:rPr>
      </w:pPr>
      <w:r w:rsidRPr="009A28C5">
        <w:rPr>
          <w:rFonts w:cs="Times New Roman" w:eastAsia="Times New Roman"/>
          <w:lang w:eastAsia="hr-HR"/>
        </w:rPr>
        <w:t xml:space="preserve">        STALNA SLUŽBA </w:t>
      </w:r>
    </w:p>
    <w:p w:rsidRDefault="009A28C5" w:rsidP="009A28C5" w:rsidR="009A28C5" w:rsidRPr="009A28C5">
      <w:pPr>
        <w:spacing w:after="0"/>
        <w:rPr>
          <w:rFonts w:cs="Times New Roman" w:eastAsia="Times New Roman"/>
          <w:lang w:eastAsia="hr-HR"/>
        </w:rPr>
      </w:pPr>
      <w:r w:rsidRPr="009A28C5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9A28C5">
        <w:rPr>
          <w:rFonts w:cs="Times New Roman" w:eastAsia="Times New Roman"/>
          <w:lang w:eastAsia="hr-HR"/>
        </w:rPr>
        <w:t>Šestića</w:t>
      </w:r>
      <w:proofErr w:type="spellEnd"/>
      <w:r w:rsidRPr="009A28C5">
        <w:rPr>
          <w:rFonts w:cs="Times New Roman" w:eastAsia="Times New Roman"/>
          <w:lang w:eastAsia="hr-HR"/>
        </w:rPr>
        <w:t xml:space="preserve"> 4</w:t>
      </w:r>
    </w:p>
    <w:p w:rsidRDefault="009A28C5" w:rsidP="009A28C5" w:rsidR="009A28C5" w:rsidRPr="009A28C5">
      <w:pPr>
        <w:spacing w:after="0"/>
        <w:rPr>
          <w:rFonts w:cs="Times New Roman" w:eastAsia="Times New Roman"/>
          <w:lang w:eastAsia="hr-HR"/>
        </w:rPr>
      </w:pPr>
    </w:p>
    <w:p w:rsidRDefault="009A28C5" w:rsidP="009A28C5" w:rsidR="009A28C5" w:rsidRPr="009A28C5">
      <w:pPr>
        <w:spacing w:after="0"/>
        <w:jc w:val="center"/>
        <w:rPr>
          <w:rFonts w:cs="Times New Roman" w:eastAsia="Times New Roman"/>
          <w:lang w:eastAsia="hr-HR"/>
        </w:rPr>
      </w:pPr>
      <w:r w:rsidRPr="009A28C5">
        <w:rPr>
          <w:rFonts w:cs="Times New Roman" w:eastAsia="Times New Roman"/>
          <w:lang w:eastAsia="hr-HR"/>
        </w:rPr>
        <w:t>R E P U B L I K A  H R V A T S K A</w:t>
      </w:r>
    </w:p>
    <w:p w:rsidRDefault="009A28C5" w:rsidP="009A28C5" w:rsidR="009A28C5" w:rsidRPr="009A28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A28C5" w:rsidP="009A28C5" w:rsidR="009A28C5" w:rsidRPr="009A28C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A28C5">
        <w:rPr>
          <w:rFonts w:cs="Times New Roman" w:eastAsia="Times New Roman"/>
          <w:lang w:eastAsia="hr-HR"/>
        </w:rPr>
        <w:t>Z A K L J U Č A K</w:t>
      </w:r>
    </w:p>
    <w:p w:rsidRDefault="009A28C5" w:rsidP="009A28C5" w:rsidR="009A28C5" w:rsidRPr="009A28C5">
      <w:pPr>
        <w:tabs>
          <w:tab w:pos="4050" w:val="left"/>
        </w:tabs>
        <w:spacing w:after="0"/>
        <w:rPr>
          <w:rFonts w:cs="Times New Roman" w:eastAsia="Times New Roman"/>
          <w:b/>
          <w:lang w:eastAsia="hr-HR"/>
        </w:rPr>
      </w:pPr>
    </w:p>
    <w:p w:rsidRDefault="009A28C5" w:rsidP="009A28C5" w:rsidR="009A28C5" w:rsidRPr="009A28C5">
      <w:pPr>
        <w:spacing w:after="0"/>
        <w:rPr>
          <w:rFonts w:cs="Times New Roman" w:eastAsia="Times New Roman"/>
          <w:lang w:eastAsia="hr-HR"/>
        </w:rPr>
      </w:pPr>
    </w:p>
    <w:p w:rsidRDefault="009A28C5" w:rsidP="009A28C5" w:rsidR="009A28C5" w:rsidRPr="009A28C5">
      <w:pPr>
        <w:spacing w:after="0"/>
        <w:jc w:val="both"/>
        <w:rPr>
          <w:rFonts w:cs="Times New Roman" w:eastAsia="Times New Roman"/>
          <w:lang w:eastAsia="hr-HR"/>
        </w:rPr>
      </w:pPr>
      <w:r w:rsidRPr="009A28C5">
        <w:rPr>
          <w:rFonts w:cs="Times New Roman" w:eastAsia="Times New Roman"/>
          <w:lang w:eastAsia="hr-HR"/>
        </w:rPr>
        <w:tab/>
        <w:t>TRGOVAČKI SUD U ZAGREBU, Stalna služba</w:t>
      </w:r>
      <w:r w:rsidRPr="009A28C5">
        <w:rPr>
          <w:rFonts w:cs="Times New Roman" w:eastAsia="Times New Roman"/>
          <w:b/>
          <w:lang w:eastAsia="hr-HR"/>
        </w:rPr>
        <w:t>,</w:t>
      </w:r>
      <w:r w:rsidRPr="009A28C5">
        <w:rPr>
          <w:rFonts w:cs="Times New Roman" w:eastAsia="Times New Roman"/>
          <w:lang w:eastAsia="hr-HR"/>
        </w:rPr>
        <w:t xml:space="preserve"> po sucu Jadranki Mađeruh, kao stečajnom sucu, u stečajnom postupku nad dužnikom FERRO PROTECTUM d.o.o. u stečaju, Zagreb, </w:t>
      </w:r>
      <w:proofErr w:type="spellStart"/>
      <w:r w:rsidRPr="009A28C5">
        <w:rPr>
          <w:rFonts w:cs="Times New Roman" w:eastAsia="Times New Roman"/>
          <w:lang w:eastAsia="hr-HR"/>
        </w:rPr>
        <w:t>Lojenov</w:t>
      </w:r>
      <w:proofErr w:type="spellEnd"/>
      <w:r w:rsidRPr="009A28C5">
        <w:rPr>
          <w:rFonts w:cs="Times New Roman" w:eastAsia="Times New Roman"/>
          <w:lang w:eastAsia="hr-HR"/>
        </w:rPr>
        <w:t xml:space="preserve"> prilaz 8, OIB: 90209844822, dana 26. siječnja 2017.</w:t>
      </w:r>
    </w:p>
    <w:p w:rsidRDefault="009A28C5" w:rsidP="009A28C5" w:rsidR="009A28C5" w:rsidRPr="009A28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28C5" w:rsidP="009A28C5" w:rsidR="009A28C5" w:rsidRPr="009A28C5">
      <w:pPr>
        <w:spacing w:after="0"/>
        <w:jc w:val="center"/>
        <w:rPr>
          <w:rFonts w:cs="Times New Roman" w:eastAsia="Times New Roman"/>
          <w:lang w:eastAsia="hr-HR"/>
        </w:rPr>
      </w:pPr>
      <w:r w:rsidRPr="009A28C5">
        <w:rPr>
          <w:rFonts w:cs="Times New Roman" w:eastAsia="Times New Roman"/>
          <w:lang w:eastAsia="hr-HR"/>
        </w:rPr>
        <w:t>z a k l j u č i o   j e</w:t>
      </w:r>
    </w:p>
    <w:p w:rsidRDefault="009A28C5" w:rsidP="009A28C5" w:rsidR="009A28C5" w:rsidRPr="009A28C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A28C5" w:rsidP="009A28C5" w:rsidR="009A28C5" w:rsidRPr="009A28C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A28C5" w:rsidP="009A28C5" w:rsidR="009A28C5" w:rsidRPr="009A28C5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  <w:r w:rsidRPr="009A28C5">
        <w:rPr>
          <w:rFonts w:cs="Times New Roman" w:eastAsia="Times New Roman"/>
          <w:lang w:eastAsia="hr-HR"/>
        </w:rPr>
        <w:t>Određuje se ročište radi utvrđivanja vrijednosti nekretnina dužnika</w:t>
      </w:r>
      <w:r w:rsidRPr="009A28C5">
        <w:rPr>
          <w:rFonts w:cs="Times New Roman" w:eastAsia="Times New Roman"/>
          <w:b/>
          <w:lang w:eastAsia="hr-HR"/>
        </w:rPr>
        <w:t xml:space="preserve"> </w:t>
      </w:r>
      <w:r w:rsidRPr="009A28C5">
        <w:rPr>
          <w:rFonts w:cs="Times New Roman" w:eastAsia="Times New Roman"/>
          <w:lang w:eastAsia="hr-HR"/>
        </w:rPr>
        <w:t xml:space="preserve">FERRO PROTECTUM d.o.o. u stečaju, Zagreb, </w:t>
      </w:r>
      <w:proofErr w:type="spellStart"/>
      <w:r w:rsidRPr="009A28C5">
        <w:rPr>
          <w:rFonts w:cs="Times New Roman" w:eastAsia="Times New Roman"/>
          <w:lang w:eastAsia="hr-HR"/>
        </w:rPr>
        <w:t>Lojenov</w:t>
      </w:r>
      <w:proofErr w:type="spellEnd"/>
      <w:r w:rsidRPr="009A28C5">
        <w:rPr>
          <w:rFonts w:cs="Times New Roman" w:eastAsia="Times New Roman"/>
          <w:lang w:eastAsia="hr-HR"/>
        </w:rPr>
        <w:t xml:space="preserve"> prilaz 8, OIB: 90209844822, na kojima postoji </w:t>
      </w:r>
      <w:proofErr w:type="spellStart"/>
      <w:r w:rsidRPr="009A28C5">
        <w:rPr>
          <w:rFonts w:cs="Times New Roman" w:eastAsia="Times New Roman"/>
          <w:lang w:eastAsia="hr-HR"/>
        </w:rPr>
        <w:t>razlučno</w:t>
      </w:r>
      <w:proofErr w:type="spellEnd"/>
      <w:r w:rsidRPr="009A28C5">
        <w:rPr>
          <w:rFonts w:cs="Times New Roman" w:eastAsia="Times New Roman"/>
          <w:lang w:eastAsia="hr-HR"/>
        </w:rPr>
        <w:t xml:space="preserve"> pravo vjerovnika za dan </w:t>
      </w:r>
      <w:r w:rsidRPr="009A28C5">
        <w:rPr>
          <w:rFonts w:cs="Times New Roman" w:eastAsia="Times New Roman"/>
          <w:b/>
          <w:lang w:eastAsia="hr-HR"/>
        </w:rPr>
        <w:t>23. veljače 2017. godine u 13,00 sati</w:t>
      </w:r>
      <w:r w:rsidRPr="009A28C5">
        <w:rPr>
          <w:rFonts w:cs="Times New Roman" w:eastAsia="Times New Roman"/>
          <w:lang w:eastAsia="hr-HR"/>
        </w:rPr>
        <w:t xml:space="preserve">, u sjedištu Stalne službe, Karlovac, Ljudevita </w:t>
      </w:r>
      <w:proofErr w:type="spellStart"/>
      <w:r w:rsidRPr="009A28C5">
        <w:rPr>
          <w:rFonts w:cs="Times New Roman" w:eastAsia="Times New Roman"/>
          <w:lang w:eastAsia="hr-HR"/>
        </w:rPr>
        <w:t>Šestića</w:t>
      </w:r>
      <w:proofErr w:type="spellEnd"/>
      <w:r w:rsidRPr="009A28C5">
        <w:rPr>
          <w:rFonts w:cs="Times New Roman" w:eastAsia="Times New Roman"/>
          <w:lang w:eastAsia="hr-HR"/>
        </w:rPr>
        <w:t xml:space="preserve"> 4, soba broj 5, na koje se dostavom ovog zaključka pozivaju:</w:t>
      </w:r>
    </w:p>
    <w:p w:rsidRDefault="009A28C5" w:rsidP="009A28C5" w:rsidR="009A28C5" w:rsidRPr="009A28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A28C5" w:rsidP="009A28C5" w:rsidR="009A28C5" w:rsidRPr="009A28C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A28C5">
        <w:rPr>
          <w:rFonts w:cs="Times New Roman" w:eastAsia="Times New Roman"/>
          <w:lang w:eastAsia="hr-HR"/>
        </w:rPr>
        <w:t>Republika Hrvatska, Ministarstvo financija, Porezna uprava, po ŽDO u Zagrebu, uz Elaborat o procijenjenoj tržišnoj vrijednosti nekretnina,</w:t>
      </w:r>
    </w:p>
    <w:p w:rsidRDefault="009A28C5" w:rsidP="009A28C5" w:rsidR="009A28C5" w:rsidRPr="009A28C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A28C5">
        <w:rPr>
          <w:rFonts w:cs="Times New Roman" w:eastAsia="Times New Roman"/>
          <w:lang w:eastAsia="hr-HR"/>
        </w:rPr>
        <w:t xml:space="preserve">stečajna upraviteljica Marija </w:t>
      </w:r>
      <w:proofErr w:type="spellStart"/>
      <w:r w:rsidRPr="009A28C5">
        <w:rPr>
          <w:rFonts w:cs="Times New Roman" w:eastAsia="Times New Roman"/>
          <w:lang w:eastAsia="hr-HR"/>
        </w:rPr>
        <w:t>Smičiklas</w:t>
      </w:r>
      <w:proofErr w:type="spellEnd"/>
      <w:r w:rsidRPr="009A28C5">
        <w:rPr>
          <w:rFonts w:cs="Times New Roman" w:eastAsia="Times New Roman"/>
          <w:lang w:eastAsia="hr-HR"/>
        </w:rPr>
        <w:t>.</w:t>
      </w:r>
    </w:p>
    <w:p w:rsidRDefault="009A28C5" w:rsidP="009A28C5" w:rsidR="009A28C5" w:rsidRPr="009A28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28C5" w:rsidP="009A28C5" w:rsidR="009A28C5" w:rsidRPr="009A28C5">
      <w:pPr>
        <w:spacing w:after="0"/>
        <w:ind w:left="708"/>
        <w:jc w:val="both"/>
        <w:rPr>
          <w:rFonts w:cs="Times New Roman" w:eastAsia="Times New Roman"/>
          <w:b/>
          <w:lang w:eastAsia="hr-HR"/>
        </w:rPr>
      </w:pPr>
    </w:p>
    <w:p w:rsidRDefault="009A28C5" w:rsidP="009A28C5" w:rsidR="009A28C5" w:rsidRPr="009A28C5">
      <w:pPr>
        <w:spacing w:after="0"/>
        <w:ind w:left="708"/>
        <w:jc w:val="both"/>
        <w:rPr>
          <w:rFonts w:cs="Times New Roman" w:eastAsia="Times New Roman"/>
          <w:b/>
          <w:lang w:eastAsia="hr-HR"/>
        </w:rPr>
      </w:pPr>
    </w:p>
    <w:p w:rsidRDefault="009A28C5" w:rsidP="009A28C5" w:rsidR="009A28C5" w:rsidRPr="009A28C5">
      <w:pPr>
        <w:spacing w:after="0"/>
        <w:jc w:val="center"/>
        <w:rPr>
          <w:rFonts w:cs="Times New Roman" w:eastAsia="Times New Roman"/>
          <w:lang w:eastAsia="hr-HR"/>
        </w:rPr>
      </w:pPr>
      <w:r w:rsidRPr="009A28C5">
        <w:rPr>
          <w:rFonts w:cs="Times New Roman" w:eastAsia="Times New Roman"/>
          <w:lang w:eastAsia="hr-HR"/>
        </w:rPr>
        <w:t>U Karlovcu 26. siječnja 2017. godine</w:t>
      </w:r>
    </w:p>
    <w:p w:rsidRDefault="009A28C5" w:rsidP="009A28C5" w:rsidR="009A28C5" w:rsidRPr="009A28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28C5" w:rsidP="009A28C5" w:rsidR="009A28C5" w:rsidRPr="009A28C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 w:rsidRPr="009A28C5">
        <w:rPr>
          <w:rFonts w:cs="Times New Roman" w:eastAsia="Times New Roman"/>
          <w:lang w:eastAsia="hr-HR"/>
        </w:rPr>
        <w:t xml:space="preserve"> Stečajni sudac:</w:t>
      </w:r>
    </w:p>
    <w:p w:rsidRDefault="009A28C5" w:rsidP="009A28C5" w:rsidR="009A28C5" w:rsidRPr="009A28C5">
      <w:pPr>
        <w:spacing w:after="0"/>
        <w:jc w:val="both"/>
        <w:rPr>
          <w:rFonts w:cs="Times New Roman" w:eastAsia="Times New Roman"/>
          <w:lang w:eastAsia="hr-HR"/>
        </w:rPr>
      </w:pPr>
      <w:r w:rsidRPr="009A28C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Jadranka Mađeruh,v.r.</w:t>
      </w:r>
    </w:p>
    <w:p w:rsidRDefault="009A28C5" w:rsidP="009A28C5" w:rsidR="009A28C5" w:rsidRPr="009A28C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A28C5" w:rsidP="009A28C5" w:rsidR="009A28C5" w:rsidRPr="009A28C5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</w:t>
      </w:r>
      <w:r w:rsidRPr="009A28C5">
        <w:rPr>
          <w:rFonts w:cs="Times New Roman" w:eastAsia="Times New Roman"/>
          <w:lang w:eastAsia="hr-HR"/>
        </w:rPr>
        <w:t>avka</w:t>
      </w:r>
      <w:proofErr w:type="spellEnd"/>
      <w:r w:rsidRPr="009A28C5">
        <w:rPr>
          <w:rFonts w:cs="Times New Roman" w:eastAsia="Times New Roman"/>
          <w:lang w:eastAsia="hr-HR"/>
        </w:rPr>
        <w:t>-ovl</w:t>
      </w:r>
      <w:r>
        <w:rPr>
          <w:rFonts w:cs="Times New Roman" w:eastAsia="Times New Roman"/>
          <w:lang w:eastAsia="hr-HR"/>
        </w:rPr>
        <w:t>a</w:t>
      </w:r>
      <w:r w:rsidRPr="009A28C5">
        <w:rPr>
          <w:rFonts w:cs="Times New Roman" w:eastAsia="Times New Roman"/>
          <w:lang w:eastAsia="hr-HR"/>
        </w:rPr>
        <w:t>šteni službenik:</w:t>
      </w:r>
    </w:p>
    <w:p w:rsidRDefault="009A28C5" w:rsidP="009A28C5" w:rsidR="009A28C5" w:rsidRPr="009A28C5">
      <w:pPr>
        <w:spacing w:after="0"/>
        <w:ind w:firstLine="708" w:left="354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</w:t>
      </w:r>
      <w:r w:rsidRPr="009A28C5">
        <w:rPr>
          <w:rFonts w:cs="Times New Roman" w:eastAsia="Times New Roman"/>
          <w:lang w:eastAsia="hr-HR"/>
        </w:rPr>
        <w:t>Draženka Prpić</w:t>
      </w:r>
    </w:p>
    <w:p w:rsidRDefault="009A28C5" w:rsidP="009A28C5" w:rsidR="009A28C5" w:rsidRPr="009A28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CA55F7B"/>
    <w:multiLevelType w:val="hybridMultilevel"/>
    <w:tmpl w:val="52783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9092994"/>
    <w:multiLevelType w:val="hybridMultilevel"/>
    <w:tmpl w:val="69C2B52E"/>
    <w:lvl w:tplc="320695C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8C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0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za procjenu nekretnine</izvorni_sadrzaj>
    <derivirana_varijabla naziv="DomainObject.Primjedba_1">Određeno ročište za procjenu nekretnine</derivirana_varijabla>
  </DomainObject.Primjedba>
  <DomainObject.Oznaka>
    <izvorni_sadrzaj>St-2508/2016-38</izvorni_sadrzaj>
    <derivirana_varijabla naziv="DomainObject.Oznaka_1">St-2508/2016-38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- original u ref.</izvorni_sadrzaj>
    <derivirana_varijabla naziv="DomainObject.Predmet.Opis_1">preslika spisa na VTS - 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St-2508/16 prema naredbi suca 
od 16.01.2017. ide na VTS RH, original u referadi</izvorni_sadrzaj>
    <derivirana_varijabla naziv="DomainObject.Predmet.PrimjedbaSuca_1">preslik dijela spisa St-2508/16 prema naredbi suca 
od 16.01.2017. ide na VTS RH, original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PROTECTUM d.o.o.</izvorni_sadrzaj>
    <derivirana_varijabla naziv="DomainObject.Predmet.ProtustrankaFormated_1">  FERRO PROTECTUM d.o.o.</derivirana_varijabla>
  </DomainObject.Predmet.ProtustrankaFormated>
  <DomainObject.Predmet.ProtustrankaFormatedOIB>
    <izvorni_sadrzaj>  FERRO PROTECTUM d.o.o., OIB 90209844822</izvorni_sadrzaj>
    <derivirana_varijabla naziv="DomainObject.Predmet.ProtustrankaFormatedOIB_1">  FERRO PROTECTUM d.o.o., OIB 90209844822</derivirana_varijabla>
  </DomainObject.Predmet.ProtustrankaFormatedOIB>
  <DomainObject.Predmet.ProtustrankaFormatedWithAdress>
    <izvorni_sadrzaj> FERRO PROTECTUM d.o.o., Lojenov prilaz 8, 10000 Zagreb</izvorni_sadrzaj>
    <derivirana_varijabla naziv="DomainObject.Predmet.ProtustrankaFormatedWithAdress_1"> FERRO PROTECTUM d.o.o., Lojenov prilaz 8, 10000 Zagreb</derivirana_varijabla>
  </DomainObject.Predmet.ProtustrankaFormatedWithAdress>
  <DomainObject.Predmet.ProtustrankaFormatedWithAdressOIB>
    <izvorni_sadrzaj> FERRO PROTECTUM d.o.o., OIB 90209844822, Lojenov prilaz 8, 10000 Zagreb</izvorni_sadrzaj>
    <derivirana_varijabla naziv="DomainObject.Predmet.ProtustrankaFormatedWithAdressOIB_1"> FERRO PROTECTUM d.o.o., OIB 90209844822, Lojenov prilaz 8, 10000 Zagreb</derivirana_varijabla>
  </DomainObject.Predmet.ProtustrankaFormatedWithAdressOIB>
  <DomainObject.Predmet.ProtustrankaWithAdress>
    <izvorni_sadrzaj>FERRO PROTECTUM d.o.o. Lojenov prilaz 8, 10000 Zagreb</izvorni_sadrzaj>
    <derivirana_varijabla naziv="DomainObject.Predmet.ProtustrankaWithAdress_1">FERRO PROTECTUM d.o.o. Lojenov prilaz 8, 10000 Zagreb</derivirana_varijabla>
  </DomainObject.Predmet.ProtustrankaWithAdress>
  <DomainObject.Predmet.ProtustrankaWithAdressOIB>
    <izvorni_sadrzaj>FERRO PROTECTUM d.o.o., OIB 90209844822, Lojenov prilaz 8, 10000 Zagreb</izvorni_sadrzaj>
    <derivirana_varijabla naziv="DomainObject.Predmet.ProtustrankaWithAdressOIB_1">FERRO PROTECTUM d.o.o., OIB 90209844822, Lojenov prilaz 8, 10000 Zagreb</derivirana_varijabla>
  </DomainObject.Predmet.ProtustrankaWithAdressOIB>
  <DomainObject.Predmet.ProtustrankaNazivFormated>
    <izvorni_sadrzaj>FERRO PROTECTUM d.o.o.</izvorni_sadrzaj>
    <derivirana_varijabla naziv="DomainObject.Predmet.ProtustrankaNazivFormated_1">FERRO PROTECTUM d.o.o.</derivirana_varijabla>
  </DomainObject.Predmet.ProtustrankaNazivFormated>
  <DomainObject.Predmet.ProtustrankaNazivFormatedOIB>
    <izvorni_sadrzaj>FERRO PROTECTUM d.o.o., OIB 90209844822</izvorni_sadrzaj>
    <derivirana_varijabla naziv="DomainObject.Predmet.ProtustrankaNazivFormatedOIB_1">FERRO PROTECTUM d.o.o.,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siječnja 2017.</izvorni_sadrzaj>
    <derivirana_varijabla naziv="DomainObject.Predmet.SpisIzvanSuda.DatumIzlazaSpisa_1">23.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FERRO PROTECTUM d.o.o.</item>
    </izvorni_sadrzaj>
    <derivirana_varijabla naziv="DomainObject.Predmet.ProtuStrankaListFormated_1">
      <item>FERRO PROTECTUM d.o.o.</item>
    </derivirana_varijabla>
  </DomainObject.Predmet.ProtuStrankaListFormated>
  <DomainObject.Predmet.ProtuStrankaListFormatedOIB>
    <izvorni_sadrzaj>
      <item>FERRO PROTECTUM d.o.o., OIB 90209844822</item>
    </izvorni_sadrzaj>
    <derivirana_varijabla naziv="DomainObject.Predmet.ProtuStrankaListFormatedOIB_1">
      <item>FERRO PROTECTUM d.o.o., OIB 90209844822</item>
    </derivirana_varijabla>
  </DomainObject.Predmet.ProtuStrankaListFormatedOIB>
  <DomainObject.Predmet.ProtuStrankaListFormatedWithAdress>
    <izvorni_sadrzaj>
      <item>FERRO PROTECTUM d.o.o., Lojenov prilaz 8, 10000 Zagreb</item>
    </izvorni_sadrzaj>
    <derivirana_varijabla naziv="DomainObject.Predmet.ProtuStrankaListFormatedWithAdress_1">
      <item>FERRO PROTECTUM d.o.o., Lojenov prilaz 8, 10000 Zagreb</item>
    </derivirana_varijabla>
  </DomainObject.Predmet.ProtuStrankaListFormatedWithAdress>
  <DomainObject.Predmet.ProtuStrankaListFormatedWithAdressOIB>
    <izvorni_sadrzaj>
      <item>FERRO PROTECTUM d.o.o., OIB 90209844822, Lojenov prilaz 8, 10000 Zagreb</item>
    </izvorni_sadrzaj>
    <derivirana_varijabla naziv="DomainObject.Predmet.ProtuStrankaListFormatedWithAdressOIB_1">
      <item>FERRO PROTECTUM d.o.o., OIB 90209844822, Lojenov prilaz 8, 10000 Zagreb</item>
    </derivirana_varijabla>
  </DomainObject.Predmet.ProtuStrankaListFormatedWithAdressOIB>
  <DomainObject.Predmet.ProtuStrankaListNazivFormated>
    <izvorni_sadrzaj>
      <item>FERRO PROTECTUM d.o.o.</item>
    </izvorni_sadrzaj>
    <derivirana_varijabla naziv="DomainObject.Predmet.ProtuStrankaListNazivFormated_1">
      <item>FERRO PROTECTUM d.o.o.</item>
    </derivirana_varijabla>
  </DomainObject.Predmet.ProtuStrankaListNazivFormated>
  <DomainObject.Predmet.ProtuStrankaListNazivFormatedOIB>
    <izvorni_sadrzaj>
      <item>FERRO PROTECTUM d.o.o., OIB 90209844822</item>
    </izvorni_sadrzaj>
    <derivirana_varijabla naziv="DomainObject.Predmet.ProtuStrankaListNazivFormatedOIB_1">
      <item>FERRO PROTECTUM d.o.o., OIB 90209844822</item>
    </derivirana_varijabla>
  </DomainObject.Predmet.ProtuStrankaListNazivFormatedOIB>
  <DomainObject.Predmet.OstaliListFormated>
    <izvorni_sadrzaj>
      <item>Zoran Bošnjak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Zoran Bošnjak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Zoran Bošnjak, OIB 05932825833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Zoran Bošnjak, OIB 05932825833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Zoran Bošnjak,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Zoran Bošnjak,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Zoran Bošnjak</item>
      <item>Županijsko državno odvjetništvo u Zagrebu</item>
    </izvorni_sadrzaj>
    <derivirana_varijabla naziv="DomainObject.Predmet.OstaliListNazivFormated_1">
      <item>Zoran Bošnjak</item>
      <item>Županijsko državno odvjetništvo u Zagrebu</item>
    </derivirana_varijabla>
  </DomainObject.Predmet.OstaliListNazivFormated>
  <DomainObject.Predmet.OstaliListNazivFormatedOIB>
    <izvorni_sadrzaj>
      <item>Zoran Bošnjak, OIB 05932825833</item>
      <item>Županijsko državno odvjetništvo u Zagrebu</item>
    </izvorni_sadrzaj>
    <derivirana_varijabla naziv="DomainObject.Predmet.OstaliListNazivFormatedOIB_1">
      <item>Zoran Bošnjak, OIB 05932825833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>St-2508/2016-38</izvorni_sadrzaj>
    <derivirana_varijabla naziv="DomainObject.PoslovniBrojDokumenta_1">St-2508/2016-38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FERRO PROTECTUM d.o.o.</izvorni_sadrzaj>
    <derivirana_varijabla naziv="DomainObject.Predmet.ProtustrankaIDrugi_1">FERRO PROTECTUM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FERRO PROTECTUM d.o.o., OIB 90209844822, Lojenov prilaz 8, 10000 Zagreb</izvorni_sadrzaj>
    <derivirana_varijabla naziv="DomainObject.Predmet.ProtustrankaIDrugiAdressOIB_1">FERRO PROTECTUM d.o.o.,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</item>
      <item>Zoran Bošnjak</item>
      <item>RH Ministarstvo financija, Porezna uprava, područni ured Zagreb</item>
      <item>Županijsko državno odvjetništvo u Zagrebu</item>
    </izvorni_sadrzaj>
    <derivirana_varijabla naziv="DomainObject.Predmet.SudioniciListNaziv_1">
      <item>FERRO PROTECTUM d.o.o.</item>
      <item>Zoran Bošnjak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AAD49-423E-4F8F-9DB1-6A8234A66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887</properties:Characters>
  <properties:Lines>44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2017-01-26T13:50:00Z</cp:lastPrinted>
  <dcterms:modified xmlns:xsi="http://www.w3.org/2001/XMLSchema-instance" xsi:type="dcterms:W3CDTF">2017-01-26T13:50:00Z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St-2508/2016-38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