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0912" w14:paraId="43f0912" w:rsidRDefault="000260CF" w:rsidP="000260CF" w:rsidR="000260CF" w:rsidRPr="006A459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A459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A1C09">
        <w:rPr>
          <w:rFonts w:hAnsi="Times New Roman" w:ascii="Times New Roman"/>
          <w:color w:val="auto"/>
          <w:sz w:val="24"/>
          <w:szCs w:val="24"/>
          <w:lang w:val="hr-HR"/>
        </w:rPr>
        <w:t>5641/16-40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6A459B">
      <w:pPr>
        <w:pStyle w:val="Tijeloteksta-uvlaka2"/>
        <w:ind w:firstLine="0"/>
        <w:rPr>
          <w:szCs w:val="24"/>
        </w:rPr>
      </w:pPr>
      <w:r w:rsidRPr="006A459B">
        <w:rPr>
          <w:szCs w:val="24"/>
        </w:rPr>
        <w:tab/>
      </w:r>
      <w:r w:rsidR="00115773" w:rsidRPr="006A459B">
        <w:rPr>
          <w:szCs w:val="24"/>
        </w:rPr>
        <w:t xml:space="preserve">TRGOVAČKI SUD U ZAGREBU po sucu pojedincu Vesni Malenica kao stečajnom sucu u stečajnom postupku nad </w:t>
      </w:r>
      <w:r w:rsidR="00AD23B2">
        <w:rPr>
          <w:szCs w:val="24"/>
        </w:rPr>
        <w:t>dužnikom</w:t>
      </w:r>
      <w:r w:rsidR="00115773" w:rsidRPr="006A459B">
        <w:rPr>
          <w:szCs w:val="24"/>
        </w:rPr>
        <w:t xml:space="preserve"> </w:t>
      </w:r>
      <w:r w:rsidR="008B50CC" w:rsidRPr="005446E4">
        <w:rPr>
          <w:szCs w:val="24"/>
        </w:rPr>
        <w:t>SCRIPTOR-VENTUS d. o. o.</w:t>
      </w:r>
      <w:r w:rsidR="008B50CC">
        <w:rPr>
          <w:szCs w:val="24"/>
        </w:rPr>
        <w:t xml:space="preserve"> u stečaju</w:t>
      </w:r>
      <w:r w:rsidR="008B50CC" w:rsidRPr="005446E4">
        <w:rPr>
          <w:szCs w:val="24"/>
        </w:rPr>
        <w:t>, Zagreb, Šestinski dol odvojak 1B, OIB 98210774976</w:t>
      </w:r>
      <w:r w:rsidR="008B50CC">
        <w:rPr>
          <w:szCs w:val="24"/>
        </w:rPr>
        <w:t xml:space="preserve">, </w:t>
      </w:r>
      <w:r w:rsidR="00265054">
        <w:rPr>
          <w:szCs w:val="24"/>
        </w:rPr>
        <w:t>3. studenog 2017.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D778C" w:rsidP="005D778C" w:rsidR="005D778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1. Stečajnom upravitelju Davor Ivančić, Čakovec, Ivana plemenitog Zajca 17, OIB 21146522885, određuje se nagrada za obavljeni rad u bruto iznosu od 3.000,00 kn i trošak u iznosu od 170,00 kn.</w:t>
      </w:r>
    </w:p>
    <w:p w:rsidRDefault="005D778C" w:rsidP="005D778C" w:rsidR="005D778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>
        <w:rPr>
          <w:rFonts w:hAnsi="Times New Roman" w:ascii="Times New Roman"/>
          <w:color w:val="auto"/>
          <w:sz w:val="24"/>
          <w:szCs w:val="24"/>
        </w:rPr>
        <w:t>Nala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>
        <w:rPr>
          <w:rFonts w:hAnsi="Times New Roman" w:ascii="Times New Roman"/>
          <w:color w:val="auto"/>
          <w:sz w:val="24"/>
          <w:szCs w:val="24"/>
        </w:rPr>
        <w:t>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ra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unovodstvu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suda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da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navedenu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nagradu i trošak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isplati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ste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>
        <w:rPr>
          <w:rFonts w:hAnsi="Times New Roman" w:ascii="Times New Roman"/>
          <w:color w:val="auto"/>
          <w:sz w:val="24"/>
          <w:szCs w:val="24"/>
        </w:rPr>
        <w:t>ajnom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</w:rPr>
        <w:t>upravitelju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>
        <w:rPr>
          <w:rFonts w:hAnsi="Times New Roman" w:ascii="Times New Roman"/>
          <w:color w:val="auto"/>
          <w:sz w:val="24"/>
          <w:szCs w:val="24"/>
        </w:rPr>
        <w:t>na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HR3823400093225566832.</w:t>
      </w:r>
    </w:p>
    <w:p w:rsidRDefault="005D778C" w:rsidP="005D778C" w:rsidR="005D778C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3. Obavijest o određivanju nagrade i naknade objavljuje se na e-oglasnoj ploči.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6A45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određena je nagrada stečajnom upravitelju za obavljanje poslova </w:t>
      </w:r>
      <w:r w:rsidR="00370F44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tečajnog upravitelja u stečajnom postupku.</w:t>
      </w:r>
    </w:p>
    <w:p w:rsidRDefault="00F17FAF" w:rsidP="00F17FAF" w:rsidR="00F17FA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Visinu nagrade odredio je stečajni sudac obzirom na složenosti i količinu poslova koje je stečajni upravitelj obavio u ovom </w:t>
      </w:r>
      <w:r w:rsidR="007B4C20">
        <w:rPr>
          <w:rFonts w:hAnsi="Times New Roman" w:ascii="Times New Roman"/>
          <w:color w:val="auto"/>
          <w:sz w:val="24"/>
          <w:szCs w:val="24"/>
          <w:lang w:val="hr-HR"/>
        </w:rPr>
        <w:t>postupku, te temeljem čl. 5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Uredbe o kriterijima i načinu obračuna i plaćanja nagrade stečajnim upraviteljima.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5F2DFE">
        <w:rPr>
          <w:rFonts w:hAnsi="Times New Roman" w:ascii="Times New Roman"/>
          <w:color w:val="auto"/>
          <w:sz w:val="24"/>
          <w:szCs w:val="24"/>
          <w:lang w:val="hr-HR"/>
        </w:rPr>
        <w:t>3. studeni</w:t>
      </w:r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572E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572EF" w:rsidP="00AB7A2F" w:rsidR="007572EF" w:rsidRPr="007572E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572EF" w:rsidP="00995CE9" w:rsidR="007572EF" w:rsidRPr="007572E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572E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6A459B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6A459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78C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77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5D778C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054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0B7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0F44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1C09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78C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DFE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2EF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4C20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0C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E8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C5A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384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757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2E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2E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2E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2E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757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2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2E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2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2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291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St-5641/2016-40</izvorni_sadrzaj>
    <derivirana_varijabla naziv="DomainObject.Oznaka_1">St-5641/2016-40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St-5641/2016</izvorni_sadrzaj>
    <derivirana_varijabla naziv="DomainObject.Predmet.OznakaBroj_1">St-5641/2016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>
      <item>Renato Vuk</item>
      <item>Davor Ivančić</item>
    </izvorni_sadrzaj>
    <derivirana_varijabla naziv="DomainObject.Predmet.OstaliListFormated_1">
      <item>Renato Vuk</item>
      <item>Davor Ivančić</item>
    </derivirana_varijabla>
  </DomainObject.Predmet.OstaliListFormated>
  <DomainObject.Predmet.OstaliListFormatedOIB>
    <izvorni_sadrzaj>
      <item>Renato Vuk, OIB 21072341496</item>
      <item>Davor Ivančić, OIB 21146522885</item>
    </izvorni_sadrzaj>
    <derivirana_varijabla naziv="DomainObject.Predmet.OstaliListFormatedOIB_1">
      <item>Renato Vuk, OIB 21072341496</item>
      <item>Davor Ivančić, OIB 21146522885</item>
    </derivirana_varijabla>
  </DomainObject.Predmet.OstaliListFormatedOIB>
  <DomainObject.Predmet.OstaliListFormatedWithAdress>
    <izvorni_sadrzaj>
      <item>Renato Vuk, Šestinski Dol Odvojak 1b, 10000 Zagreb</item>
      <item>Davor Ivančić, Ivana Plemenitog Zajca 17, 40000 Čakovec</item>
    </izvorni_sadrzaj>
    <derivirana_varijabla naziv="DomainObject.Predmet.OstaliListFormatedWithAdress_1">
      <item>Renato Vuk, Šestinski Dol Odvojak 1b, 10000 Zagreb</item>
      <item>Davor Ivančić, Ivana Plemenitog Zajca 17, 40000 Čakovec</item>
    </derivirana_varijabla>
  </DomainObject.Predmet.OstaliListFormatedWithAdress>
  <DomainObject.Predmet.OstaliListFormatedWithAdressOIB>
    <izvorni_sadrzaj>
      <item>Renato Vuk, OIB 21072341496, Šestinski Dol Odvojak 1b, 10000 Zagreb</item>
      <item>Davor Ivančić, OIB 21146522885, Ivana Plemenitog Zajca 17, 40000 Čakovec</item>
    </izvorni_sadrzaj>
    <derivirana_varijabla naziv="DomainObject.Predmet.OstaliListFormatedWithAdressOIB_1">
      <item>Renato Vuk, OIB 21072341496, Šestinski Dol Odvojak 1b,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Renato Vuk</item>
      <item>Davor Ivančić</item>
    </izvorni_sadrzaj>
    <derivirana_varijabla naziv="DomainObject.Predmet.OstaliListNazivFormated_1">
      <item>Renato Vuk</item>
      <item>Davor Ivančić</item>
    </derivirana_varijabla>
  </DomainObject.Predmet.OstaliListNazivFormated>
  <DomainObject.Predmet.OstaliListNazivFormatedOIB>
    <izvorni_sadrzaj>
      <item>Renato Vuk, OIB 21072341496</item>
      <item>Davor Ivančić, OIB 21146522885</item>
    </izvorni_sadrzaj>
    <derivirana_varijabla naziv="DomainObject.Predmet.OstaliListNazivFormatedOIB_1">
      <item>Renato Vuk, OIB 21072341496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St-5641/2016-40</izvorni_sadrzaj>
    <derivirana_varijabla naziv="DomainObject.PoslovniBrojDokumenta_1">St-5641/2016-40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  <item>Renato Vuk</item>
      <item>Davor Ivančić</item>
    </izvorni_sadrzaj>
    <derivirana_varijabla naziv="DomainObject.Predmet.SudioniciListNaziv_1">
      <item>SCRIPTOR-VENTUS d.o.o.</item>
      <item>FINA Regionalni centar Zagreb</item>
      <item>Renato Vuk</item>
      <item>Renato Vuk</item>
      <item>Davor Ivančić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  <item>, OIB 21072341496</item>
      <item>, OIB 21146522885</item>
    </izvorni_sadrzaj>
    <derivirana_varijabla naziv="DomainObject.Predmet.SudioniciListNazivOIB_1">
      <item>, OIB 98210774976</item>
      <item>, OIB 85821130368</item>
      <item>, OIB 21072341496</item>
      <item>, OIB 21072341496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1332</properties:Characters>
  <properties:Lines>47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2017-11-03T12:04:00Z</dcterms:created>
  <dc:creator>malenicav</dc:creator>
  <cp:lastModifiedBy>Kristina Švajger</cp:lastModifiedBy>
  <cp:lastPrinted>2017-11-03T12:21:00Z</cp:lastPrinted>
  <dcterms:modified xmlns:xsi="http://www.w3.org/2001/XMLSchema-instance" xsi:type="dcterms:W3CDTF">2017-11-03T12:21:00Z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St-5641/2016-40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