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e48c" w14:paraId="a95e48c" w:rsidRDefault="00BF30CF" w:rsidP="00BF30CF" w:rsidR="00BF30CF" w:rsidRPr="005C7657">
      <w:pPr>
        <w:jc w:val="right"/>
        <w15:collapsed w:val="false"/>
      </w:pPr>
      <w:r w:rsidRPr="005C7657">
        <w:t>Broj: 6 St-</w:t>
      </w:r>
      <w:r w:rsidR="005C7657" w:rsidRPr="005C7657">
        <w:t>1555</w:t>
      </w:r>
      <w:r w:rsidR="00755764" w:rsidRPr="005C7657">
        <w:t>/17-</w:t>
      </w:r>
      <w:proofErr w:type="spellStart"/>
      <w:r w:rsidR="005C7657" w:rsidRPr="005C7657">
        <w:t>17</w:t>
      </w:r>
      <w:proofErr w:type="spellEnd"/>
    </w:p>
    <w:p w:rsidRDefault="00910E67" w:rsidP="00910E67" w:rsidR="00910E67" w:rsidRPr="005C7657">
      <w:r w:rsidRPr="005C7657">
        <w:rPr>
          <w:rStyle w:val="Naglaeno"/>
        </w:rPr>
        <w:t xml:space="preserve">             </w:t>
      </w:r>
      <w:r w:rsidR="00E1247F" w:rsidRPr="005C765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5C7657"/>
    <w:p w:rsidRDefault="00910E67" w:rsidP="00910E67" w:rsidR="00910E67" w:rsidRPr="005C7657">
      <w:pPr>
        <w:ind w:hanging="720" w:left="360"/>
        <w:rPr>
          <w:b/>
        </w:rPr>
      </w:pPr>
      <w:r w:rsidRPr="005C7657">
        <w:rPr>
          <w:b/>
        </w:rPr>
        <w:t xml:space="preserve">     REPUBLIKA HRVATSKA</w:t>
      </w:r>
    </w:p>
    <w:p w:rsidRDefault="00910E67" w:rsidP="00910E67" w:rsidR="00BF30CF" w:rsidRPr="005C7657">
      <w:pPr>
        <w:ind w:hanging="720" w:left="360"/>
        <w:rPr>
          <w:sz w:val="22"/>
          <w:szCs w:val="22"/>
        </w:rPr>
      </w:pPr>
      <w:r w:rsidRPr="005C7657">
        <w:rPr>
          <w:sz w:val="22"/>
          <w:szCs w:val="22"/>
        </w:rPr>
        <w:t xml:space="preserve">     TRGOVAČKI SUD U OSIJEKU</w:t>
      </w:r>
    </w:p>
    <w:p w:rsidRDefault="00BF30CF" w:rsidP="00BF30CF" w:rsidR="00BF30CF" w:rsidRPr="005C7657">
      <w:pPr>
        <w:jc w:val="center"/>
      </w:pPr>
    </w:p>
    <w:p w:rsidRDefault="00A371A9" w:rsidP="00BF30CF" w:rsidR="00BF30CF" w:rsidRPr="005C7657">
      <w:pPr>
        <w:jc w:val="center"/>
      </w:pPr>
      <w:r w:rsidRPr="005C7657">
        <w:t xml:space="preserve">U </w:t>
      </w:r>
      <w:r w:rsidR="00755764" w:rsidRPr="005C7657">
        <w:t xml:space="preserve"> </w:t>
      </w:r>
      <w:r w:rsidRPr="005C7657">
        <w:t>I</w:t>
      </w:r>
      <w:r w:rsidR="00755764" w:rsidRPr="005C7657">
        <w:t xml:space="preserve"> </w:t>
      </w:r>
      <w:r w:rsidRPr="005C7657">
        <w:t>M</w:t>
      </w:r>
      <w:r w:rsidR="00755764" w:rsidRPr="005C7657">
        <w:t xml:space="preserve"> </w:t>
      </w:r>
      <w:r w:rsidRPr="005C7657">
        <w:t>E</w:t>
      </w:r>
      <w:r w:rsidR="00755764" w:rsidRPr="005C7657">
        <w:t xml:space="preserve"> </w:t>
      </w:r>
      <w:r w:rsidRPr="005C7657">
        <w:t xml:space="preserve"> R</w:t>
      </w:r>
      <w:r w:rsidR="00755764" w:rsidRPr="005C7657">
        <w:t xml:space="preserve"> </w:t>
      </w:r>
      <w:r w:rsidRPr="005C7657">
        <w:t>E</w:t>
      </w:r>
      <w:r w:rsidR="00755764" w:rsidRPr="005C7657">
        <w:t xml:space="preserve"> </w:t>
      </w:r>
      <w:r w:rsidRPr="005C7657">
        <w:t>P</w:t>
      </w:r>
      <w:r w:rsidR="00755764" w:rsidRPr="005C7657">
        <w:t xml:space="preserve"> </w:t>
      </w:r>
      <w:r w:rsidRPr="005C7657">
        <w:t>U</w:t>
      </w:r>
      <w:r w:rsidR="00755764" w:rsidRPr="005C7657">
        <w:t xml:space="preserve"> </w:t>
      </w:r>
      <w:r w:rsidRPr="005C7657">
        <w:t>B</w:t>
      </w:r>
      <w:r w:rsidR="00755764" w:rsidRPr="005C7657">
        <w:t xml:space="preserve">  </w:t>
      </w:r>
      <w:r w:rsidRPr="005C7657">
        <w:t>L</w:t>
      </w:r>
      <w:r w:rsidR="00755764" w:rsidRPr="005C7657">
        <w:t xml:space="preserve"> </w:t>
      </w:r>
      <w:r w:rsidRPr="005C7657">
        <w:t>I</w:t>
      </w:r>
      <w:r w:rsidR="00755764" w:rsidRPr="005C7657">
        <w:t xml:space="preserve"> </w:t>
      </w:r>
      <w:r w:rsidRPr="005C7657">
        <w:t>K</w:t>
      </w:r>
      <w:r w:rsidR="00755764" w:rsidRPr="005C7657">
        <w:t xml:space="preserve"> </w:t>
      </w:r>
      <w:r w:rsidRPr="005C7657">
        <w:t>E</w:t>
      </w:r>
      <w:r w:rsidR="00755764" w:rsidRPr="005C7657">
        <w:t xml:space="preserve"> </w:t>
      </w:r>
      <w:r w:rsidRPr="005C7657">
        <w:t xml:space="preserve"> H</w:t>
      </w:r>
      <w:r w:rsidR="00755764" w:rsidRPr="005C7657">
        <w:t xml:space="preserve"> </w:t>
      </w:r>
      <w:r w:rsidRPr="005C7657">
        <w:t>R</w:t>
      </w:r>
      <w:r w:rsidR="00755764" w:rsidRPr="005C7657">
        <w:t xml:space="preserve"> </w:t>
      </w:r>
      <w:r w:rsidRPr="005C7657">
        <w:t>V</w:t>
      </w:r>
      <w:r w:rsidR="00755764" w:rsidRPr="005C7657">
        <w:t xml:space="preserve"> </w:t>
      </w:r>
      <w:r w:rsidRPr="005C7657">
        <w:t>A</w:t>
      </w:r>
      <w:r w:rsidR="00755764" w:rsidRPr="005C7657">
        <w:t xml:space="preserve">  </w:t>
      </w:r>
      <w:r w:rsidRPr="005C7657">
        <w:t>T</w:t>
      </w:r>
      <w:r w:rsidR="00755764" w:rsidRPr="005C7657">
        <w:t xml:space="preserve"> </w:t>
      </w:r>
      <w:r w:rsidRPr="005C7657">
        <w:t>S</w:t>
      </w:r>
      <w:r w:rsidR="00755764" w:rsidRPr="005C7657">
        <w:t xml:space="preserve"> </w:t>
      </w:r>
      <w:r w:rsidRPr="005C7657">
        <w:t>K</w:t>
      </w:r>
      <w:r w:rsidR="00755764" w:rsidRPr="005C7657">
        <w:t xml:space="preserve"> </w:t>
      </w:r>
      <w:r w:rsidRPr="005C7657">
        <w:t>E</w:t>
      </w:r>
    </w:p>
    <w:p w:rsidRDefault="00BF30CF" w:rsidP="00BF30CF" w:rsidR="00BF30CF" w:rsidRPr="005C7657">
      <w:pPr>
        <w:jc w:val="center"/>
      </w:pPr>
    </w:p>
    <w:p w:rsidRDefault="00BF30CF" w:rsidP="006B2E64" w:rsidR="00BF30CF" w:rsidRPr="005C7657">
      <w:pPr>
        <w:jc w:val="center"/>
      </w:pPr>
      <w:r w:rsidRPr="005C7657">
        <w:t>R J E Š E N J E</w:t>
      </w:r>
    </w:p>
    <w:p w:rsidRDefault="000A0A06" w:rsidP="00BF30CF" w:rsidR="000A0A06" w:rsidRPr="005C7657"/>
    <w:p w:rsidRDefault="00BB4534" w:rsidP="00BF30CF" w:rsidR="00BB4534" w:rsidRPr="005C7657"/>
    <w:p w:rsidRDefault="00BF30CF" w:rsidP="00272432" w:rsidR="00BF30CF" w:rsidRPr="005C7657">
      <w:pPr>
        <w:ind w:firstLine="708"/>
        <w:jc w:val="both"/>
        <w:rPr>
          <w:b/>
        </w:rPr>
      </w:pPr>
      <w:r w:rsidRPr="005C7657">
        <w:t xml:space="preserve">Trgovački sud u Osijeku, po </w:t>
      </w:r>
      <w:r w:rsidR="00425304" w:rsidRPr="005C7657">
        <w:t>stečajnoj sutkinji Nadi Roso,</w:t>
      </w:r>
      <w:r w:rsidR="00A76741" w:rsidRPr="005C7657">
        <w:t xml:space="preserve"> u stečajnom postupku </w:t>
      </w:r>
      <w:r w:rsidR="003A330C" w:rsidRPr="005C7657">
        <w:t>predlagatelja</w:t>
      </w:r>
      <w:r w:rsidR="00F01EE1" w:rsidRPr="005C7657">
        <w:t xml:space="preserve"> </w:t>
      </w:r>
      <w:r w:rsidR="005C7657" w:rsidRPr="005C7657">
        <w:t xml:space="preserve">Financijska agencija Regionalni centar Osijek, za otvaranje stečajnog  postupka nad dužnikom </w:t>
      </w:r>
      <w:r w:rsidR="005C7657" w:rsidRPr="005C7657">
        <w:rPr>
          <w:b/>
        </w:rPr>
        <w:t xml:space="preserve">WHITE BLUE SALES j.d.o.o. za ugostiteljstvo, Osijek, Ul. B. </w:t>
      </w:r>
      <w:proofErr w:type="spellStart"/>
      <w:r w:rsidR="005C7657" w:rsidRPr="005C7657">
        <w:rPr>
          <w:b/>
        </w:rPr>
        <w:t>Bartoka</w:t>
      </w:r>
      <w:proofErr w:type="spellEnd"/>
      <w:r w:rsidR="005C7657" w:rsidRPr="005C7657">
        <w:rPr>
          <w:b/>
        </w:rPr>
        <w:t xml:space="preserve"> 20, MBS: 030167523, OIB: 27870929712</w:t>
      </w:r>
      <w:r w:rsidRPr="005C7657">
        <w:t xml:space="preserve">, dana </w:t>
      </w:r>
      <w:r w:rsidR="005C7657" w:rsidRPr="005C7657">
        <w:t>30</w:t>
      </w:r>
      <w:r w:rsidR="00755764" w:rsidRPr="005C7657">
        <w:t>. ožujka 2018. g.,</w:t>
      </w:r>
    </w:p>
    <w:p w:rsidRDefault="00AC3944" w:rsidP="00AC3944" w:rsidR="00324E7F" w:rsidRPr="005C7657">
      <w:pPr>
        <w:tabs>
          <w:tab w:pos="5220" w:val="left"/>
        </w:tabs>
        <w:jc w:val="both"/>
      </w:pPr>
      <w:r w:rsidRPr="005C7657">
        <w:tab/>
      </w:r>
    </w:p>
    <w:p w:rsidRDefault="00324E7F" w:rsidP="00BA7BA2" w:rsidR="00324E7F" w:rsidRPr="005C7657">
      <w:pPr>
        <w:jc w:val="center"/>
      </w:pPr>
      <w:r w:rsidRPr="005C7657">
        <w:t>r i j e š i o    j e</w:t>
      </w:r>
      <w:r w:rsidR="00FC3029" w:rsidRPr="005C7657">
        <w:t xml:space="preserve"> :</w:t>
      </w:r>
    </w:p>
    <w:p w:rsidRDefault="00324E7F" w:rsidP="00324E7F" w:rsidR="00324E7F" w:rsidRPr="005C7657">
      <w:pPr>
        <w:jc w:val="center"/>
        <w:rPr>
          <w:b/>
        </w:rPr>
      </w:pPr>
    </w:p>
    <w:p w:rsidRDefault="00324E7F" w:rsidP="008F4139" w:rsidR="00324E7F" w:rsidRPr="005C7657">
      <w:pPr>
        <w:numPr>
          <w:ilvl w:val="0"/>
          <w:numId w:val="11"/>
        </w:numPr>
        <w:jc w:val="both"/>
        <w:rPr>
          <w:b/>
        </w:rPr>
      </w:pPr>
      <w:r w:rsidRPr="005C7657">
        <w:rPr>
          <w:b/>
        </w:rPr>
        <w:t>Otvara se</w:t>
      </w:r>
      <w:r w:rsidRPr="005C7657">
        <w:t xml:space="preserve"> stečajni postupak nad dužnikom </w:t>
      </w:r>
      <w:r w:rsidR="005C7657" w:rsidRPr="005C7657">
        <w:rPr>
          <w:b/>
        </w:rPr>
        <w:t xml:space="preserve">WHITE BLUE SALES j.d.o.o. za ugostiteljstvo, Osijek, Ul. B. </w:t>
      </w:r>
      <w:proofErr w:type="spellStart"/>
      <w:r w:rsidR="005C7657" w:rsidRPr="005C7657">
        <w:rPr>
          <w:b/>
        </w:rPr>
        <w:t>Bartoka</w:t>
      </w:r>
      <w:proofErr w:type="spellEnd"/>
      <w:r w:rsidR="005C7657" w:rsidRPr="005C7657">
        <w:rPr>
          <w:b/>
        </w:rPr>
        <w:t xml:space="preserve"> 20, MBS: 030167523, OIB: 27870929712</w:t>
      </w:r>
      <w:r w:rsidR="00CA1D43" w:rsidRPr="005C7657">
        <w:rPr>
          <w:b/>
        </w:rPr>
        <w:t>.</w:t>
      </w:r>
    </w:p>
    <w:p w:rsidRDefault="00557FA5" w:rsidP="00557FA5" w:rsidR="00557FA5" w:rsidRPr="005C7657">
      <w:pPr>
        <w:ind w:left="1080"/>
        <w:jc w:val="both"/>
        <w:rPr>
          <w:b/>
        </w:rPr>
      </w:pPr>
    </w:p>
    <w:p w:rsidRDefault="00324E7F" w:rsidP="00755764" w:rsidR="00ED72C6" w:rsidRPr="005C7657">
      <w:pPr>
        <w:numPr>
          <w:ilvl w:val="0"/>
          <w:numId w:val="11"/>
        </w:numPr>
        <w:jc w:val="both"/>
        <w:rPr>
          <w:b/>
        </w:rPr>
      </w:pPr>
      <w:r w:rsidRPr="005C7657">
        <w:t>Za stečajnog upravitelja određuje se</w:t>
      </w:r>
      <w:r w:rsidR="00C40F45" w:rsidRPr="005C7657">
        <w:t xml:space="preserve"> </w:t>
      </w:r>
      <w:r w:rsidR="005C7657" w:rsidRPr="005C7657">
        <w:rPr>
          <w:b/>
        </w:rPr>
        <w:t>Kata Rašić dipl. iur. iz Vinkovaca, S. S. Kranjčevića 3</w:t>
      </w:r>
      <w:r w:rsidR="005C7657" w:rsidRPr="005C7657">
        <w:rPr>
          <w:b/>
          <w:bCs/>
        </w:rPr>
        <w:t>1, OIB 84450283675</w:t>
      </w:r>
      <w:r w:rsidR="00C40F45" w:rsidRPr="005C7657">
        <w:rPr>
          <w:b/>
        </w:rPr>
        <w:t>.</w:t>
      </w:r>
    </w:p>
    <w:p w:rsidRDefault="00816867" w:rsidP="00816867" w:rsidR="00816867" w:rsidRPr="005C7657">
      <w:pPr>
        <w:jc w:val="both"/>
        <w:rPr>
          <w:b/>
        </w:rPr>
      </w:pPr>
    </w:p>
    <w:p w:rsidRDefault="00324E7F" w:rsidP="002F1901" w:rsidR="00324E7F" w:rsidRPr="005C7657">
      <w:pPr>
        <w:numPr>
          <w:ilvl w:val="0"/>
          <w:numId w:val="11"/>
        </w:numPr>
        <w:jc w:val="both"/>
        <w:rPr>
          <w:b/>
        </w:rPr>
      </w:pPr>
      <w:r w:rsidRPr="005C7657">
        <w:rPr>
          <w:b/>
        </w:rPr>
        <w:t>Zaključuje se</w:t>
      </w:r>
      <w:r w:rsidRPr="005C7657">
        <w:t xml:space="preserve"> stečajni postupak nad dužnikom </w:t>
      </w:r>
      <w:r w:rsidR="005C7657" w:rsidRPr="005C7657">
        <w:rPr>
          <w:b/>
        </w:rPr>
        <w:t xml:space="preserve">WHITE BLUE SALES j.d.o.o. za ugostiteljstvo, Osijek, Ul. B. </w:t>
      </w:r>
      <w:proofErr w:type="spellStart"/>
      <w:r w:rsidR="005C7657" w:rsidRPr="005C7657">
        <w:rPr>
          <w:b/>
        </w:rPr>
        <w:t>Bartoka</w:t>
      </w:r>
      <w:proofErr w:type="spellEnd"/>
      <w:r w:rsidR="005C7657" w:rsidRPr="005C7657">
        <w:rPr>
          <w:b/>
        </w:rPr>
        <w:t xml:space="preserve"> 20, MBS: 030167523, OIB: 27870929712</w:t>
      </w:r>
      <w:r w:rsidR="002F1901" w:rsidRPr="005C7657">
        <w:rPr>
          <w:b/>
        </w:rPr>
        <w:t>.</w:t>
      </w:r>
    </w:p>
    <w:p w:rsidRDefault="00A371A9" w:rsidP="002F1901" w:rsidR="00BF30CF" w:rsidRPr="005C7657">
      <w:pPr>
        <w:tabs>
          <w:tab w:pos="5265" w:val="left"/>
          <w:tab w:pos="6765" w:val="left"/>
        </w:tabs>
        <w:jc w:val="both"/>
        <w:rPr>
          <w:b/>
        </w:rPr>
      </w:pPr>
      <w:r w:rsidRPr="005C7657">
        <w:rPr>
          <w:b/>
        </w:rPr>
        <w:tab/>
      </w:r>
      <w:r w:rsidR="002F1901" w:rsidRPr="005C7657">
        <w:rPr>
          <w:b/>
        </w:rPr>
        <w:tab/>
      </w:r>
    </w:p>
    <w:p w:rsidRDefault="00324E7F" w:rsidP="001D771B" w:rsidR="00324E7F" w:rsidRPr="005C7657">
      <w:pPr>
        <w:numPr>
          <w:ilvl w:val="0"/>
          <w:numId w:val="11"/>
        </w:numPr>
        <w:jc w:val="both"/>
      </w:pPr>
      <w:r w:rsidRPr="005C7657">
        <w:t xml:space="preserve">Rješenje će se objaviti </w:t>
      </w:r>
      <w:r w:rsidR="002859AC" w:rsidRPr="005C7657">
        <w:t>na</w:t>
      </w:r>
      <w:r w:rsidRPr="005C7657">
        <w:t xml:space="preserve"> </w:t>
      </w:r>
      <w:r w:rsidR="002859AC" w:rsidRPr="005C7657">
        <w:t>e-oglasnoj ploči suda</w:t>
      </w:r>
      <w:r w:rsidRPr="005C7657">
        <w:t xml:space="preserve">. </w:t>
      </w:r>
    </w:p>
    <w:p w:rsidRDefault="00324E7F" w:rsidP="00324E7F" w:rsidR="00324E7F" w:rsidRPr="005C7657">
      <w:pPr>
        <w:jc w:val="both"/>
      </w:pPr>
    </w:p>
    <w:p w:rsidRDefault="00324E7F" w:rsidP="00C40F45" w:rsidR="00C974C8" w:rsidRPr="005C7657">
      <w:pPr>
        <w:numPr>
          <w:ilvl w:val="0"/>
          <w:numId w:val="11"/>
        </w:numPr>
        <w:jc w:val="both"/>
      </w:pPr>
      <w:r w:rsidRPr="005C7657">
        <w:t>Primjerak rješenja, nakon pravomoćnosti, dostavit će se registru Trgovačkog suda u Osijek</w:t>
      </w:r>
      <w:r w:rsidR="00C40F45" w:rsidRPr="005C7657">
        <w:t>u, radi upisa brisanja dužnika.</w:t>
      </w:r>
    </w:p>
    <w:p w:rsidRDefault="00FC6077" w:rsidP="00FC6077" w:rsidR="00FC6077" w:rsidRPr="005C7657"/>
    <w:p w:rsidRDefault="00755764" w:rsidP="00755764" w:rsidR="00755764" w:rsidRPr="005C7657">
      <w:pPr>
        <w:numPr>
          <w:ilvl w:val="0"/>
          <w:numId w:val="11"/>
        </w:numPr>
        <w:jc w:val="both"/>
      </w:pPr>
      <w:r w:rsidRPr="005C7657">
        <w:t xml:space="preserve">Obvezuju se stečajna upraviteljica </w:t>
      </w:r>
      <w:r w:rsidR="005C7657" w:rsidRPr="005C7657">
        <w:t>Kata Rašić iz Vinkovaca</w:t>
      </w:r>
      <w:r w:rsidRPr="005C7657">
        <w:t xml:space="preserve"> 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FC6077" w:rsidP="00C02A7A" w:rsidR="00FC6077" w:rsidRPr="005C7657">
      <w:pPr>
        <w:jc w:val="both"/>
      </w:pPr>
    </w:p>
    <w:p w:rsidRDefault="00FC6077" w:rsidP="00FC6077" w:rsidR="00FC6077" w:rsidRPr="005C7657">
      <w:pPr>
        <w:numPr>
          <w:ilvl w:val="0"/>
          <w:numId w:val="11"/>
        </w:numPr>
        <w:jc w:val="both"/>
      </w:pPr>
      <w:r w:rsidRPr="005C7657">
        <w:t xml:space="preserve">Nalaže se FINI da naloži banci prijenos zaplijenjenoga iznosa predujma na račun Trgovačkog suda u Osijeku broj HR31 2390 0011 3000 0020 0 model </w:t>
      </w:r>
      <w:r w:rsidRPr="005C7657">
        <w:lastRenderedPageBreak/>
        <w:t>HR05 272-</w:t>
      </w:r>
      <w:r w:rsidR="005C7657" w:rsidRPr="005C7657">
        <w:rPr>
          <w:b/>
        </w:rPr>
        <w:t>1555</w:t>
      </w:r>
      <w:r w:rsidR="00755764" w:rsidRPr="005C7657">
        <w:rPr>
          <w:b/>
        </w:rPr>
        <w:t>-17</w:t>
      </w:r>
      <w:r w:rsidRPr="005C7657">
        <w:t xml:space="preserve"> i obustavi daljnju pljenidbu do iznosa iz st. 1 čl. 112 Stečajnog zakona (NN 105/15) ako iznos predujma nije zaplijenjen u cijelosti.</w:t>
      </w:r>
    </w:p>
    <w:p w:rsidRDefault="00FC6077" w:rsidP="00FC6077" w:rsidR="00FC6077" w:rsidRPr="005C7657">
      <w:pPr>
        <w:jc w:val="both"/>
      </w:pPr>
    </w:p>
    <w:p w:rsidRDefault="005B4BD9" w:rsidP="006C6387" w:rsidR="005B4BD9" w:rsidRPr="005C7657">
      <w:pPr>
        <w:jc w:val="both"/>
      </w:pPr>
    </w:p>
    <w:p w:rsidRDefault="00243617" w:rsidP="00243617" w:rsidR="00243617" w:rsidRPr="005C7657">
      <w:pPr>
        <w:jc w:val="both"/>
      </w:pPr>
    </w:p>
    <w:p w:rsidRDefault="00324E7F" w:rsidP="004A2B09" w:rsidR="007D7E9A" w:rsidRPr="005C7657">
      <w:pPr>
        <w:jc w:val="center"/>
      </w:pPr>
      <w:r w:rsidRPr="005C7657">
        <w:t>Obrazloženje</w:t>
      </w:r>
    </w:p>
    <w:p w:rsidRDefault="004A2B09" w:rsidP="004A2B09" w:rsidR="004A2B09" w:rsidRPr="005C7657">
      <w:pPr>
        <w:jc w:val="center"/>
      </w:pPr>
    </w:p>
    <w:p w:rsidRDefault="00C40F45" w:rsidP="00C40F45" w:rsidR="00C40F45" w:rsidRPr="005C7657">
      <w:pPr>
        <w:ind w:firstLine="720"/>
        <w:jc w:val="both"/>
      </w:pPr>
      <w:r w:rsidRPr="005C7657">
        <w:t xml:space="preserve">Rješenjem ovoga suda broj </w:t>
      </w:r>
      <w:r w:rsidR="005C7657" w:rsidRPr="005C7657">
        <w:t xml:space="preserve">6 </w:t>
      </w:r>
      <w:r w:rsidRPr="005C7657">
        <w:t>St-</w:t>
      </w:r>
      <w:r w:rsidR="005C7657" w:rsidRPr="005C7657">
        <w:t>1555/17</w:t>
      </w:r>
      <w:r w:rsidR="00755764" w:rsidRPr="005C7657">
        <w:t xml:space="preserve"> od </w:t>
      </w:r>
      <w:r w:rsidR="005C7657" w:rsidRPr="005C7657">
        <w:t>11. siječnja 2018. g.</w:t>
      </w:r>
      <w:r w:rsidRPr="005C7657">
        <w:t xml:space="preserve"> pokrenut je postupak nad dužnikom </w:t>
      </w:r>
      <w:r w:rsidR="005C7657" w:rsidRPr="005C7657">
        <w:rPr>
          <w:b/>
        </w:rPr>
        <w:t xml:space="preserve">WHITE BLUE SALES j.d.o.o. za ugostiteljstvo, Osijek, Ul. B. </w:t>
      </w:r>
      <w:proofErr w:type="spellStart"/>
      <w:r w:rsidR="005C7657" w:rsidRPr="005C7657">
        <w:rPr>
          <w:b/>
        </w:rPr>
        <w:t>Bartoka</w:t>
      </w:r>
      <w:proofErr w:type="spellEnd"/>
      <w:r w:rsidR="005C7657" w:rsidRPr="005C7657">
        <w:rPr>
          <w:b/>
        </w:rPr>
        <w:t xml:space="preserve"> 20, MBS: 030167523, OIB: 27870929712</w:t>
      </w:r>
      <w:r w:rsidRPr="005C7657">
        <w:rPr>
          <w:b/>
        </w:rPr>
        <w:t>,</w:t>
      </w:r>
      <w:r w:rsidRPr="005C7657">
        <w:t xml:space="preserve"> za privremenog stečajnog upravitelja imenovan</w:t>
      </w:r>
      <w:r w:rsidR="00C02A7A" w:rsidRPr="005C7657">
        <w:t xml:space="preserve">a je Jadranka </w:t>
      </w:r>
      <w:proofErr w:type="spellStart"/>
      <w:r w:rsidR="00C02A7A" w:rsidRPr="005C7657">
        <w:t>Šeput</w:t>
      </w:r>
      <w:proofErr w:type="spellEnd"/>
      <w:r w:rsidR="00C02A7A" w:rsidRPr="005C7657">
        <w:t xml:space="preserve"> iz Osijeka</w:t>
      </w:r>
      <w:r w:rsidRPr="005C7657">
        <w:t xml:space="preserve"> te je za </w:t>
      </w:r>
      <w:r w:rsidR="005C7657" w:rsidRPr="005C7657">
        <w:t xml:space="preserve">1. </w:t>
      </w:r>
      <w:proofErr w:type="spellStart"/>
      <w:r w:rsidR="005C7657" w:rsidRPr="005C7657">
        <w:t>ožujak</w:t>
      </w:r>
      <w:r w:rsidR="00755764" w:rsidRPr="005C7657">
        <w:t>j</w:t>
      </w:r>
      <w:proofErr w:type="spellEnd"/>
      <w:r w:rsidR="00755764" w:rsidRPr="005C7657">
        <w:t xml:space="preserve"> 2018. g.</w:t>
      </w:r>
      <w:r w:rsidRPr="005C7657">
        <w:t xml:space="preserve"> zakazano ročište radi izjašnjenja o prijedlogu za pokretanje stečajnog postupka. </w:t>
      </w:r>
    </w:p>
    <w:p w:rsidRDefault="007D2041" w:rsidP="00C40F45" w:rsidR="007D2041" w:rsidRPr="005C7657">
      <w:pPr>
        <w:jc w:val="both"/>
      </w:pPr>
    </w:p>
    <w:p w:rsidRDefault="007D2041" w:rsidP="00F01EE1" w:rsidR="00F01EE1" w:rsidRPr="005C7657">
      <w:pPr>
        <w:ind w:firstLine="720"/>
        <w:jc w:val="both"/>
      </w:pPr>
      <w:r w:rsidRPr="005C7657">
        <w:t xml:space="preserve">Dana </w:t>
      </w:r>
      <w:r w:rsidR="005C7657" w:rsidRPr="005C7657">
        <w:t>1. ožujka</w:t>
      </w:r>
      <w:r w:rsidR="00755764" w:rsidRPr="005C7657">
        <w:t xml:space="preserve"> 2018. g.</w:t>
      </w:r>
      <w:r w:rsidRPr="005C7657">
        <w:t xml:space="preserve"> na ročištu za ispitivanje uvjeta za otvaranje stečajnog postupka nad dužnikom iz izvješća privremen</w:t>
      </w:r>
      <w:r w:rsidR="005643D4" w:rsidRPr="005C7657">
        <w:t>og</w:t>
      </w:r>
      <w:r w:rsidRPr="005C7657">
        <w:t xml:space="preserve"> stečajn</w:t>
      </w:r>
      <w:r w:rsidR="005643D4" w:rsidRPr="005C7657">
        <w:t>og</w:t>
      </w:r>
      <w:r w:rsidRPr="005C7657">
        <w:t xml:space="preserve"> upravitelj</w:t>
      </w:r>
      <w:r w:rsidR="005643D4" w:rsidRPr="005C7657">
        <w:t>a</w:t>
      </w:r>
      <w:r w:rsidRPr="005C7657">
        <w:t xml:space="preserve"> proizlazi slijedeće:</w:t>
      </w: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5C7657" w:rsidP="005C7657" w:rsidR="005C7657" w:rsidRPr="005C7657">
      <w:pPr>
        <w:pStyle w:val="Tijeloteksta"/>
        <w:spacing w:lineRule="atLeast" w:line="240"/>
        <w:jc w:val="both"/>
      </w:pPr>
      <w:r w:rsidRPr="005C7657">
        <w:t>Predlagatelj Financijska agencija (FINA), RC Osijek podnio je dana 7. studenoga 2017. prijedlog za otvaranje stečajnog postupka nad Dužnikom. U prijedlogu se navodi da Dužnik na dan 3. studenoga 2017.g. u Očevidniku redoslijedu osnova za plaćanje ima evidentirane neizvršene osnove za plaćanje u neprekinutom razdoblju od 120 dana, a da vjerovnik ima tražbinu prema dužniku u iznosu od 14.550,00 kn.</w:t>
      </w:r>
    </w:p>
    <w:p w:rsidRDefault="005C7657" w:rsidP="005C7657" w:rsidR="005C7657" w:rsidRPr="005C7657">
      <w:pPr>
        <w:pStyle w:val="Odlomakpopisa"/>
        <w:spacing w:lineRule="atLeast" w:line="240" w:after="0"/>
        <w:jc w:val="both"/>
        <w:rPr>
          <w:szCs w:val="24"/>
          <w:lang w:val="hr-HR"/>
        </w:rPr>
      </w:pPr>
    </w:p>
    <w:p w:rsidRDefault="005C7657" w:rsidP="005C7657" w:rsidR="005C7657" w:rsidRPr="005C7657">
      <w:pPr>
        <w:spacing w:lineRule="atLeast" w:line="240"/>
        <w:jc w:val="both"/>
      </w:pPr>
      <w:r>
        <w:t>S osobom</w:t>
      </w:r>
      <w:r w:rsidRPr="005C7657">
        <w:t xml:space="preserve"> ovlaštenoj za zastupanje Dužnika Domagoj Grgić </w:t>
      </w:r>
      <w:r>
        <w:t xml:space="preserve">nije se uspjelo stupiti u kontakt. </w:t>
      </w:r>
      <w:r w:rsidRPr="005C7657">
        <w:t>Sjedište Dužnika nalazi se u obiteljskoj kući na kojoj nije istaknut</w:t>
      </w:r>
      <w:r>
        <w:t>a</w:t>
      </w:r>
      <w:r w:rsidRPr="005C7657">
        <w:t xml:space="preserve"> tvrtka Dužnika. Prilikom drugog posjeta sjedištu Dužnika kod kuće </w:t>
      </w:r>
      <w:r>
        <w:t>je zatečen otac</w:t>
      </w:r>
      <w:r w:rsidRPr="005C7657">
        <w:t xml:space="preserve"> zakonskog zastupnika koji je izjavio da Domagoj Grgić više ne stanuje na adresi navedenoj u Sudskom registru, ali je dao broj mobitela zakonskog zastupnika, na koji </w:t>
      </w:r>
      <w:r>
        <w:t xml:space="preserve">je </w:t>
      </w:r>
      <w:proofErr w:type="spellStart"/>
      <w:r>
        <w:t>pokušano</w:t>
      </w:r>
      <w:proofErr w:type="spellEnd"/>
      <w:r w:rsidRPr="005C7657">
        <w:t xml:space="preserve"> više puta nazvati, ali nije se javio. </w:t>
      </w:r>
    </w:p>
    <w:p w:rsidRDefault="005C7657" w:rsidP="005C7657" w:rsidR="005C7657" w:rsidRPr="005C7657">
      <w:pPr>
        <w:spacing w:lineRule="atLeast" w:line="240"/>
        <w:jc w:val="both"/>
      </w:pP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C7657">
        <w:rPr>
          <w:szCs w:val="24"/>
          <w:lang w:val="hr-HR"/>
        </w:rPr>
        <w:t>Prema obavijesti RH MF Porezne uprave Područni ured Osijek Ispostava Osijek Klasa: 410-01/18-01/28, Ur.br.: 513-07/02/</w:t>
      </w:r>
      <w:proofErr w:type="spellStart"/>
      <w:r w:rsidRPr="005C7657">
        <w:rPr>
          <w:szCs w:val="24"/>
          <w:lang w:val="hr-HR"/>
        </w:rPr>
        <w:t>02</w:t>
      </w:r>
      <w:proofErr w:type="spellEnd"/>
      <w:r w:rsidRPr="005C7657">
        <w:rPr>
          <w:szCs w:val="24"/>
          <w:lang w:val="hr-HR"/>
        </w:rPr>
        <w:t xml:space="preserve">-18-2 od 23. siječnja 2018. nema podataka o zaprimljenim poreznim prijavama, kao ni podataka o knjigovodstvenom servisu za vođenje poslovnih knjiga. Dužnik također nije predao financijska izvješća za javnu objavu na web stranicama FINA-e.  </w:t>
      </w: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C7657">
        <w:rPr>
          <w:szCs w:val="24"/>
          <w:lang w:val="hr-HR"/>
        </w:rPr>
        <w:t xml:space="preserve">Obzirom da Dužnik nije vodio poslovne knjige, niti sastavljao financijska izvješća ovo izvješće se temelji na podacima Hrvatskog zavoda za mirovinsko osiguranje iz Transakcije 117, potvrdi FINA-e o blokadi računa i novčanih sredstava </w:t>
      </w:r>
      <w:proofErr w:type="spellStart"/>
      <w:r w:rsidRPr="005C7657">
        <w:rPr>
          <w:szCs w:val="24"/>
          <w:lang w:val="hr-HR"/>
        </w:rPr>
        <w:t>ovršenika</w:t>
      </w:r>
      <w:proofErr w:type="spellEnd"/>
      <w:r w:rsidRPr="005C7657">
        <w:rPr>
          <w:szCs w:val="24"/>
          <w:lang w:val="hr-HR"/>
        </w:rPr>
        <w:t xml:space="preserve">, podacima iz Općinskog suda u Osijeku Zemljišnoknjižnog odjela Osijek, podacima RH MUP Policijske uprave osječko-baranjske i podacima iz RH MF Porezne uprave Područni ured Osijek Ispostave Osijek.  </w:t>
      </w: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C7657">
        <w:rPr>
          <w:szCs w:val="24"/>
          <w:lang w:val="hr-HR"/>
        </w:rPr>
        <w:t>Temeljem tako provedenog postupka i pribavljenih podataka utvrđeno je, kako slijedi:</w:t>
      </w: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tbl>
      <w:tblPr>
        <w:tblW w:type="dxa" w:w="9075"/>
        <w:tblInd w:type="dxa" w:w="46"/>
        <w:tblLayout w:type="fixed"/>
        <w:tblCellMar>
          <w:left w:type="dxa" w:w="46"/>
          <w:right w:type="dxa" w:w="46"/>
        </w:tblCellMar>
        <w:tblLook w:val="04A0" w:noVBand="1" w:noHBand="0" w:lastColumn="0" w:firstColumn="1" w:lastRow="0" w:firstRow="1"/>
      </w:tblPr>
      <w:tblGrid>
        <w:gridCol w:w="3403"/>
        <w:gridCol w:w="5672"/>
      </w:tblGrid>
      <w:tr w:rsidTr="005C7657" w:rsidR="005C7657" w:rsidRPr="005C7657">
        <w:trPr>
          <w:trHeight w:val="309"/>
        </w:trPr>
        <w:tc>
          <w:tcPr>
            <w:tcW w:type="dxa" w:w="3403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 xml:space="preserve">Naziv:                                           </w:t>
            </w:r>
          </w:p>
        </w:tc>
        <w:tc>
          <w:tcPr>
            <w:tcW w:type="dxa" w:w="5672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WHITE BLUE SALES j.d.o.o.</w:t>
            </w:r>
          </w:p>
        </w:tc>
      </w:tr>
      <w:tr w:rsidTr="005C7657" w:rsidR="005C7657" w:rsidRPr="005C7657">
        <w:trPr>
          <w:trHeight w:val="309"/>
        </w:trPr>
        <w:tc>
          <w:tcPr>
            <w:tcW w:type="dxa" w:w="3403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 xml:space="preserve">Sjedište:                                       </w:t>
            </w:r>
          </w:p>
        </w:tc>
        <w:tc>
          <w:tcPr>
            <w:tcW w:type="dxa" w:w="5672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 xml:space="preserve">Osijek, Ulica Bele </w:t>
            </w:r>
            <w:proofErr w:type="spellStart"/>
            <w:r w:rsidRPr="005C7657">
              <w:t>Bartoka</w:t>
            </w:r>
            <w:proofErr w:type="spellEnd"/>
            <w:r w:rsidRPr="005C7657">
              <w:t xml:space="preserve"> 20</w:t>
            </w:r>
          </w:p>
        </w:tc>
      </w:tr>
      <w:tr w:rsidTr="005C7657" w:rsidR="005C7657" w:rsidRPr="005C7657">
        <w:trPr>
          <w:trHeight w:val="309"/>
        </w:trPr>
        <w:tc>
          <w:tcPr>
            <w:tcW w:type="dxa" w:w="3403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lastRenderedPageBreak/>
              <w:t xml:space="preserve">MBS:                                             </w:t>
            </w:r>
          </w:p>
        </w:tc>
        <w:tc>
          <w:tcPr>
            <w:tcW w:type="dxa" w:w="5672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030167523</w:t>
            </w:r>
          </w:p>
        </w:tc>
      </w:tr>
      <w:tr w:rsidTr="005C7657" w:rsidR="005C7657" w:rsidRPr="005C7657">
        <w:trPr>
          <w:trHeight w:val="309"/>
        </w:trPr>
        <w:tc>
          <w:tcPr>
            <w:tcW w:type="dxa" w:w="3403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 xml:space="preserve">OIB:                                               </w:t>
            </w:r>
          </w:p>
        </w:tc>
        <w:tc>
          <w:tcPr>
            <w:tcW w:type="dxa" w:w="5672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27870929712</w:t>
            </w:r>
          </w:p>
        </w:tc>
      </w:tr>
      <w:tr w:rsidTr="005C7657" w:rsidR="005C7657" w:rsidRPr="005C7657">
        <w:trPr>
          <w:trHeight w:val="309"/>
        </w:trPr>
        <w:tc>
          <w:tcPr>
            <w:tcW w:type="dxa" w:w="3403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b/>
                <w:i/>
                <w:lang w:eastAsia="en-US"/>
              </w:rPr>
            </w:pPr>
            <w:r w:rsidRPr="005C7657">
              <w:t xml:space="preserve">Temeljni kapital:                            </w:t>
            </w:r>
          </w:p>
        </w:tc>
        <w:tc>
          <w:tcPr>
            <w:tcW w:type="dxa" w:w="5672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 xml:space="preserve">10,00 kn </w:t>
            </w:r>
          </w:p>
        </w:tc>
      </w:tr>
      <w:tr w:rsidTr="005C7657" w:rsidR="005C7657" w:rsidRPr="005C7657">
        <w:trPr>
          <w:trHeight w:val="309"/>
        </w:trPr>
        <w:tc>
          <w:tcPr>
            <w:tcW w:type="dxa" w:w="3403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b/>
                <w:i/>
                <w:lang w:eastAsia="en-US"/>
              </w:rPr>
            </w:pPr>
            <w:r w:rsidRPr="005C7657">
              <w:t xml:space="preserve">Osnivač/član društva:                    </w:t>
            </w:r>
          </w:p>
        </w:tc>
        <w:tc>
          <w:tcPr>
            <w:tcW w:type="dxa" w:w="5672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Domagoj Grgić, OIB: 36954563793</w:t>
            </w:r>
          </w:p>
        </w:tc>
      </w:tr>
      <w:tr w:rsidTr="005C7657" w:rsidR="005C7657" w:rsidRPr="005C7657">
        <w:trPr>
          <w:trHeight w:val="309"/>
        </w:trPr>
        <w:tc>
          <w:tcPr>
            <w:tcW w:type="dxa" w:w="3403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b/>
                <w:i/>
                <w:lang w:eastAsia="en-US"/>
              </w:rPr>
            </w:pPr>
            <w:r w:rsidRPr="005C7657">
              <w:t xml:space="preserve">Osoba ovlaštena za zastupanje:    </w:t>
            </w:r>
          </w:p>
        </w:tc>
        <w:tc>
          <w:tcPr>
            <w:tcW w:type="dxa" w:w="5672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Domagoj Grgić, OIB: 36954563793</w:t>
            </w:r>
          </w:p>
        </w:tc>
      </w:tr>
      <w:tr w:rsidTr="005C7657" w:rsidR="005C7657" w:rsidRPr="005C7657">
        <w:trPr>
          <w:trHeight w:val="309"/>
        </w:trPr>
        <w:tc>
          <w:tcPr>
            <w:tcW w:type="dxa" w:w="3403"/>
            <w:hideMark/>
          </w:tcPr>
          <w:p w:rsidRDefault="005C7657" w:rsidP="00952AC2" w:rsidR="005C7657" w:rsidRPr="005C7657">
            <w:pPr>
              <w:spacing w:lineRule="atLeast" w:line="240"/>
              <w:rPr>
                <w:b/>
                <w:i/>
                <w:lang w:eastAsia="en-US"/>
              </w:rPr>
            </w:pPr>
            <w:r w:rsidRPr="005C7657">
              <w:t xml:space="preserve">Djelatnost prema NKD 2007:         </w:t>
            </w:r>
          </w:p>
        </w:tc>
        <w:tc>
          <w:tcPr>
            <w:tcW w:type="dxa" w:w="5672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I 56.10 Djelatnosti restorana i ostalih objekata za pripremu i usluživanje hrane</w:t>
            </w:r>
          </w:p>
        </w:tc>
      </w:tr>
      <w:tr w:rsidTr="005C7657" w:rsidR="005C7657" w:rsidRPr="005C7657">
        <w:trPr>
          <w:trHeight w:val="309"/>
        </w:trPr>
        <w:tc>
          <w:tcPr>
            <w:tcW w:type="dxa" w:w="3403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b/>
                <w:i/>
                <w:lang w:eastAsia="en-US"/>
              </w:rPr>
            </w:pPr>
            <w:r w:rsidRPr="005C7657">
              <w:t xml:space="preserve">Datum osnivanja:                           </w:t>
            </w:r>
          </w:p>
        </w:tc>
        <w:tc>
          <w:tcPr>
            <w:tcW w:type="dxa" w:w="5672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8. prosinca 2015.</w:t>
            </w:r>
          </w:p>
        </w:tc>
      </w:tr>
      <w:tr w:rsidTr="005C7657" w:rsidR="005C7657" w:rsidRPr="005C7657">
        <w:trPr>
          <w:trHeight w:val="309"/>
        </w:trPr>
        <w:tc>
          <w:tcPr>
            <w:tcW w:type="dxa" w:w="3403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b/>
                <w:i/>
                <w:lang w:eastAsia="en-US"/>
              </w:rPr>
            </w:pPr>
            <w:r w:rsidRPr="005C7657">
              <w:t xml:space="preserve">Radni odnos:                                 </w:t>
            </w:r>
          </w:p>
        </w:tc>
        <w:tc>
          <w:tcPr>
            <w:tcW w:type="dxa" w:w="5672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Na dan 11. siječnja 2018.  ima jednog zaposlenog</w:t>
            </w:r>
          </w:p>
        </w:tc>
      </w:tr>
      <w:tr w:rsidTr="005C7657" w:rsidR="005C7657" w:rsidRPr="005C7657">
        <w:trPr>
          <w:trHeight w:val="309"/>
        </w:trPr>
        <w:tc>
          <w:tcPr>
            <w:tcW w:type="dxa" w:w="3403"/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rPr>
                <w:b/>
                <w:i/>
                <w:lang w:eastAsia="en-US"/>
              </w:rPr>
            </w:pPr>
            <w:r w:rsidRPr="005C7657">
              <w:t xml:space="preserve">Poslovni transakcijski račun:          </w:t>
            </w:r>
          </w:p>
        </w:tc>
        <w:tc>
          <w:tcPr>
            <w:tcW w:type="dxa" w:w="5672"/>
            <w:vAlign w:val="bottom"/>
            <w:hideMark/>
          </w:tcPr>
          <w:p w:rsidRDefault="005C7657" w:rsidP="00952AC2" w:rsidR="005C7657" w:rsidRPr="005C7657">
            <w:pPr>
              <w:shd w:fill="FBFBFB" w:color="auto" w:val="clear"/>
              <w:rPr>
                <w:highlight w:val="yellow"/>
                <w:lang w:eastAsia="en-US"/>
              </w:rPr>
            </w:pPr>
            <w:r w:rsidRPr="005C7657">
              <w:t>HR9324840081107523238 (</w:t>
            </w:r>
            <w:proofErr w:type="spellStart"/>
            <w:r w:rsidRPr="005C7657">
              <w:t>Raiffeisenbank</w:t>
            </w:r>
            <w:proofErr w:type="spellEnd"/>
            <w:r w:rsidRPr="005C7657">
              <w:t xml:space="preserve"> </w:t>
            </w:r>
            <w:proofErr w:type="spellStart"/>
            <w:r w:rsidRPr="005C7657">
              <w:t>Austria</w:t>
            </w:r>
            <w:proofErr w:type="spellEnd"/>
            <w:r w:rsidRPr="005C7657">
              <w:t xml:space="preserve"> d.d. Zagreb)</w:t>
            </w:r>
          </w:p>
        </w:tc>
      </w:tr>
    </w:tbl>
    <w:p w:rsidRDefault="005C7657" w:rsidP="005C7657" w:rsidR="005C7657" w:rsidRPr="005C7657">
      <w:pPr>
        <w:shd w:fill="FFFFFF" w:color="auto" w:val="clear"/>
        <w:spacing w:after="75"/>
        <w:rPr>
          <w:lang w:eastAsia="en-US"/>
        </w:rPr>
      </w:pPr>
      <w:r w:rsidRPr="005C7657">
        <w:t xml:space="preserve">                                                 </w:t>
      </w: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C7657">
        <w:rPr>
          <w:szCs w:val="24"/>
          <w:lang w:val="hr-HR"/>
        </w:rPr>
        <w:t xml:space="preserve">Trgovačko društvo WHITE BLUE SALES j.d.o.o. za ugostiteljstvo, Osijek registrirano je 8. prosinca 2015. na Trgovačkom sudu u Osijeku na temelju Izjave o osnivanju jednostavnog društva s ograničenom odgovornošću od 7. prosinca 2015. </w:t>
      </w: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C7657">
        <w:rPr>
          <w:szCs w:val="24"/>
          <w:lang w:val="hr-HR"/>
        </w:rPr>
        <w:t xml:space="preserve">Glavna djelatnost društva prema prijavljenom podatku iz registra gospodarskih subjekata kojeg vodi Državni zavod za statistiku su djelatnosti  restorana i ostalih objekata za pripremu i usluživanje hrane. Čime se Dužnik stvarno bavio i zašto je došlo do poteškoća u poslovanju nisam uspjela saznati, jer zakonski zastupnik nije kontaktirao privremenu stečajnu upraviteljicu, niti je vodio poslovne knjige a nije ni sastavljao i objavljivao financijske izvještaje. </w:t>
      </w: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C7657">
        <w:rPr>
          <w:szCs w:val="24"/>
          <w:lang w:val="hr-HR"/>
        </w:rPr>
        <w:t xml:space="preserve">Poslovni račun dužnika otvoren u </w:t>
      </w:r>
      <w:proofErr w:type="spellStart"/>
      <w:r w:rsidRPr="005C7657">
        <w:rPr>
          <w:szCs w:val="24"/>
          <w:lang w:val="hr-HR"/>
        </w:rPr>
        <w:t>Raiffeisenbank</w:t>
      </w:r>
      <w:proofErr w:type="spellEnd"/>
      <w:r w:rsidRPr="005C7657">
        <w:rPr>
          <w:szCs w:val="24"/>
          <w:lang w:val="hr-HR"/>
        </w:rPr>
        <w:t xml:space="preserve"> </w:t>
      </w:r>
      <w:proofErr w:type="spellStart"/>
      <w:r w:rsidRPr="005C7657">
        <w:rPr>
          <w:szCs w:val="24"/>
          <w:lang w:val="hr-HR"/>
        </w:rPr>
        <w:t>Austria</w:t>
      </w:r>
      <w:proofErr w:type="spellEnd"/>
      <w:r w:rsidRPr="005C7657">
        <w:rPr>
          <w:szCs w:val="24"/>
          <w:lang w:val="hr-HR"/>
        </w:rPr>
        <w:t xml:space="preserve"> d.d., Zagreb blokiran je od 7. srpnja 2017. </w:t>
      </w: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C7657">
        <w:rPr>
          <w:szCs w:val="24"/>
          <w:lang w:val="hr-HR"/>
        </w:rPr>
        <w:t xml:space="preserve">Prema podacima pribavljenim od Hrvatskog zavoda za mirovinsko osiguranje (Transakcija 117), Dužnik na dan 11. siječnja 2018. ima jednog zaposlenog radnika i to zakonskog zastupnika na puno radno vrijeme. </w:t>
      </w: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C7657">
        <w:rPr>
          <w:szCs w:val="24"/>
          <w:lang w:val="hr-HR"/>
        </w:rPr>
        <w:t xml:space="preserve">Prema Potvrdi FINA-e o blokadi računa i novčanih sredstava </w:t>
      </w:r>
      <w:proofErr w:type="spellStart"/>
      <w:r w:rsidRPr="005C7657">
        <w:rPr>
          <w:szCs w:val="24"/>
          <w:lang w:val="hr-HR"/>
        </w:rPr>
        <w:t>ovršenika</w:t>
      </w:r>
      <w:proofErr w:type="spellEnd"/>
      <w:r w:rsidRPr="005C7657">
        <w:rPr>
          <w:szCs w:val="24"/>
          <w:lang w:val="hr-HR"/>
        </w:rPr>
        <w:t xml:space="preserve"> od 2. veljače 2018. evidentirano je 210 dana neprekidne blokade odnosno ukupno 180 dana blokade u prethodnih 6 mjeseci zbog nepodmirenih osnova za plaćanje evidentiranih u Očevidniku redoslijeda osnova za plaćanje. Nepodmirene obveze na dan izdavanja potvrde iznose 22.914,39 kn.</w:t>
      </w: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highlight w:val="yellow"/>
          <w:lang w:val="hr-HR"/>
        </w:rPr>
      </w:pPr>
      <w:r w:rsidRPr="005C7657">
        <w:rPr>
          <w:szCs w:val="24"/>
          <w:lang w:val="hr-HR"/>
        </w:rPr>
        <w:t xml:space="preserve">Prema Potvrdi Općinskog suda u Osijeku, Zemljišnoknjižni odjel Osijek broj 2988/2018 od 22. siječnja 2018. predloženi Dužnik nije upisan kao vlasnik nekretnina na području nadležnosti ovog zemljišnoknjižnog odjela. </w:t>
      </w: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C7657">
        <w:rPr>
          <w:szCs w:val="24"/>
          <w:lang w:val="hr-HR"/>
        </w:rPr>
        <w:t xml:space="preserve">Prema Uvjerenju Policijske uprave osječko-baranjske, Službe za upravne poslove broj: 511-07-18/07--6272/2018 od 23. siječnja 2018. Dužnik nije evidentiran kao vlasnik vozila. </w:t>
      </w: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5C7657" w:rsidP="005C7657" w:rsidR="005C7657" w:rsidRPr="005C7657">
      <w:pPr>
        <w:spacing w:lineRule="atLeast" w:line="240"/>
        <w:jc w:val="both"/>
      </w:pPr>
      <w:r w:rsidRPr="005C7657">
        <w:t xml:space="preserve">Prema Obavijesti Porezne uprave, Područni ured Osijek, Ispostava Osijek, Klasa: 410-20/2018-004/009, Ur.br. 513-07-01/12-2018-002 od 23. siječnja 2018., vezano za zahtjev da li je Dužnik imao promet nekretnina u razdoblju od prije četiri godine prije podnošenja </w:t>
      </w:r>
      <w:r w:rsidRPr="005C7657">
        <w:lastRenderedPageBreak/>
        <w:t>prijedloga za otvaranje stečajnog postupka, temeljem čl. 8. Općeg poreznog zakona, stečajnom upravitelju ne mogu davati takve podatke. Podatke kojima raspolaže Porezna uprava može po pismenom zahtjevu dobiti sud, u suprotnom bi bila povrijeđena obveza čuvanja porezne tajne.</w:t>
      </w:r>
    </w:p>
    <w:p w:rsidRDefault="005C7657" w:rsidP="005C7657" w:rsidR="005C7657">
      <w:pPr>
        <w:spacing w:lineRule="atLeast" w:line="240"/>
        <w:jc w:val="both"/>
      </w:pPr>
    </w:p>
    <w:p w:rsidRDefault="005C7657" w:rsidP="005C7657" w:rsidR="005C7657" w:rsidRPr="005C7657">
      <w:pPr>
        <w:spacing w:lineRule="atLeast" w:line="240"/>
        <w:jc w:val="both"/>
      </w:pPr>
      <w:r w:rsidRPr="005C7657">
        <w:t xml:space="preserve">Prema Potvrdi FINA-e RC Osijek Klasa: 120-11/18-01/53 </w:t>
      </w:r>
      <w:proofErr w:type="spellStart"/>
      <w:r w:rsidRPr="005C7657">
        <w:t>Ur.broj</w:t>
      </w:r>
      <w:proofErr w:type="spellEnd"/>
      <w:r w:rsidRPr="005C7657">
        <w:t xml:space="preserve">: 08-6062 o blokadi računa i novčanih sredstava </w:t>
      </w:r>
      <w:proofErr w:type="spellStart"/>
      <w:r w:rsidRPr="005C7657">
        <w:t>ovršenika</w:t>
      </w:r>
      <w:proofErr w:type="spellEnd"/>
      <w:r w:rsidRPr="005C7657">
        <w:t xml:space="preserve"> nepodmirene obveze Dužnika na dan 2. veljače 2018. iznose 22.914,39 kn. </w:t>
      </w:r>
    </w:p>
    <w:p w:rsidRDefault="005C7657" w:rsidP="005C7657" w:rsidR="005C7657" w:rsidRPr="005C7657">
      <w:pPr>
        <w:spacing w:lineRule="atLeast" w:line="240"/>
        <w:ind w:left="360"/>
        <w:jc w:val="both"/>
      </w:pP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C7657">
        <w:rPr>
          <w:szCs w:val="24"/>
          <w:lang w:val="hr-HR"/>
        </w:rPr>
        <w:t>Iz porezne kartice poreznog obveznika – Dužnika (zbrojno na razini Ispostave Osijek) na dan 31. prosinca 2017. evidentno je da dužnik ima neizmireni dug s osnove poreza, doprinosa i drugih javnih davanja u iznosu od 778,84 kn.</w:t>
      </w: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5C7657" w:rsidP="005C7657" w:rsidR="005C7657" w:rsidRPr="005C7657">
      <w:pPr>
        <w:pStyle w:val="Odlomakpopisa"/>
        <w:numPr>
          <w:ilvl w:val="0"/>
          <w:numId w:val="33"/>
        </w:numPr>
        <w:spacing w:lineRule="atLeast" w:line="240" w:after="0"/>
        <w:jc w:val="both"/>
        <w:rPr>
          <w:b/>
          <w:szCs w:val="24"/>
          <w:lang w:val="hr-HR"/>
        </w:rPr>
      </w:pPr>
      <w:r w:rsidRPr="005C7657">
        <w:rPr>
          <w:b/>
          <w:szCs w:val="24"/>
          <w:lang w:val="hr-HR"/>
        </w:rPr>
        <w:t>PREDVIDIVI TROŠKOVI STEČAJNOG POSTUPKA</w:t>
      </w:r>
    </w:p>
    <w:p w:rsidRDefault="005C7657" w:rsidP="005C7657" w:rsidR="005C7657" w:rsidRPr="005C7657">
      <w:pPr>
        <w:pStyle w:val="Odlomakpopisa"/>
        <w:spacing w:lineRule="atLeast" w:line="240" w:after="0"/>
        <w:jc w:val="both"/>
        <w:rPr>
          <w:b/>
          <w:szCs w:val="24"/>
          <w:lang w:val="hr-HR"/>
        </w:rPr>
      </w:pPr>
    </w:p>
    <w:tbl>
      <w:tblPr>
        <w:tblW w:type="dxa" w:w="9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8"/>
        <w:gridCol w:w="6099"/>
        <w:gridCol w:w="2128"/>
      </w:tblGrid>
      <w:tr w:rsidTr="00952AC2" w:rsidR="005C7657" w:rsidRPr="005C7657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jc w:val="center"/>
              <w:rPr>
                <w:bCs/>
                <w:lang w:eastAsia="en-US"/>
              </w:rPr>
            </w:pPr>
            <w:r w:rsidRPr="005C7657">
              <w:rPr>
                <w:bCs/>
              </w:rPr>
              <w:t>R.br.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jc w:val="center"/>
              <w:rPr>
                <w:lang w:eastAsia="en-US"/>
              </w:rPr>
            </w:pPr>
            <w:r w:rsidRPr="005C7657">
              <w:t>Vrsta troška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jc w:val="center"/>
              <w:rPr>
                <w:lang w:eastAsia="en-US"/>
              </w:rPr>
            </w:pPr>
            <w:r w:rsidRPr="005C7657">
              <w:t>Iznos u kunama</w:t>
            </w:r>
          </w:p>
        </w:tc>
      </w:tr>
      <w:tr w:rsidTr="00952AC2" w:rsidR="005C7657" w:rsidRPr="005C7657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1.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Trošak poštarine za poziv upućen zakonskom zastupniku dužnika za dostavu dokumentacije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11,50</w:t>
            </w:r>
          </w:p>
        </w:tc>
      </w:tr>
      <w:tr w:rsidTr="00952AC2" w:rsidR="005C7657" w:rsidRPr="005C7657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3.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t>Upravna pristojba za potvrdu o vlasništvu nekretnine na području nadležnosti Zemljišnoknjižnog odjela Osijek (navedeno na Potvrdi Općinskog suda u Osijeku ZK odjel)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20,00</w:t>
            </w:r>
          </w:p>
        </w:tc>
      </w:tr>
      <w:tr w:rsidTr="00952AC2" w:rsidR="005C7657" w:rsidRPr="005C7657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4.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t xml:space="preserve">Trošak poštarine za </w:t>
            </w:r>
            <w:proofErr w:type="spellStart"/>
            <w:r w:rsidRPr="005C7657">
              <w:t>pribavu</w:t>
            </w:r>
            <w:proofErr w:type="spellEnd"/>
            <w:r w:rsidRPr="005C7657">
              <w:t xml:space="preserve"> podataka od RH MF Porezna uprava Ispostava Osijek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11,50</w:t>
            </w:r>
          </w:p>
        </w:tc>
      </w:tr>
      <w:tr w:rsidTr="00952AC2" w:rsidR="005C7657" w:rsidRPr="005C7657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5.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Plaćena naknada FINA-i za Potvrdu o blokadi računa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52,00</w:t>
            </w:r>
          </w:p>
        </w:tc>
      </w:tr>
      <w:tr w:rsidTr="00952AC2" w:rsidR="005C7657" w:rsidRPr="005C7657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6.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 xml:space="preserve">Trošak poštarine za </w:t>
            </w:r>
            <w:proofErr w:type="spellStart"/>
            <w:r w:rsidRPr="005C7657">
              <w:t>pribavu</w:t>
            </w:r>
            <w:proofErr w:type="spellEnd"/>
            <w:r w:rsidRPr="005C7657">
              <w:t xml:space="preserve"> podataka od RH MUP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11,50</w:t>
            </w:r>
          </w:p>
        </w:tc>
      </w:tr>
      <w:tr w:rsidTr="00952AC2" w:rsidR="005C7657" w:rsidRPr="005C7657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7.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Upravna pristojba za uvjerenje o vlasništvu vozila (navedeno na uvjerenju od RH MUP priloženom u spis)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20,00</w:t>
            </w:r>
          </w:p>
        </w:tc>
      </w:tr>
      <w:tr w:rsidTr="00952AC2" w:rsidR="005C7657" w:rsidRPr="005C7657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8.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 xml:space="preserve">Trošak poštarine za </w:t>
            </w:r>
            <w:proofErr w:type="spellStart"/>
            <w:r w:rsidRPr="005C7657">
              <w:t>pribavu</w:t>
            </w:r>
            <w:proofErr w:type="spellEnd"/>
            <w:r w:rsidRPr="005C7657">
              <w:t xml:space="preserve"> podataka od HZMO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11,50</w:t>
            </w:r>
          </w:p>
        </w:tc>
      </w:tr>
      <w:tr w:rsidTr="00952AC2" w:rsidR="005C7657" w:rsidRPr="005C7657">
        <w:trPr>
          <w:trHeight w:val="25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9.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Trošak izrade pečata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150,00</w:t>
            </w:r>
          </w:p>
        </w:tc>
      </w:tr>
      <w:tr w:rsidTr="00952AC2" w:rsidR="005C7657" w:rsidRPr="005C7657">
        <w:trPr>
          <w:trHeight w:val="517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10.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/>
                <w:lang w:eastAsia="en-US"/>
              </w:rPr>
            </w:pPr>
            <w:r w:rsidRPr="005C7657">
              <w:t xml:space="preserve">Naknada banci za vođenje računa – mjesečno </w:t>
            </w:r>
            <w:proofErr w:type="spellStart"/>
            <w:r w:rsidRPr="005C7657">
              <w:t>cca</w:t>
            </w:r>
            <w:proofErr w:type="spellEnd"/>
            <w:r w:rsidRPr="005C7657">
              <w:t xml:space="preserve"> 45,00 kn x 12 mjeseci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540,00</w:t>
            </w:r>
          </w:p>
        </w:tc>
      </w:tr>
      <w:tr w:rsidTr="00952AC2" w:rsidR="005C7657" w:rsidRPr="005C7657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11.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Poštanski troškovi u tijeku stečajnog postupka (cijena preporučene pošiljke 11,50 kn – predvidivo 10 pošiljki)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115,00</w:t>
            </w:r>
          </w:p>
        </w:tc>
      </w:tr>
      <w:tr w:rsidTr="00952AC2" w:rsidR="005C7657" w:rsidRPr="005C7657">
        <w:trPr>
          <w:trHeight w:val="631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12.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Trošak poštarine za dostavu Obrasca RPS-1 u Državni zavod za statistiku (prijava otvaranja i zaključenja stečaja 2x11,50 kn).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23,00</w:t>
            </w:r>
          </w:p>
        </w:tc>
      </w:tr>
      <w:tr w:rsidTr="00952AC2" w:rsidR="005C7657" w:rsidRPr="005C7657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13.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Naknada za RPS-1 obrazac za zaključenje stečaja Državnom zavodu za statistiku.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55,00</w:t>
            </w:r>
          </w:p>
        </w:tc>
      </w:tr>
      <w:tr w:rsidTr="00952AC2" w:rsidR="005C7657" w:rsidRPr="005C7657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14.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Trošak knjigovodstvenih usluga-mjesečno 500,00 kn (s uključenim PDV-om) za 12 mjeseci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6.000,00</w:t>
            </w:r>
          </w:p>
        </w:tc>
      </w:tr>
      <w:tr w:rsidTr="00952AC2" w:rsidR="005C7657" w:rsidRPr="005C7657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15.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/>
                <w:lang w:eastAsia="en-US"/>
              </w:rPr>
            </w:pPr>
            <w:r w:rsidRPr="005C7657">
              <w:t>Jednokratna nagrada privremenom stečajnom upravitelju za obavljene poslove u prethodnom stečajnom postupku, čl. 4. Uredba o kriterijima i načinu obračuna i plaćanja nagrade stečajnim upraviteljima (NN 105/15), bruto iznos od 3.500,00 kn s doprinosima na bruto iznos.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3.762,50</w:t>
            </w:r>
          </w:p>
        </w:tc>
      </w:tr>
      <w:tr w:rsidTr="00952AC2" w:rsidR="005C7657" w:rsidRPr="005C7657">
        <w:trPr>
          <w:trHeight w:val="505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lastRenderedPageBreak/>
              <w:t>16.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 xml:space="preserve">Paušalna sudska pristojba u stečajnom postupku, </w:t>
            </w:r>
            <w:proofErr w:type="spellStart"/>
            <w:r w:rsidRPr="005C7657">
              <w:t>Tbr</w:t>
            </w:r>
            <w:proofErr w:type="spellEnd"/>
            <w:r w:rsidRPr="005C7657">
              <w:t>. 24. Zakona o sudskim pristojbama.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5C7657" w:rsidP="00952AC2" w:rsidR="005C7657" w:rsidRPr="005C7657">
            <w:pPr>
              <w:spacing w:lineRule="atLeast" w:line="240"/>
              <w:jc w:val="right"/>
            </w:pPr>
          </w:p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2.000,00</w:t>
            </w:r>
          </w:p>
        </w:tc>
      </w:tr>
      <w:tr w:rsidTr="00952AC2" w:rsidR="005C7657" w:rsidRPr="005C7657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17.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t>Nagrada stečajnom upravitelju – 16% od pretpostavljenog unovčenja stečajne mase od 10.000,00 kn, čl. 7. Uredbe u bruto iznosu s doprinosima na bruto iznos.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1.720,00</w:t>
            </w:r>
          </w:p>
        </w:tc>
      </w:tr>
      <w:tr w:rsidTr="00952AC2" w:rsidR="005C7657" w:rsidRPr="005C7657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18.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 xml:space="preserve">Trošak zatvaranja žiro računa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250,00</w:t>
            </w:r>
          </w:p>
        </w:tc>
      </w:tr>
      <w:tr w:rsidTr="00952AC2" w:rsidR="005C7657" w:rsidRPr="005C7657">
        <w:trPr>
          <w:trHeight w:val="27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  <w:r w:rsidRPr="005C7657">
              <w:rPr>
                <w:bCs/>
              </w:rPr>
              <w:t>19.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C7657" w:rsidP="00952AC2" w:rsidR="005C7657" w:rsidRPr="005C7657">
            <w:pPr>
              <w:spacing w:lineRule="atLeast" w:line="240"/>
              <w:rPr>
                <w:lang w:eastAsia="en-US"/>
              </w:rPr>
            </w:pPr>
            <w:r w:rsidRPr="005C7657">
              <w:t>Naknada FINA-i za 2 objave GFI-POD, 1 objava 230,00 kn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lang w:eastAsia="en-US"/>
              </w:rPr>
            </w:pPr>
            <w:r w:rsidRPr="005C7657">
              <w:t>460,00</w:t>
            </w:r>
          </w:p>
        </w:tc>
      </w:tr>
      <w:tr w:rsidTr="00952AC2" w:rsidR="005C7657" w:rsidRPr="005C7657">
        <w:trPr>
          <w:trHeight w:val="364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7657" w:rsidP="00952AC2" w:rsidR="005C7657" w:rsidRPr="005C7657">
            <w:pPr>
              <w:spacing w:lineRule="atLeast" w:line="240"/>
              <w:rPr>
                <w:bCs/>
                <w:lang w:eastAsia="en-US"/>
              </w:rPr>
            </w:pP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7657" w:rsidP="00952AC2" w:rsidR="005C7657" w:rsidRPr="005C7657">
            <w:pPr>
              <w:spacing w:lineRule="atLeast" w:line="240"/>
              <w:rPr>
                <w:b/>
                <w:lang w:eastAsia="en-US"/>
              </w:rPr>
            </w:pPr>
            <w:r w:rsidRPr="005C7657">
              <w:rPr>
                <w:b/>
              </w:rPr>
              <w:t>TROŠKOVI STEČAJNOG POSTUPKA: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C7657" w:rsidP="00952AC2" w:rsidR="005C7657" w:rsidRPr="005C7657">
            <w:pPr>
              <w:spacing w:lineRule="atLeast" w:line="240"/>
              <w:jc w:val="right"/>
              <w:rPr>
                <w:b/>
                <w:lang w:eastAsia="en-US"/>
              </w:rPr>
            </w:pPr>
            <w:r w:rsidRPr="005C7657">
              <w:rPr>
                <w:b/>
              </w:rPr>
              <w:t>15.213,50</w:t>
            </w:r>
          </w:p>
        </w:tc>
      </w:tr>
    </w:tbl>
    <w:p w:rsidRDefault="005C7657" w:rsidP="005C7657" w:rsidR="005C7657" w:rsidRPr="005C7657">
      <w:pPr>
        <w:pStyle w:val="Odlomakpopisa"/>
        <w:spacing w:lineRule="atLeast" w:line="240" w:after="0"/>
        <w:jc w:val="both"/>
        <w:rPr>
          <w:b/>
          <w:szCs w:val="24"/>
          <w:lang w:val="hr-HR"/>
        </w:rPr>
      </w:pP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b/>
          <w:szCs w:val="24"/>
          <w:lang w:val="hr-HR"/>
        </w:rPr>
      </w:pPr>
    </w:p>
    <w:p w:rsidRDefault="005C7657" w:rsidP="005C7657" w:rsidR="005C7657" w:rsidRPr="005C7657">
      <w:pPr>
        <w:spacing w:lineRule="atLeast" w:line="240"/>
        <w:jc w:val="both"/>
      </w:pPr>
      <w:r w:rsidRPr="005C7657">
        <w:t xml:space="preserve">Uvidom u Potvrdu FINA –e o blokadi računa i novčanih sredstava </w:t>
      </w:r>
      <w:proofErr w:type="spellStart"/>
      <w:r w:rsidRPr="005C7657">
        <w:t>ovršenika</w:t>
      </w:r>
      <w:proofErr w:type="spellEnd"/>
      <w:r w:rsidRPr="005C7657">
        <w:t xml:space="preserve"> WHITE BLUE SALES j.d.o.o. za ugostiteljstvo, Osijek, Ul. B. </w:t>
      </w:r>
      <w:proofErr w:type="spellStart"/>
      <w:r w:rsidRPr="005C7657">
        <w:t>Bartoka</w:t>
      </w:r>
      <w:proofErr w:type="spellEnd"/>
      <w:r w:rsidRPr="005C7657">
        <w:t xml:space="preserve"> 20, MBS: 030167523, OIB: 27870929712 od 2. veljače 2018., evidentirano je 210 dana neprekidne blokade odnosno ukupno 180 dana blokade u prethodnih 6 mjeseci zbog nepodmirenih osnova za plaćanje evidentiranih u Očevidniku redoslijeda osnova za plaćanje. Nepodmirene obveze na dan izdavanja potvrde iznose 22.914,39 kn.</w:t>
      </w: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b/>
          <w:szCs w:val="24"/>
          <w:lang w:val="hr-HR"/>
        </w:rPr>
      </w:pPr>
    </w:p>
    <w:p w:rsidRDefault="005C7657" w:rsidP="005C7657" w:rsid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Na s</w:t>
      </w:r>
      <w:r w:rsidRPr="005C7657">
        <w:rPr>
          <w:szCs w:val="24"/>
          <w:lang w:val="hr-HR"/>
        </w:rPr>
        <w:t xml:space="preserve">trani dužnika ispunjen </w:t>
      </w:r>
      <w:r>
        <w:rPr>
          <w:szCs w:val="24"/>
          <w:lang w:val="hr-HR"/>
        </w:rPr>
        <w:t xml:space="preserve">je </w:t>
      </w:r>
      <w:r w:rsidRPr="005C7657">
        <w:rPr>
          <w:szCs w:val="24"/>
          <w:lang w:val="hr-HR"/>
        </w:rPr>
        <w:t>stečajni razlog nesposobnosti za plaćanje u smislu odredbe članka 6. st. 2. Stečajnog zakona (NN 71/15 i NN 104/17).</w:t>
      </w: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5C7657" w:rsidP="005C7657" w:rsidR="005C7657" w:rsidRPr="005C7657">
      <w:pPr>
        <w:pStyle w:val="Odlomakpopisa"/>
        <w:numPr>
          <w:ilvl w:val="0"/>
          <w:numId w:val="25"/>
        </w:numPr>
        <w:spacing w:lineRule="atLeast" w:line="240" w:after="0"/>
        <w:ind w:hanging="357" w:left="357"/>
        <w:jc w:val="both"/>
        <w:rPr>
          <w:szCs w:val="24"/>
          <w:lang w:val="hr-HR"/>
        </w:rPr>
      </w:pPr>
      <w:r w:rsidRPr="005C7657">
        <w:rPr>
          <w:szCs w:val="24"/>
          <w:lang w:val="hr-HR"/>
        </w:rPr>
        <w:t xml:space="preserve">Na temelju činjenica utvrđenih u ovom prethodnom postupku nema izgleda za nastavak poslovanja Dužnika. </w:t>
      </w:r>
    </w:p>
    <w:p w:rsidRDefault="005C7657" w:rsidP="005C7657" w:rsidR="005C7657" w:rsidRPr="005C7657">
      <w:pPr>
        <w:pStyle w:val="Odlomakpopisa"/>
        <w:numPr>
          <w:ilvl w:val="0"/>
          <w:numId w:val="25"/>
        </w:numPr>
        <w:spacing w:lineRule="atLeast" w:line="240" w:after="0"/>
        <w:ind w:hanging="357" w:left="357"/>
        <w:jc w:val="both"/>
        <w:rPr>
          <w:szCs w:val="24"/>
          <w:lang w:val="hr-HR"/>
        </w:rPr>
      </w:pPr>
      <w:r w:rsidRPr="005C7657">
        <w:rPr>
          <w:szCs w:val="24"/>
          <w:lang w:val="hr-HR"/>
        </w:rPr>
        <w:t>Dužnik u svom vlasništvu ne posjeduje nekretnine, kao ni motorna vozila.</w:t>
      </w:r>
    </w:p>
    <w:p w:rsidRDefault="005C7657" w:rsidP="005C7657" w:rsidR="005C7657" w:rsidRPr="005C7657">
      <w:pPr>
        <w:pStyle w:val="Odlomakpopisa"/>
        <w:numPr>
          <w:ilvl w:val="0"/>
          <w:numId w:val="25"/>
        </w:numPr>
        <w:spacing w:lineRule="atLeast" w:line="240" w:after="0"/>
        <w:jc w:val="both"/>
        <w:rPr>
          <w:szCs w:val="24"/>
          <w:lang w:val="hr-HR"/>
        </w:rPr>
      </w:pPr>
      <w:r w:rsidRPr="005C7657">
        <w:rPr>
          <w:szCs w:val="24"/>
          <w:lang w:val="hr-HR"/>
        </w:rPr>
        <w:t>Kod dužnika postoji stečajni razlog nesposobnosti za plaćanje.</w:t>
      </w:r>
    </w:p>
    <w:p w:rsidRDefault="005C7657" w:rsidP="005C7657" w:rsidR="005C7657" w:rsidRPr="005C7657">
      <w:pPr>
        <w:pStyle w:val="Odlomakpopisa"/>
        <w:spacing w:lineRule="atLeast" w:line="240" w:after="0"/>
        <w:ind w:left="0"/>
        <w:jc w:val="center"/>
        <w:rPr>
          <w:b/>
          <w:szCs w:val="24"/>
          <w:lang w:val="hr-HR"/>
        </w:rPr>
      </w:pPr>
    </w:p>
    <w:p w:rsidRDefault="005C7657" w:rsidP="005C7657" w:rsidR="005C7657" w:rsidRPr="005C7657">
      <w:pPr>
        <w:spacing w:lineRule="atLeast" w:line="240"/>
        <w:jc w:val="both"/>
      </w:pPr>
      <w:r w:rsidRPr="005C7657">
        <w:t>Budući da je Dužnik nesposoban za plaćanje duže od 60 dana te postoji stečajni razlog nesposobnost za plaćanje p</w:t>
      </w:r>
      <w:r>
        <w:t xml:space="preserve">redviđen člankom 5. stavkom 2. </w:t>
      </w:r>
      <w:r w:rsidRPr="005C7657">
        <w:t xml:space="preserve">, </w:t>
      </w:r>
      <w:r>
        <w:t xml:space="preserve">da se </w:t>
      </w:r>
      <w:r w:rsidRPr="005C7657">
        <w:t>sukladno članku 132. Stečajnog zakona, pozove osobe koje imaju pravni interes za provedbom stečajnog postupka da u roku od 15 dana uplate predujam za namirenje troškova prethodnoga i otvorenoga stečajnog postupka u iznosu od 15.213,50 kn.</w:t>
      </w:r>
    </w:p>
    <w:p w:rsidRDefault="005C7657" w:rsidP="005C7657" w:rsidR="005C7657" w:rsidRPr="005C7657">
      <w:pPr>
        <w:spacing w:lineRule="atLeast" w:line="240"/>
        <w:jc w:val="both"/>
      </w:pPr>
      <w:r w:rsidRPr="005C7657">
        <w:t xml:space="preserve">Ako osobe koje imaju pravni interes ne predujme traženi iznos da </w:t>
      </w:r>
      <w:r>
        <w:t xml:space="preserve">se </w:t>
      </w:r>
      <w:r w:rsidRPr="005C7657">
        <w:t>donese rješenje o otvaranju i zaključenju stečajnog postupka budući da prema prikupljenim podacima nije utvrđena imovina Dužnika koja bi bila dovoljna za namirenje troškova toga postupka.</w:t>
      </w:r>
    </w:p>
    <w:p w:rsidRDefault="007D2041" w:rsidP="00C40F45" w:rsidR="007D2041" w:rsidRPr="005C7657">
      <w:pPr>
        <w:jc w:val="both"/>
        <w:rPr>
          <w:bCs/>
        </w:rPr>
      </w:pPr>
    </w:p>
    <w:p w:rsidRDefault="007D2041" w:rsidP="0098411D" w:rsidR="007D2041" w:rsidRPr="005C7657">
      <w:pPr>
        <w:ind w:firstLine="708"/>
        <w:jc w:val="both"/>
      </w:pPr>
      <w:r w:rsidRPr="005C7657">
        <w:t xml:space="preserve">Rješenjem ovoga suda broj </w:t>
      </w:r>
      <w:r w:rsidR="003274D6">
        <w:t xml:space="preserve">6 </w:t>
      </w:r>
      <w:r w:rsidRPr="005C7657">
        <w:t>St-</w:t>
      </w:r>
      <w:r w:rsidR="003274D6">
        <w:t>1555/17 od 9. ožujka</w:t>
      </w:r>
      <w:r w:rsidR="00755764" w:rsidRPr="005C7657">
        <w:t xml:space="preserve"> 2018. g.</w:t>
      </w:r>
      <w:r w:rsidRPr="005C7657">
        <w:t xml:space="preserve"> pozvane su osobe koje imaju pravni interes da se provede stečajni postupak nad dužnikom da u roku od 15 dana solidarno uplate na sudski depozit ovoga suda iznos od </w:t>
      </w:r>
      <w:r w:rsidR="003274D6">
        <w:t>15.213,50</w:t>
      </w:r>
      <w:r w:rsidRPr="005C7657">
        <w:t xml:space="preserve"> kn na ime predujma za pokriće troškova kako prethodnog tako i otvorenog stečajnog postupka.</w:t>
      </w:r>
    </w:p>
    <w:p w:rsidRDefault="005F6F8C" w:rsidP="0098411D" w:rsidR="005F6F8C" w:rsidRPr="005C7657">
      <w:pPr>
        <w:ind w:firstLine="708"/>
        <w:jc w:val="both"/>
      </w:pPr>
    </w:p>
    <w:p w:rsidRDefault="007D2041" w:rsidP="0098411D" w:rsidR="007D2041" w:rsidRPr="005C7657">
      <w:pPr>
        <w:ind w:firstLine="708"/>
        <w:jc w:val="both"/>
      </w:pPr>
      <w:r w:rsidRPr="005C7657">
        <w:t xml:space="preserve">Navedeno rješenje objavljeno je </w:t>
      </w:r>
      <w:r w:rsidR="00831D30" w:rsidRPr="005C7657">
        <w:t xml:space="preserve">na e-oglasnoj ploči Trgovačkog suda u Osijeku dana </w:t>
      </w:r>
      <w:r w:rsidR="003274D6">
        <w:t>12. ožujka</w:t>
      </w:r>
      <w:r w:rsidR="00755764" w:rsidRPr="005C7657">
        <w:t xml:space="preserve"> 2018. g.</w:t>
      </w:r>
    </w:p>
    <w:p w:rsidRDefault="005F6F8C" w:rsidP="0098411D" w:rsidR="005F6F8C" w:rsidRPr="005C7657">
      <w:pPr>
        <w:ind w:firstLine="708"/>
        <w:jc w:val="both"/>
      </w:pPr>
    </w:p>
    <w:p w:rsidRDefault="007D2041" w:rsidP="0098411D" w:rsidR="007D2041" w:rsidRPr="005C7657">
      <w:pPr>
        <w:ind w:firstLine="708"/>
        <w:jc w:val="both"/>
      </w:pPr>
      <w:r w:rsidRPr="005C7657">
        <w:t>Po pozivu suda na gore navedeno rješenje u zadanom roku nitko od zainteresiranih osoba nije uplatio predujam za pokriće troškova stečajnog postupka.</w:t>
      </w:r>
    </w:p>
    <w:p w:rsidRDefault="005F6F8C" w:rsidP="0098411D" w:rsidR="005F6F8C" w:rsidRPr="005C7657">
      <w:pPr>
        <w:ind w:firstLine="708"/>
        <w:jc w:val="both"/>
      </w:pPr>
    </w:p>
    <w:p w:rsidRDefault="007D2041" w:rsidP="003274D6" w:rsidR="003274D6" w:rsidRPr="00DE0EB7">
      <w:pPr>
        <w:ind w:firstLine="708"/>
        <w:jc w:val="both"/>
      </w:pPr>
      <w:r w:rsidRPr="005C7657">
        <w:lastRenderedPageBreak/>
        <w:t>Sud je proveo uvid u priloženu dokumentaciju i to</w:t>
      </w:r>
      <w:r w:rsidR="00EC162E" w:rsidRPr="005C7657">
        <w:t xml:space="preserve">: </w:t>
      </w:r>
      <w:r w:rsidR="003274D6">
        <w:t>Prijedlog</w:t>
      </w:r>
      <w:r w:rsidR="003274D6" w:rsidRPr="00DE0EB7">
        <w:t xml:space="preserve"> FINE</w:t>
      </w:r>
      <w:r w:rsidR="003274D6">
        <w:t xml:space="preserve"> od 7.11.2017. g. za otvaranje st. postupka, povijesni</w:t>
      </w:r>
      <w:r w:rsidR="003274D6" w:rsidRPr="00DE0EB7">
        <w:t xml:space="preserve"> izvadak iz sudskog registra, </w:t>
      </w:r>
      <w:r w:rsidR="003274D6">
        <w:t xml:space="preserve">dopis FINE od 18.1.2018. g., popis osiguranika HZMO od 22.1.2018. g., Potvrda </w:t>
      </w:r>
      <w:proofErr w:type="spellStart"/>
      <w:r w:rsidR="003274D6">
        <w:t>zk</w:t>
      </w:r>
      <w:proofErr w:type="spellEnd"/>
      <w:r w:rsidR="003274D6">
        <w:t>. odjela Osijek od 22.1.2018. g., Potvrda FINE o blokadi računa od 2.2.2018. g., Uvjerenje MUP PU Osječko-baranjska od 23.1.2018. g., stanje računa poreznog obveznika na dan 31.12.2017. g.</w:t>
      </w:r>
    </w:p>
    <w:p w:rsidRDefault="005F6F8C" w:rsidP="00755764" w:rsidR="005F6F8C" w:rsidRPr="005C7657">
      <w:pPr>
        <w:ind w:firstLine="708"/>
        <w:jc w:val="both"/>
      </w:pPr>
    </w:p>
    <w:p w:rsidRDefault="007D2041" w:rsidP="00755764" w:rsidR="00FC6077" w:rsidRPr="005C7657">
      <w:pPr>
        <w:ind w:firstLine="708"/>
        <w:jc w:val="both"/>
      </w:pPr>
      <w:r w:rsidRPr="005C7657">
        <w:t xml:space="preserve">Slijedom navedenog a temeljem provedenog dokaznog postupka sud je utvrdio da su ispunjene pretpostavke za otvaranje stečajnog postupka nad dužnikom propisane čl. </w:t>
      </w:r>
      <w:r w:rsidR="00B654E2" w:rsidRPr="005C7657">
        <w:t>5</w:t>
      </w:r>
      <w:r w:rsidRPr="005C7657">
        <w:t xml:space="preserve"> Stečajnog zakona („Narodne novine“ broj </w:t>
      </w:r>
      <w:r w:rsidR="00B654E2" w:rsidRPr="005C7657">
        <w:t xml:space="preserve">71/15 </w:t>
      </w:r>
      <w:r w:rsidRPr="005C7657">
        <w:t xml:space="preserve">u daljnjem tekstu SZ) -  </w:t>
      </w:r>
      <w:r w:rsidR="00AB2B8B" w:rsidRPr="005C7657">
        <w:t xml:space="preserve">nesposobnost za plaćanje </w:t>
      </w:r>
      <w:r w:rsidRPr="005C7657">
        <w:t xml:space="preserve">te ujedno da dužnik ne posjeduje nikakvu imovinu a niti onu koja bi bila dovoljna za namirenje troškova stečajnog postupka valjalo je sukladno čl. </w:t>
      </w:r>
      <w:r w:rsidR="00831D30" w:rsidRPr="005C7657">
        <w:t xml:space="preserve">132 </w:t>
      </w:r>
      <w:r w:rsidR="00B654E2" w:rsidRPr="005C7657">
        <w:t xml:space="preserve">st. 2 </w:t>
      </w:r>
      <w:r w:rsidR="00831D30" w:rsidRPr="005C7657">
        <w:t>Stečajnog zakona (NN br. 71/15)</w:t>
      </w:r>
      <w:r w:rsidR="00B654E2" w:rsidRPr="005C7657">
        <w:t xml:space="preserve"> donijeti rješenje o otvaranju i zaključenju stečajnog postupa i</w:t>
      </w:r>
      <w:r w:rsidRPr="005C7657">
        <w:t xml:space="preserve"> odlučiti kao u izreci.</w:t>
      </w:r>
    </w:p>
    <w:p w:rsidRDefault="00FC6077" w:rsidP="00B654E2" w:rsidR="00FC6077" w:rsidRPr="005C7657">
      <w:pPr>
        <w:pStyle w:val="Bezproreda"/>
        <w:ind w:firstLine="708"/>
        <w:jc w:val="both"/>
      </w:pPr>
    </w:p>
    <w:p w:rsidRDefault="00831D30" w:rsidP="007D2041" w:rsidR="00BA7BA2" w:rsidRPr="005C7657">
      <w:pPr>
        <w:jc w:val="both"/>
      </w:pPr>
      <w:r w:rsidRPr="005C7657">
        <w:tab/>
        <w:t>Za stečajn</w:t>
      </w:r>
      <w:r w:rsidR="005C035C" w:rsidRPr="005C7657">
        <w:t>u</w:t>
      </w:r>
      <w:r w:rsidRPr="005C7657">
        <w:t xml:space="preserve"> upravitelj</w:t>
      </w:r>
      <w:r w:rsidR="005C035C" w:rsidRPr="005C7657">
        <w:t>icu</w:t>
      </w:r>
      <w:r w:rsidRPr="005C7657">
        <w:t>, automatskim odabirom, imenovan</w:t>
      </w:r>
      <w:r w:rsidR="00EB20E7" w:rsidRPr="005C7657">
        <w:t xml:space="preserve">a je </w:t>
      </w:r>
      <w:r w:rsidR="00826BA4">
        <w:t>Kata Rašić</w:t>
      </w:r>
      <w:r w:rsidR="00755764" w:rsidRPr="005C7657">
        <w:t xml:space="preserve"> iz Vinkovaca</w:t>
      </w:r>
      <w:r w:rsidRPr="005C7657">
        <w:t xml:space="preserve"> s liste A stečajnih upravitelja za područje nadležnosti ovoga suda a sukladno čl. 84 st. 1 u vezi s čl. 85 st. 2 SZ.</w:t>
      </w:r>
    </w:p>
    <w:p w:rsidRDefault="00755764" w:rsidP="007D2041" w:rsidR="00755764" w:rsidRPr="005C7657">
      <w:pPr>
        <w:jc w:val="both"/>
      </w:pPr>
    </w:p>
    <w:p w:rsidRDefault="00755764" w:rsidP="00755764" w:rsidR="00755764" w:rsidRPr="005C7657">
      <w:pPr>
        <w:ind w:firstLine="720"/>
        <w:jc w:val="both"/>
      </w:pPr>
      <w:r w:rsidRPr="005C7657">
        <w:t xml:space="preserve">Naime, privremena stečajna upraviteljica Jadranka </w:t>
      </w:r>
      <w:proofErr w:type="spellStart"/>
      <w:r w:rsidRPr="005C7657">
        <w:t>Šeput</w:t>
      </w:r>
      <w:proofErr w:type="spellEnd"/>
      <w:r w:rsidRPr="005C7657">
        <w:t xml:space="preserve"> u ovom stečajnom postupku nije se mogla imenovati za stečajnu upraviteljicu automatskim odabirom budući da aplikacija u sustavu e-spisa za istu navedeno nije omogućila. Ujedno stečajna upraviteljica Jadranka </w:t>
      </w:r>
      <w:proofErr w:type="spellStart"/>
      <w:r w:rsidRPr="005C7657">
        <w:t>Šeput</w:t>
      </w:r>
      <w:proofErr w:type="spellEnd"/>
      <w:r w:rsidRPr="005C7657">
        <w:t xml:space="preserve"> obavijestila je, pisanim podneskom od 15. veljače 2018. g., da je Rješenjem RH Ministarstva pravosuđa od 17.1.2018. g. privremeno izuzeta od izbora za stečajnog upravitelja metodom slučajnog odabira u stečajnim postupcima, na osobni zahtjev zbog zdravstvenih razloga.  </w:t>
      </w:r>
    </w:p>
    <w:p w:rsidRDefault="00755764" w:rsidP="00755764" w:rsidR="00755764" w:rsidRPr="005C7657">
      <w:pPr>
        <w:jc w:val="both"/>
      </w:pPr>
    </w:p>
    <w:p w:rsidRDefault="00755764" w:rsidP="007D2041" w:rsidR="00755764" w:rsidRPr="005C7657">
      <w:pPr>
        <w:jc w:val="both"/>
      </w:pPr>
    </w:p>
    <w:p w:rsidRDefault="00EB20E7" w:rsidP="007D2041" w:rsidR="00EB20E7" w:rsidRPr="005C7657">
      <w:pPr>
        <w:jc w:val="both"/>
      </w:pPr>
    </w:p>
    <w:p w:rsidRDefault="00324E7F" w:rsidP="0098411D" w:rsidR="00590AC7" w:rsidRPr="005C7657">
      <w:pPr>
        <w:jc w:val="center"/>
      </w:pPr>
      <w:r w:rsidRPr="005C7657">
        <w:t xml:space="preserve">U Osijeku </w:t>
      </w:r>
      <w:r w:rsidR="00826BA4">
        <w:t>30</w:t>
      </w:r>
      <w:r w:rsidR="005F6F8C" w:rsidRPr="005C7657">
        <w:t>. ožujka 2017. g.</w:t>
      </w:r>
    </w:p>
    <w:p w:rsidRDefault="005F6F8C" w:rsidP="0098411D" w:rsidR="005F6F8C" w:rsidRPr="005C7657">
      <w:pPr>
        <w:jc w:val="center"/>
      </w:pPr>
    </w:p>
    <w:p w:rsidRDefault="0098411D" w:rsidP="0098411D" w:rsidR="0098411D" w:rsidRPr="005C7657">
      <w:pPr>
        <w:jc w:val="center"/>
      </w:pPr>
    </w:p>
    <w:p w:rsidRDefault="00DF5F6A" w:rsidP="00984C3D" w:rsidR="00984C3D" w:rsidRPr="005C7657">
      <w:pPr>
        <w:ind w:hanging="5760" w:left="5760"/>
      </w:pPr>
      <w:r w:rsidRPr="005C7657">
        <w:t>Zapisniča</w:t>
      </w:r>
      <w:r w:rsidR="00984C3D" w:rsidRPr="005C7657">
        <w:t>r: Danijela Sekulić</w:t>
      </w:r>
      <w:r w:rsidR="00984C3D" w:rsidRPr="005C7657">
        <w:tab/>
      </w:r>
      <w:r w:rsidR="00984C3D" w:rsidRPr="005C7657">
        <w:tab/>
      </w:r>
      <w:r w:rsidR="00984C3D" w:rsidRPr="005C7657">
        <w:tab/>
      </w:r>
      <w:r w:rsidR="00984C3D" w:rsidRPr="005C7657">
        <w:tab/>
        <w:t xml:space="preserve">                  </w:t>
      </w:r>
      <w:r w:rsidRPr="005C7657">
        <w:t>STEČAJN</w:t>
      </w:r>
      <w:r w:rsidR="00984C3D" w:rsidRPr="005C7657">
        <w:t>A SUTKINJA</w:t>
      </w:r>
      <w:r w:rsidRPr="005C7657">
        <w:t xml:space="preserve">    </w:t>
      </w:r>
    </w:p>
    <w:p w:rsidRDefault="00984C3D" w:rsidP="0098411D" w:rsidR="00831D30" w:rsidRPr="005C7657">
      <w:pPr>
        <w:ind w:hanging="5760" w:left="5760"/>
      </w:pPr>
      <w:r w:rsidRPr="005C7657">
        <w:tab/>
      </w:r>
      <w:r w:rsidRPr="005C7657">
        <w:tab/>
        <w:t>Nada Roso</w:t>
      </w:r>
      <w:r w:rsidR="00DF5F6A" w:rsidRPr="005C7657">
        <w:t xml:space="preserve">        </w:t>
      </w:r>
    </w:p>
    <w:p w:rsidRDefault="00DF5F6A" w:rsidP="004A2B09" w:rsidR="00DF5F6A" w:rsidRPr="005C7657">
      <w:r w:rsidRPr="005C7657">
        <w:rPr>
          <w:b/>
        </w:rPr>
        <w:t>POUKA O PRAVNOM LIJEKU:</w:t>
      </w:r>
    </w:p>
    <w:p w:rsidRDefault="00DF5F6A" w:rsidP="00DF5F6A" w:rsidR="00DF5F6A" w:rsidRPr="005C7657">
      <w:pPr>
        <w:jc w:val="both"/>
      </w:pPr>
      <w:r w:rsidRPr="005C7657"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5C7657">
      <w:pPr>
        <w:jc w:val="both"/>
        <w:rPr>
          <w:b/>
        </w:rPr>
      </w:pPr>
    </w:p>
    <w:p w:rsidRDefault="00FC6077" w:rsidP="00EC162E" w:rsidR="00FC6077" w:rsidRPr="005C7657">
      <w:pPr>
        <w:jc w:val="both"/>
        <w:rPr>
          <w:b/>
        </w:rPr>
      </w:pPr>
    </w:p>
    <w:p w:rsidRDefault="00DF5F6A" w:rsidP="00EC162E" w:rsidR="00DF5F6A" w:rsidRPr="005C7657">
      <w:pPr>
        <w:jc w:val="both"/>
      </w:pPr>
      <w:r w:rsidRPr="005C7657">
        <w:t>DNA:</w:t>
      </w:r>
    </w:p>
    <w:p w:rsidRDefault="00DF5F6A" w:rsidP="00EC162E" w:rsidR="005F6F8C" w:rsidRPr="00826BA4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5C7657">
        <w:rPr>
          <w:lang w:val="hr-HR"/>
        </w:rPr>
        <w:t>stečajn</w:t>
      </w:r>
      <w:r w:rsidR="00E33447" w:rsidRPr="005C7657">
        <w:rPr>
          <w:lang w:val="hr-HR"/>
        </w:rPr>
        <w:t>i</w:t>
      </w:r>
      <w:r w:rsidRPr="005C7657">
        <w:rPr>
          <w:lang w:val="hr-HR"/>
        </w:rPr>
        <w:t xml:space="preserve"> uprav. </w:t>
      </w:r>
      <w:r w:rsidR="00826BA4" w:rsidRPr="00826BA4">
        <w:rPr>
          <w:lang w:val="hr-HR"/>
        </w:rPr>
        <w:t>Kata Rašić dipl. iur. iz Vinkovaca, S. S. Kranjčevića 3</w:t>
      </w:r>
      <w:r w:rsidR="00826BA4" w:rsidRPr="00826BA4">
        <w:rPr>
          <w:bCs/>
          <w:lang w:val="hr-HR"/>
        </w:rPr>
        <w:t>1</w:t>
      </w:r>
    </w:p>
    <w:p w:rsidRDefault="00826BA4" w:rsidP="00EC162E" w:rsidR="00826BA4" w:rsidRPr="00826BA4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rPr>
          <w:bCs/>
          <w:lang w:val="hr-HR"/>
        </w:rPr>
        <w:t>dužnik</w:t>
      </w:r>
    </w:p>
    <w:p w:rsidRDefault="007D7E9A" w:rsidP="00EC162E" w:rsidR="00FC6077" w:rsidRPr="005C7657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5C7657">
        <w:rPr>
          <w:lang w:val="hr-HR"/>
        </w:rPr>
        <w:t>e-</w:t>
      </w:r>
      <w:proofErr w:type="spellStart"/>
      <w:r w:rsidR="00DF5F6A" w:rsidRPr="005C7657">
        <w:rPr>
          <w:lang w:val="hr-HR"/>
        </w:rPr>
        <w:t>ogl</w:t>
      </w:r>
      <w:proofErr w:type="spellEnd"/>
      <w:r w:rsidR="00DF5F6A" w:rsidRPr="005C7657">
        <w:rPr>
          <w:lang w:val="hr-HR"/>
        </w:rPr>
        <w:t>. pl.</w:t>
      </w:r>
    </w:p>
    <w:p w:rsidRDefault="00163859" w:rsidP="00EC162E" w:rsidR="00FC6077" w:rsidRPr="005C7657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5C7657">
        <w:rPr>
          <w:lang w:val="hr-HR"/>
        </w:rPr>
        <w:t>Registar</w:t>
      </w:r>
      <w:r w:rsidR="005456F8" w:rsidRPr="005C7657">
        <w:rPr>
          <w:lang w:val="hr-HR"/>
        </w:rPr>
        <w:t xml:space="preserve"> TS Osijek</w:t>
      </w:r>
    </w:p>
    <w:p w:rsidRDefault="00163859" w:rsidP="00EC162E" w:rsidR="00163859" w:rsidRPr="005C7657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5C7657">
        <w:rPr>
          <w:lang w:val="hr-HR"/>
        </w:rPr>
        <w:t xml:space="preserve"> kal. </w:t>
      </w:r>
      <w:r w:rsidR="00826BA4">
        <w:rPr>
          <w:lang w:val="hr-HR"/>
        </w:rPr>
        <w:t>30</w:t>
      </w:r>
      <w:r w:rsidR="005F6F8C" w:rsidRPr="005C7657">
        <w:rPr>
          <w:lang w:val="hr-HR"/>
        </w:rPr>
        <w:t>.4.</w:t>
      </w:r>
    </w:p>
    <w:p w:rsidRDefault="00F058D9" w:rsidP="00EC162E" w:rsidR="00F058D9" w:rsidRPr="005C7657">
      <w:pPr>
        <w:jc w:val="both"/>
        <w:rPr>
          <w:sz w:val="20"/>
          <w:szCs w:val="20"/>
        </w:rPr>
      </w:pPr>
    </w:p>
    <w:p w:rsidRDefault="007D7E9A" w:rsidP="00EC162E" w:rsidR="007D7E9A" w:rsidRPr="005C7657">
      <w:pPr>
        <w:jc w:val="both"/>
        <w:rPr>
          <w:sz w:val="20"/>
          <w:szCs w:val="20"/>
        </w:rPr>
      </w:pPr>
    </w:p>
    <w:p w:rsidRDefault="007D7E9A" w:rsidP="00EC162E" w:rsidR="007D7E9A" w:rsidRPr="005C7657">
      <w:pPr>
        <w:jc w:val="both"/>
        <w:rPr>
          <w:sz w:val="20"/>
          <w:szCs w:val="20"/>
        </w:rPr>
      </w:pPr>
    </w:p>
    <w:p w:rsidRDefault="007D7E9A" w:rsidP="00F058D9" w:rsidR="007D7E9A" w:rsidRPr="005C7657">
      <w:pPr>
        <w:jc w:val="both"/>
        <w:rPr>
          <w:sz w:val="20"/>
          <w:szCs w:val="20"/>
        </w:rPr>
      </w:pPr>
    </w:p>
    <w:p w:rsidRDefault="007D7E9A" w:rsidP="00F058D9" w:rsidR="007D7E9A" w:rsidRPr="005C7657">
      <w:pPr>
        <w:jc w:val="both"/>
        <w:rPr>
          <w:sz w:val="20"/>
          <w:szCs w:val="20"/>
        </w:rPr>
      </w:pPr>
    </w:p>
    <w:p w:rsidRDefault="007D7E9A" w:rsidP="00F058D9" w:rsidR="007D7E9A" w:rsidRPr="005C7657">
      <w:pPr>
        <w:jc w:val="both"/>
        <w:rPr>
          <w:sz w:val="20"/>
          <w:szCs w:val="20"/>
        </w:rPr>
      </w:pPr>
    </w:p>
    <w:p w:rsidRDefault="007D7E9A" w:rsidP="00F058D9" w:rsidR="007D7E9A" w:rsidRPr="005C7657">
      <w:pPr>
        <w:jc w:val="both"/>
        <w:rPr>
          <w:sz w:val="20"/>
          <w:szCs w:val="20"/>
        </w:rPr>
      </w:pPr>
    </w:p>
    <w:p w:rsidRDefault="007D7E9A" w:rsidP="00F058D9" w:rsidR="007D7E9A" w:rsidRPr="005C7657">
      <w:pPr>
        <w:jc w:val="both"/>
        <w:rPr>
          <w:sz w:val="20"/>
          <w:szCs w:val="20"/>
        </w:rPr>
      </w:pPr>
    </w:p>
    <w:p w:rsidRDefault="007D7E9A" w:rsidP="00F058D9" w:rsidR="007D7E9A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415EA9" w:rsidP="00F058D9" w:rsidR="00415EA9" w:rsidRPr="005C7657">
      <w:pPr>
        <w:jc w:val="both"/>
        <w:rPr>
          <w:sz w:val="20"/>
          <w:szCs w:val="20"/>
        </w:rPr>
      </w:pPr>
    </w:p>
    <w:p w:rsidRDefault="007D7E9A" w:rsidP="00F058D9" w:rsidR="007D7E9A" w:rsidRPr="005C7657">
      <w:pPr>
        <w:jc w:val="both"/>
        <w:rPr>
          <w:sz w:val="20"/>
          <w:szCs w:val="20"/>
        </w:rPr>
      </w:pPr>
    </w:p>
    <w:p w:rsidRDefault="0098411D" w:rsidP="00F058D9" w:rsidR="0098411D" w:rsidRPr="005C7657">
      <w:pPr>
        <w:jc w:val="both"/>
        <w:rPr>
          <w:sz w:val="20"/>
          <w:szCs w:val="20"/>
        </w:rPr>
      </w:pPr>
    </w:p>
    <w:p w:rsidRDefault="0098411D" w:rsidP="00F058D9" w:rsidR="0098411D" w:rsidRPr="005C7657">
      <w:pPr>
        <w:jc w:val="both"/>
        <w:rPr>
          <w:sz w:val="20"/>
          <w:szCs w:val="20"/>
        </w:rPr>
      </w:pPr>
    </w:p>
    <w:p w:rsidRDefault="0098411D" w:rsidP="00F058D9" w:rsidR="0098411D" w:rsidRPr="005C7657">
      <w:pPr>
        <w:jc w:val="both"/>
        <w:rPr>
          <w:sz w:val="20"/>
          <w:szCs w:val="20"/>
        </w:rPr>
      </w:pPr>
    </w:p>
    <w:p w:rsidRDefault="0098411D" w:rsidP="00F058D9" w:rsidR="0098411D" w:rsidRPr="005C7657">
      <w:pPr>
        <w:jc w:val="both"/>
        <w:rPr>
          <w:sz w:val="20"/>
          <w:szCs w:val="20"/>
        </w:rPr>
      </w:pPr>
    </w:p>
    <w:p w:rsidRDefault="0098411D" w:rsidP="00F058D9" w:rsidR="0098411D" w:rsidRPr="005C7657">
      <w:pPr>
        <w:jc w:val="both"/>
        <w:rPr>
          <w:sz w:val="20"/>
          <w:szCs w:val="20"/>
        </w:rPr>
      </w:pPr>
    </w:p>
    <w:p w:rsidRDefault="007D7E9A" w:rsidP="00F058D9" w:rsidR="007D7E9A" w:rsidRPr="005C7657">
      <w:pPr>
        <w:jc w:val="both"/>
        <w:rPr>
          <w:sz w:val="20"/>
          <w:szCs w:val="20"/>
        </w:rPr>
      </w:pPr>
    </w:p>
    <w:p w:rsidRDefault="007D7E9A" w:rsidP="008E435F" w:rsidR="007D7E9A" w:rsidRPr="005C7657">
      <w:pPr>
        <w:ind w:firstLine="720"/>
        <w:jc w:val="both"/>
        <w:rPr>
          <w:sz w:val="20"/>
          <w:szCs w:val="20"/>
        </w:rPr>
      </w:pPr>
    </w:p>
    <w:p w:rsidRDefault="00984C3D" w:rsidP="0037703B" w:rsidR="00A27BAA" w:rsidRPr="005C7657">
      <w:pPr>
        <w:jc w:val="both"/>
      </w:pPr>
      <w:r w:rsidRPr="005C7657"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5C7657">
        <w:t xml:space="preserve"> </w:t>
      </w:r>
      <w:bookmarkStart w:name="_GoBack" w:id="0"/>
      <w:bookmarkEnd w:id="0"/>
    </w:p>
    <w:p w:rsidRDefault="00F058D9" w:rsidP="00F058D9" w:rsidR="00F058D9" w:rsidRPr="005C7657">
      <w:pPr>
        <w:tabs>
          <w:tab w:pos="1065" w:val="left"/>
        </w:tabs>
      </w:pPr>
    </w:p>
    <w:sectPr w:rsidSect="00F058D9" w:rsidR="00F058D9" w:rsidRPr="005C7657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9FF" w:rsidR="006219FF">
      <w:r>
        <w:separator/>
      </w:r>
    </w:p>
  </w:endnote>
  <w:endnote w:id="0" w:type="continuationSeparator">
    <w:p w:rsidRDefault="006219FF" w:rsidR="00621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9FF" w:rsidR="006219FF">
      <w:r>
        <w:separator/>
      </w:r>
    </w:p>
  </w:footnote>
  <w:footnote w:id="0" w:type="continuationSeparator">
    <w:p w:rsidRDefault="006219FF" w:rsidR="006219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703B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3274D6" w:rsidP="003274D6" w:rsidR="003274D6" w:rsidRPr="005C7657">
    <w:pPr>
      <w:jc w:val="right"/>
    </w:pPr>
    <w:r w:rsidRPr="005C7657">
      <w:t>Broj: 6 St-1555/17-</w:t>
    </w:r>
    <w:proofErr w:type="spellStart"/>
    <w:r w:rsidRPr="005C7657">
      <w:t>17</w:t>
    </w:r>
    <w:proofErr w:type="spellEnd"/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FA5A1E"/>
    <w:multiLevelType w:val="hybridMultilevel"/>
    <w:tmpl w:val="F3744B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83759E"/>
    <w:multiLevelType w:val="hybridMultilevel"/>
    <w:tmpl w:val="FF18F7A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EB00E31"/>
    <w:multiLevelType w:val="hybridMultilevel"/>
    <w:tmpl w:val="ABDA72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C333116"/>
    <w:multiLevelType w:val="hybridMultilevel"/>
    <w:tmpl w:val="3C90D11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43B82120"/>
    <w:multiLevelType w:val="hybridMultilevel"/>
    <w:tmpl w:val="5238BAE8"/>
    <w:lvl w:tplc="7F0E99F8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F67671C"/>
    <w:multiLevelType w:val="hybridMultilevel"/>
    <w:tmpl w:val="66A067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BBC3D8C"/>
    <w:multiLevelType w:val="hybridMultilevel"/>
    <w:tmpl w:val="C4BAA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7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20"/>
  </w:num>
  <w:num w:numId="4">
    <w:abstractNumId w:val="11"/>
  </w:num>
  <w:num w:numId="5">
    <w:abstractNumId w:val="23"/>
  </w:num>
  <w:num w:numId="6">
    <w:abstractNumId w:val="27"/>
  </w:num>
  <w:num w:numId="7">
    <w:abstractNumId w:val="19"/>
  </w:num>
  <w:num w:numId="8">
    <w:abstractNumId w:val="22"/>
  </w:num>
  <w:num w:numId="9">
    <w:abstractNumId w:val="3"/>
  </w:num>
  <w:num w:numId="10">
    <w:abstractNumId w:val="1"/>
  </w:num>
  <w:num w:numId="11">
    <w:abstractNumId w:val="25"/>
  </w:num>
  <w:num w:numId="12">
    <w:abstractNumId w:val="5"/>
  </w:num>
  <w:num w:numId="13">
    <w:abstractNumId w:val="9"/>
  </w:num>
  <w:num w:numId="14">
    <w:abstractNumId w:val="21"/>
  </w:num>
  <w:num w:numId="15">
    <w:abstractNumId w:val="26"/>
  </w:num>
  <w:num w:numId="16">
    <w:abstractNumId w:val="0"/>
  </w:num>
  <w:num w:numId="17">
    <w:abstractNumId w:val="6"/>
  </w:num>
  <w:num w:numId="18">
    <w:abstractNumId w:val="14"/>
  </w:num>
  <w:num w:numId="19">
    <w:abstractNumId w:val="18"/>
  </w:num>
  <w:num w:numId="20">
    <w:abstractNumId w:val="4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13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5"/>
  </w:num>
  <w:num w:numId="31">
    <w:abstractNumId w:val="7"/>
  </w:num>
  <w:num w:numId="32">
    <w:abstractNumId w:val="8"/>
  </w:num>
  <w:num w:numId="33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2EBA"/>
    <w:rsid w:val="000E105A"/>
    <w:rsid w:val="000E3895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A26DE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274D6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703B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3909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A75E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5592A"/>
    <w:rsid w:val="00557FA5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C7657"/>
    <w:rsid w:val="005D023F"/>
    <w:rsid w:val="005D49B4"/>
    <w:rsid w:val="005E0664"/>
    <w:rsid w:val="005F38B0"/>
    <w:rsid w:val="005F6F8C"/>
    <w:rsid w:val="006219FF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0991"/>
    <w:rsid w:val="007520FE"/>
    <w:rsid w:val="00755764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7F7AE7"/>
    <w:rsid w:val="00801141"/>
    <w:rsid w:val="00816867"/>
    <w:rsid w:val="00820082"/>
    <w:rsid w:val="00821008"/>
    <w:rsid w:val="0082151F"/>
    <w:rsid w:val="00826BA4"/>
    <w:rsid w:val="00831D30"/>
    <w:rsid w:val="00834690"/>
    <w:rsid w:val="00837349"/>
    <w:rsid w:val="008444F3"/>
    <w:rsid w:val="008527DE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11D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5D8C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140A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2A7A"/>
    <w:rsid w:val="00C032AD"/>
    <w:rsid w:val="00C1549A"/>
    <w:rsid w:val="00C30F2B"/>
    <w:rsid w:val="00C30F2F"/>
    <w:rsid w:val="00C35C1B"/>
    <w:rsid w:val="00C40F45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065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C162E"/>
    <w:rsid w:val="00EC3129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C6077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EC162E"/>
    <w:pPr>
      <w:widowControl w:val="false"/>
      <w:suppressAutoHyphens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3770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70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0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0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0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andard" w:type="paragraph">
    <w:name w:val="Standard"/>
    <w:rsid w:val="00EC162E"/>
    <w:pPr>
      <w:widowControl w:val="0"/>
      <w:suppressAutoHyphens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3770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70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0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0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0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St-1555/2017</izvorni_sadrzaj>
    <derivirana_varijabla naziv="DomainObject.Predmet.OznakaBroj_1">St-1555/2017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WHITE BLUE SALES j.d.o.o. za ugostiteljstvo</izvorni_sadrzaj>
    <derivirana_varijabla naziv="DomainObject.Predmet.ProtustrankaFormated_1">  WHITE BLUE SALES j.d.o.o. za ugostiteljstvo</derivirana_varijabla>
  </DomainObject.Predmet.ProtustrankaFormated>
  <DomainObject.Predmet.ProtustrankaFormatedOIB>
    <izvorni_sadrzaj>  WHITE BLUE SALES j.d.o.o. za ugostiteljstvo, OIB 27870929712</izvorni_sadrzaj>
    <derivirana_varijabla naziv="DomainObject.Predmet.ProtustrankaFormatedOIB_1">  WHITE BLUE SALES j.d.o.o. za ugostiteljstvo, OIB 27870929712</derivirana_varijabla>
  </DomainObject.Predmet.ProtustrankaFormatedOIB>
  <DomainObject.Predmet.ProtustrankaFormatedWithAdress>
    <izvorni_sadrzaj> WHITE BLUE SALES j.d.o.o. za ugostiteljstvo, Ulica Bele Bartoka 20, 31000 Osijek</izvorni_sadrzaj>
    <derivirana_varijabla naziv="DomainObject.Predmet.ProtustrankaFormatedWithAdress_1"> WHITE BLUE SALES j.d.o.o. za ugostiteljstvo, Ulica Bele Bartoka 20, 31000 Osijek</derivirana_varijabla>
  </DomainObject.Predmet.ProtustrankaFormatedWithAdress>
  <DomainObject.Predmet.ProtustrankaFormatedWithAdressOIB>
    <izvorni_sadrzaj> WHITE BLUE SALES j.d.o.o. za ugostiteljstvo, OIB 27870929712, Ulica Bele Bartoka 20, 31000 Osijek</izvorni_sadrzaj>
    <derivirana_varijabla naziv="DomainObject.Predmet.ProtustrankaFormatedWithAdressOIB_1"> WHITE BLUE SALES j.d.o.o. za ugostiteljstvo, OIB 27870929712, Ulica Bele Bartoka 20, 31000 Osijek</derivirana_varijabla>
  </DomainObject.Predmet.ProtustrankaFormatedWithAdressOIB>
  <DomainObject.Predmet.ProtustrankaWithAdress>
    <izvorni_sadrzaj>WHITE BLUE SALES j.d.o.o. za ugostiteljstvo Ulica Bele Bartoka 20, 31000 Osijek</izvorni_sadrzaj>
    <derivirana_varijabla naziv="DomainObject.Predmet.ProtustrankaWithAdress_1">WHITE BLUE SALES j.d.o.o. za ugostiteljstvo Ulica Bele Bartoka 20, 31000 Osijek</derivirana_varijabla>
  </DomainObject.Predmet.ProtustrankaWithAdress>
  <DomainObject.Predmet.ProtustrankaWithAdressOIB>
    <izvorni_sadrzaj>WHITE BLUE SALES j.d.o.o. za ugostiteljstvo, OIB 27870929712, Ulica Bele Bartoka 20, 31000 Osijek</izvorni_sadrzaj>
    <derivirana_varijabla naziv="DomainObject.Predmet.ProtustrankaWithAdressOIB_1">WHITE BLUE SALES j.d.o.o. za ugostiteljstvo, OIB 27870929712, Ulica Bele Bartoka 20, 31000 Osijek</derivirana_varijabla>
  </DomainObject.Predmet.ProtustrankaWithAdressOIB>
  <DomainObject.Predmet.ProtustrankaNazivFormated>
    <izvorni_sadrzaj>WHITE BLUE SALES j.d.o.o. za ugostiteljstvo</izvorni_sadrzaj>
    <derivirana_varijabla naziv="DomainObject.Predmet.ProtustrankaNazivFormated_1">WHITE BLUE SALES j.d.o.o. za ugostiteljstvo</derivirana_varijabla>
  </DomainObject.Predmet.ProtustrankaNazivFormated>
  <DomainObject.Predmet.ProtustrankaNazivFormatedOIB>
    <izvorni_sadrzaj>WHITE BLUE SALES j.d.o.o. za ugostiteljstvo, OIB 27870929712</izvorni_sadrzaj>
    <derivirana_varijabla naziv="DomainObject.Predmet.ProtustrankaNazivFormatedOIB_1">WHITE BLUE SALES j.d.o.o. za ugostiteljstvo, OIB 27870929712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WHITE BLUE SALES j.d.o.o. za ugostiteljstvo</item>
    </izvorni_sadrzaj>
    <derivirana_varijabla naziv="DomainObject.Predmet.ProtuStrankaListFormated_1">
      <item>WHITE BLUE SALES j.d.o.o. za ugostiteljstvo</item>
    </derivirana_varijabla>
  </DomainObject.Predmet.ProtuStrankaListFormated>
  <DomainObject.Predmet.ProtuStrankaListFormatedOIB>
    <izvorni_sadrzaj>
      <item>WHITE BLUE SALES j.d.o.o. za ugostiteljstvo, OIB 27870929712</item>
    </izvorni_sadrzaj>
    <derivirana_varijabla naziv="DomainObject.Predmet.ProtuStrankaListFormatedOIB_1">
      <item>WHITE BLUE SALES j.d.o.o. za ugostiteljstvo, OIB 27870929712</item>
    </derivirana_varijabla>
  </DomainObject.Predmet.ProtuStrankaListFormatedOIB>
  <DomainObject.Predmet.ProtuStrankaListFormatedWithAdress>
    <izvorni_sadrzaj>
      <item>WHITE BLUE SALES j.d.o.o. za ugostiteljstvo, Ulica Bele Bartoka 20, 31000 Osijek</item>
    </izvorni_sadrzaj>
    <derivirana_varijabla naziv="DomainObject.Predmet.ProtuStrankaListFormatedWithAdress_1">
      <item>WHITE BLUE SALES j.d.o.o. za ugostiteljstvo, Ulica Bele Bartoka 20, 31000 Osijek</item>
    </derivirana_varijabla>
  </DomainObject.Predmet.ProtuStrankaListFormatedWithAdress>
  <DomainObject.Predmet.ProtuStrankaListFormatedWithAdressOIB>
    <izvorni_sadrzaj>
      <item>WHITE BLUE SALES j.d.o.o. za ugostiteljstvo, OIB 27870929712, Ulica Bele Bartoka 20, 31000 Osijek</item>
    </izvorni_sadrzaj>
    <derivirana_varijabla naziv="DomainObject.Predmet.ProtuStrankaListFormatedWithAdressOIB_1">
      <item>WHITE BLUE SALES j.d.o.o. za ugostiteljstvo, OIB 27870929712, Ulica Bele Bartoka 20, 31000 Osijek</item>
    </derivirana_varijabla>
  </DomainObject.Predmet.ProtuStrankaListFormatedWithAdressOIB>
  <DomainObject.Predmet.ProtuStrankaListNazivFormated>
    <izvorni_sadrzaj>
      <item>WHITE BLUE SALES j.d.o.o. za ugostiteljstvo</item>
    </izvorni_sadrzaj>
    <derivirana_varijabla naziv="DomainObject.Predmet.ProtuStrankaListNazivFormated_1">
      <item>WHITE BLUE SALES j.d.o.o. za ugostiteljstvo</item>
    </derivirana_varijabla>
  </DomainObject.Predmet.ProtuStrankaListNazivFormated>
  <DomainObject.Predmet.ProtuStrankaListNazivFormatedOIB>
    <izvorni_sadrzaj>
      <item>WHITE BLUE SALES j.d.o.o. za ugostiteljstvo, OIB 27870929712</item>
    </izvorni_sadrzaj>
    <derivirana_varijabla naziv="DomainObject.Predmet.ProtuStrankaListNazivFormatedOIB_1">
      <item>WHITE BLUE SALES j.d.o.o. za ugostiteljstvo, OIB 27870929712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WHITE BLUE SALES j.d.o.o. za ugostiteljstvo</izvorni_sadrzaj>
    <derivirana_varijabla naziv="DomainObject.Predmet.ProtustrankaIDrugi_1">WHITE BLUE SALES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WHITE BLUE SALES j.d.o.o. za ugostiteljstvo, OIB 27870929712, Ulica Bele Bartoka 20, 31000 Osijek</izvorni_sadrzaj>
    <derivirana_varijabla naziv="DomainObject.Predmet.ProtustrankaIDrugiAdressOIB_1">WHITE BLUE SALES j.d.o.o. za ugostiteljstvo, OIB 27870929712, Ulica Bele Bartoka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WHITE BLUE SALES j.d.o.o. za ugostiteljstvo</item>
    </izvorni_sadrzaj>
    <derivirana_varijabla naziv="DomainObject.Predmet.SudioniciListNaziv_1">
      <item>FINA RC OSIJEK</item>
      <item>WHITE BLUE SALES j.d.o.o. za ugostiteljstvo</item>
    </derivirana_varijabla>
  </DomainObject.Predmet.SudioniciListNaziv>
  <DomainObject.Predmet.SudioniciListAdressOIB>
    <izvorni_sadrzaj>
      <item>FINA RC OSIJEK, OIB 85821130368</item>
      <item>WHITE BLUE SALES j.d.o.o. za ugostiteljstvo, OIB 27870929712, Ulica Bele Bartoka 20,31000 Osijek</item>
    </izvorni_sadrzaj>
    <derivirana_varijabla naziv="DomainObject.Predmet.SudioniciListAdressOIB_1">
      <item>FINA RC OSIJEK, OIB 85821130368</item>
      <item>WHITE BLUE SALES j.d.o.o. za ugostiteljstvo, OIB 27870929712, Ulica Bele Bartoka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27870929712</item>
    </izvorni_sadrzaj>
    <derivirana_varijabla naziv="DomainObject.Predmet.SudioniciListNazivOIB_1">
      <item>, OIB 85821130368</item>
      <item>, OIB 27870929712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98E21-FE21-4693-B318-E45F41C4C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1997</properties:Words>
  <properties:Characters>11390</properties:Characters>
  <properties:Lines>370</properties:Lines>
  <properties:Paragraphs>139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2018-03-30T07:13:00Z</dcterms:created>
  <dc:creator>dsekulic</dc:creator>
  <cp:lastModifiedBy>Danijela Sekulić</cp:lastModifiedBy>
  <cp:lastPrinted>2018-03-30T07:16:00Z</cp:lastPrinted>
  <dcterms:modified xmlns:xsi="http://www.w3.org/2001/XMLSchema-instance" xsi:type="dcterms:W3CDTF">2018-03-30T07:17:00Z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(WHITE BLUE SALES - ŠEPUT+RAŠIĆ.docx)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