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cfcb" w14:paraId="010cfcb"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853C69">
      <w:pPr>
        <w:tabs>
          <w:tab w:pos="7020" w:val="left"/>
        </w:tabs>
        <w:rPr>
          <w:b/>
          <w:sz w:val="24"/>
          <w:szCs w:val="24"/>
        </w:rPr>
      </w:pPr>
      <w:r w:rsidRPr="00853C69">
        <w:rPr>
          <w:b/>
          <w:sz w:val="24"/>
          <w:szCs w:val="24"/>
        </w:rPr>
        <w:t xml:space="preserve">REPUBLIKA HRVATSKA </w:t>
      </w:r>
    </w:p>
    <w:p w:rsidRDefault="007431BE" w:rsidP="007431BE" w:rsidR="007431BE" w:rsidRPr="00853C69">
      <w:pPr>
        <w:rPr>
          <w:b/>
          <w:sz w:val="24"/>
          <w:szCs w:val="24"/>
        </w:rPr>
      </w:pPr>
      <w:r w:rsidRPr="00853C69">
        <w:rPr>
          <w:b/>
          <w:sz w:val="24"/>
          <w:szCs w:val="24"/>
        </w:rPr>
        <w:t>Trgovački sud u Zagrebu</w:t>
      </w:r>
    </w:p>
    <w:p w:rsidRDefault="007431BE" w:rsidP="007431BE" w:rsidR="007431BE" w:rsidRPr="00853C69">
      <w:pPr>
        <w:rPr>
          <w:sz w:val="24"/>
          <w:szCs w:val="24"/>
        </w:rPr>
      </w:pPr>
      <w:r w:rsidRPr="00853C69">
        <w:rPr>
          <w:sz w:val="24"/>
          <w:szCs w:val="24"/>
        </w:rPr>
        <w:t xml:space="preserve">Zagreb, </w:t>
      </w:r>
      <w:proofErr w:type="spellStart"/>
      <w:r w:rsidRPr="00853C69">
        <w:rPr>
          <w:sz w:val="24"/>
          <w:szCs w:val="24"/>
        </w:rPr>
        <w:t>Amruševa</w:t>
      </w:r>
      <w:proofErr w:type="spellEnd"/>
      <w:r w:rsidRPr="00853C69">
        <w:rPr>
          <w:sz w:val="24"/>
          <w:szCs w:val="24"/>
        </w:rPr>
        <w:t xml:space="preserve"> 2/II</w:t>
      </w:r>
    </w:p>
    <w:p w:rsidRDefault="00F44CB5" w:rsidP="00F44CB5" w:rsidR="006B4A8A" w:rsidRPr="00853C69">
      <w:pPr>
        <w:rPr>
          <w:sz w:val="24"/>
          <w:szCs w:val="24"/>
        </w:rPr>
      </w:pP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t xml:space="preserve">  </w:t>
      </w:r>
    </w:p>
    <w:p w:rsidRDefault="005878C4" w:rsidP="005878C4" w:rsidR="005878C4" w:rsidRPr="00853C69">
      <w:pPr>
        <w:jc w:val="center"/>
        <w:rPr>
          <w:b/>
          <w:sz w:val="24"/>
          <w:szCs w:val="24"/>
        </w:rPr>
      </w:pPr>
      <w:r w:rsidRPr="00853C69">
        <w:rPr>
          <w:b/>
          <w:sz w:val="24"/>
          <w:szCs w:val="24"/>
        </w:rPr>
        <w:t xml:space="preserve">R E P U B L I K A   H R V A T S K A </w:t>
      </w:r>
    </w:p>
    <w:p w:rsidRDefault="007431BE" w:rsidP="005878C4" w:rsidR="007431BE" w:rsidRPr="00853C69">
      <w:pPr>
        <w:jc w:val="center"/>
        <w:rPr>
          <w:b/>
          <w:sz w:val="24"/>
          <w:szCs w:val="24"/>
        </w:rPr>
      </w:pPr>
    </w:p>
    <w:p w:rsidRDefault="005878C4" w:rsidP="005878C4" w:rsidR="005878C4" w:rsidRPr="00853C69">
      <w:pPr>
        <w:ind w:hanging="2880" w:left="2880"/>
        <w:jc w:val="center"/>
        <w:rPr>
          <w:b/>
          <w:sz w:val="24"/>
          <w:szCs w:val="24"/>
        </w:rPr>
      </w:pPr>
      <w:r w:rsidRPr="00853C69">
        <w:rPr>
          <w:b/>
          <w:sz w:val="24"/>
          <w:szCs w:val="24"/>
        </w:rPr>
        <w:t>Z A K LJ U Č A K</w:t>
      </w:r>
    </w:p>
    <w:p w:rsidRDefault="007431BE" w:rsidP="005878C4" w:rsidR="007431BE" w:rsidRPr="00853C69">
      <w:pPr>
        <w:ind w:hanging="2880" w:left="2880"/>
        <w:jc w:val="center"/>
        <w:rPr>
          <w:sz w:val="24"/>
          <w:szCs w:val="24"/>
        </w:rPr>
      </w:pPr>
    </w:p>
    <w:p w:rsidRDefault="005878C4" w:rsidP="005878C4" w:rsidR="005878C4" w:rsidRPr="00853C69">
      <w:pPr>
        <w:jc w:val="both"/>
        <w:rPr>
          <w:sz w:val="24"/>
          <w:szCs w:val="24"/>
        </w:rPr>
      </w:pPr>
      <w:r w:rsidRPr="00853C69">
        <w:rPr>
          <w:sz w:val="24"/>
          <w:szCs w:val="24"/>
        </w:rPr>
        <w:tab/>
        <w:t xml:space="preserve">Trgovački sud u Zagrebu po sucu </w:t>
      </w:r>
      <w:r w:rsidR="007431BE" w:rsidRPr="00853C69">
        <w:rPr>
          <w:sz w:val="24"/>
          <w:szCs w:val="24"/>
        </w:rPr>
        <w:t>Josipu Biliću</w:t>
      </w:r>
      <w:r w:rsidRPr="00853C69">
        <w:rPr>
          <w:sz w:val="24"/>
          <w:szCs w:val="24"/>
        </w:rPr>
        <w:t>, u pravnoj stvari podnositelja zahtjeva Financijska agencija, za provedbu skraćenog stečajnog postupka nad dužnikom</w:t>
      </w:r>
      <w:r w:rsidR="009C09C3" w:rsidRPr="00853C69">
        <w:rPr>
          <w:sz w:val="24"/>
          <w:szCs w:val="24"/>
        </w:rPr>
        <w:t xml:space="preserve"> </w:t>
      </w:r>
      <w:r w:rsidR="00471BDC" w:rsidRPr="00471BDC">
        <w:rPr>
          <w:b/>
          <w:sz w:val="24"/>
          <w:szCs w:val="24"/>
        </w:rPr>
        <w:t>ZAGREBAČKO CVIJEĆE poljoprivredna zadruga za proizvodnju i trgovinu</w:t>
      </w:r>
      <w:r w:rsidR="00471BDC" w:rsidRPr="00471BDC">
        <w:rPr>
          <w:sz w:val="24"/>
          <w:szCs w:val="24"/>
        </w:rPr>
        <w:t>, Velika Gorica, Trg kralja Tomislava 41, (OIB 45925434149</w:t>
      </w:r>
      <w:r w:rsidR="00471BDC">
        <w:rPr>
          <w:sz w:val="24"/>
          <w:szCs w:val="24"/>
        </w:rPr>
        <w:t>)</w:t>
      </w:r>
      <w:r w:rsidR="008F05DE">
        <w:rPr>
          <w:sz w:val="24"/>
          <w:szCs w:val="24"/>
        </w:rPr>
        <w:t xml:space="preserve">, </w:t>
      </w:r>
      <w:r w:rsidRPr="00853C69">
        <w:rPr>
          <w:sz w:val="24"/>
          <w:szCs w:val="24"/>
        </w:rPr>
        <w:t xml:space="preserve">dana </w:t>
      </w:r>
      <w:r w:rsidR="00A56B40" w:rsidRPr="00853C69">
        <w:rPr>
          <w:sz w:val="24"/>
          <w:szCs w:val="24"/>
        </w:rPr>
        <w:t>11</w:t>
      </w:r>
      <w:r w:rsidRPr="00853C69">
        <w:rPr>
          <w:sz w:val="24"/>
          <w:szCs w:val="24"/>
        </w:rPr>
        <w:t>.</w:t>
      </w:r>
      <w:r w:rsidR="007431BE" w:rsidRPr="00853C69">
        <w:rPr>
          <w:sz w:val="24"/>
          <w:szCs w:val="24"/>
        </w:rPr>
        <w:t xml:space="preserve"> </w:t>
      </w:r>
      <w:r w:rsidR="00A56B40" w:rsidRPr="00853C69">
        <w:rPr>
          <w:sz w:val="24"/>
          <w:szCs w:val="24"/>
        </w:rPr>
        <w:t>siječnja</w:t>
      </w:r>
      <w:r w:rsidRPr="00853C69">
        <w:rPr>
          <w:sz w:val="24"/>
          <w:szCs w:val="24"/>
        </w:rPr>
        <w:t xml:space="preserve"> 201</w:t>
      </w:r>
      <w:r w:rsidR="00A56B40" w:rsidRPr="00853C69">
        <w:rPr>
          <w:sz w:val="24"/>
          <w:szCs w:val="24"/>
        </w:rPr>
        <w:t>6</w:t>
      </w:r>
      <w:r w:rsidRPr="00853C69">
        <w:rPr>
          <w:sz w:val="24"/>
          <w:szCs w:val="24"/>
        </w:rPr>
        <w:t>.</w:t>
      </w:r>
    </w:p>
    <w:p w:rsidRDefault="007431BE" w:rsidP="005878C4" w:rsidR="007431BE" w:rsidRPr="00853C69">
      <w:pPr>
        <w:jc w:val="center"/>
        <w:rPr>
          <w:b/>
          <w:sz w:val="24"/>
          <w:szCs w:val="24"/>
        </w:rPr>
      </w:pPr>
    </w:p>
    <w:p w:rsidRDefault="005878C4" w:rsidP="005878C4" w:rsidR="005878C4" w:rsidRPr="00853C69">
      <w:pPr>
        <w:jc w:val="center"/>
        <w:rPr>
          <w:b/>
          <w:sz w:val="24"/>
          <w:szCs w:val="24"/>
        </w:rPr>
      </w:pPr>
      <w:r w:rsidRPr="00853C69">
        <w:rPr>
          <w:b/>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A56B40" w:rsidRPr="00853C69">
        <w:rPr>
          <w:sz w:val="24"/>
          <w:szCs w:val="24"/>
        </w:rPr>
        <w:t>11</w:t>
      </w:r>
      <w:r w:rsidR="007431BE" w:rsidRPr="00853C69">
        <w:rPr>
          <w:sz w:val="24"/>
          <w:szCs w:val="24"/>
        </w:rPr>
        <w:t xml:space="preserve">. </w:t>
      </w:r>
      <w:r w:rsidR="00A56B40" w:rsidRPr="00853C69">
        <w:rPr>
          <w:sz w:val="24"/>
          <w:szCs w:val="24"/>
        </w:rPr>
        <w:t>siječnja</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proofErr w:type="spellStart"/>
      <w:r w:rsidRPr="00853C69">
        <w:rPr>
          <w:sz w:val="24"/>
          <w:szCs w:val="24"/>
        </w:rPr>
        <w:t>zz</w:t>
      </w:r>
      <w:proofErr w:type="spellEnd"/>
      <w:r w:rsidRPr="00853C69">
        <w:rPr>
          <w:sz w:val="24"/>
          <w:szCs w:val="24"/>
        </w:rPr>
        <w:t xml:space="preserve">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471BDC">
      <w:rPr>
        <w:b/>
        <w:sz w:val="24"/>
        <w:szCs w:val="24"/>
      </w:rPr>
      <w:t>3626</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471BDC">
      <w:rPr>
        <w:b/>
        <w:sz w:val="24"/>
        <w:szCs w:val="24"/>
      </w:rPr>
      <w:t>3626</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1BDC"/>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56B40"/>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07575"/>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07575"/>
    <w:rPr>
      <w:color w:val="808080"/>
      <w:bdr w:space="0" w:sz="0" w:color="auto" w:val="none"/>
      <w:shd w:fill="auto" w:color="auto" w:val="clear"/>
    </w:rPr>
  </w:style>
  <w:style w:customStyle="true" w:styleId="eSPISCCParagraphDefaultFont" w:type="character">
    <w:name w:val="eSPIS_CC_Paragraph Default Font"/>
    <w:basedOn w:val="Zadanifontodlomka"/>
    <w:rsid w:val="00B0757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B0757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757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757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07575"/>
    <w:rPr>
      <w:color w:val="808080"/>
      <w:bdr w:color="auto" w:space="0" w:sz="0" w:val="none"/>
      <w:shd w:color="auto" w:fill="auto" w:val="clear"/>
    </w:rPr>
  </w:style>
  <w:style w:customStyle="1" w:styleId="eSPISCCParagraphDefaultFont" w:type="character">
    <w:name w:val="eSPIS_CC_Paragraph Default Font"/>
    <w:basedOn w:val="Zadanifontodlomka"/>
    <w:rsid w:val="00B0757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0757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757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757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3626</izvorni_sadrzaj>
    <derivirana_varijabla naziv="DomainObject.Predmet.Broj_1">3626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St-3626/2015</izvorni_sadrzaj>
    <derivirana_varijabla naziv="DomainObject.Predmet.OznakaBroj_1">St-3626/2015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Zagrebačko cvijeće poljoprivredna zadruga za proizvodnju i trgovinu zastupanog po punomoćniku Lucija Baškarić</izvorni_sadrzaj>
    <derivirana_varijabla naziv="DomainObject.Predmet.ProtustrankaFormated_1">  Zagrebačko cvijeće poljoprivredna zadruga za proizvodnju i trgovinu zastupanog po punomoćniku Lucija Baškarić</derivirana_varijabla>
  </DomainObject.Predmet.ProtustrankaFormated>
  <DomainObject.Predmet.ProtustrankaFormatedOIB>
    <izvorni_sadrzaj>  Zagrebačko cvijeće poljoprivredna zadruga za proizvodnju i trgovinu, OIB 45925434149 zastupanog po punomoćniku Lucija Baškarić</izvorni_sadrzaj>
    <derivirana_varijabla naziv="DomainObject.Predmet.ProtustrankaFormatedOIB_1">  Zagrebačko cvijeće poljoprivredna zadruga za proizvodnju i trgovinu, OIB 45925434149 zastupanog po punomoćniku Lucija Baškarić</derivirana_varijabla>
  </DomainObject.Predmet.ProtustrankaFormatedOIB>
  <DomainObject.Predmet.ProtustrankaFormatedWithAdress>
    <izvorni_sadrzaj> Zagrebačko cvijeće poljoprivredna zadruga za proizvodnju i trgovinu, Trg kralja Tomislava 41, 10410 Velika Gorica zastupanog po punomoćniku Lucija Baškarić</izvorni_sadrzaj>
    <derivirana_varijabla naziv="DomainObject.Predmet.ProtustrankaFormatedWithAdress_1"> Zagrebačko cvijeće poljoprivredna zadruga za proizvodnju i trgovinu, Trg kralja Tomislava 41, 10410 Velika Gorica zastupanog po punomoćniku Lucija Baškarić</derivirana_varijabla>
  </DomainObject.Predmet.ProtustrankaFormatedWithAdress>
  <DomainObject.Predmet.ProtustrankaFormatedWithAdressOIB>
    <izvorni_sadrzaj> Zagrebačko cvijeće poljoprivredna zadruga za proizvodnju i trgovinu, OIB 45925434149, Trg kralja Tomislava 41, 10410 Velika Gorica zastupanog po punomoćniku Lucija Baškarić</izvorni_sadrzaj>
    <derivirana_varijabla naziv="DomainObject.Predmet.ProtustrankaFormatedWithAdressOIB_1"> Zagrebačko cvijeće poljoprivredna zadruga za proizvodnju i trgovinu, OIB 45925434149, Trg kralja Tomislava 41, 10410 Velika Gorica zastupanog po punomoćniku Lucija Baškarić</derivirana_varijabla>
  </DomainObject.Predmet.ProtustrankaFormatedWithAdressOIB>
  <DomainObject.Predmet.ProtustrankaWithAdress>
    <izvorni_sadrzaj>Zagrebačko cvijeće poljoprivredna zadruga za proizvodnju i trgovinu Trg kralja Tomislava 41, 10410 Velika Gorica</izvorni_sadrzaj>
    <derivirana_varijabla naziv="DomainObject.Predmet.ProtustrankaWithAdress_1">Zagrebačko cvijeće poljoprivredna zadruga za proizvodnju i trgovinu Trg kralja Tomislava 41, 10410 Velika Gorica</derivirana_varijabla>
  </DomainObject.Predmet.ProtustrankaWithAdress>
  <DomainObject.Predmet.ProtustrankaWithAdressOIB>
    <izvorni_sadrzaj>Zagrebačko cvijeće poljoprivredna zadruga za proizvodnju i trgovinu, OIB 45925434149, Trg kralja Tomislava 41, 10410 Velika Gorica</izvorni_sadrzaj>
    <derivirana_varijabla naziv="DomainObject.Predmet.ProtustrankaWithAdressOIB_1">Zagrebačko cvijeće poljoprivredna zadruga za proizvodnju i trgovinu, OIB 45925434149, Trg kralja Tomislava 41, 10410 Velika Gorica</derivirana_varijabla>
  </DomainObject.Predmet.ProtustrankaWithAdressOIB>
  <DomainObject.Predmet.ProtustrankaNazivFormated>
    <izvorni_sadrzaj>Zagrebačko cvijeće poljoprivredna zadruga za proizvodnju i trgovinu</izvorni_sadrzaj>
    <derivirana_varijabla naziv="DomainObject.Predmet.ProtustrankaNazivFormated_1">Zagrebačko cvijeće poljoprivredna zadruga za proizvodnju i trgovinu</derivirana_varijabla>
  </DomainObject.Predmet.ProtustrankaNazivFormated>
  <DomainObject.Predmet.ProtustrankaNazivFormatedOIB>
    <izvorni_sadrzaj>Zagrebačko cvijeće poljoprivredna zadruga za proizvodnju i trgovinu, OIB 45925434149</izvorni_sadrzaj>
    <derivirana_varijabla naziv="DomainObject.Predmet.ProtustrankaNazivFormatedOIB_1">Zagrebačko cvijeće poljoprivredna zadruga za proizvodnju i trgovinu, OIB 45925434149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Zagrebačko cvijeće poljoprivredna zadruga za proizvodnju i trgovinu zastupanog po punomoćniku Lucija Baškarić</item>
    </izvorni_sadrzaj>
    <derivirana_varijabla naziv="DomainObject.Predmet.ProtuStrankaListFormated_1">
      <item>Zagrebačko cvijeće poljoprivredna zadruga za proizvodnju i trgovinu zastupanog po punomoćniku Lucija Baškarić</item>
    </derivirana_varijabla>
  </DomainObject.Predmet.ProtuStrankaListFormated>
  <DomainObject.Predmet.ProtuStrankaListFormatedOIB>
    <izvorni_sadrzaj>
      <item>Zagrebačko cvijeće poljoprivredna zadruga za proizvodnju i trgovinu, OIB 45925434149 zastupanog po punomoćniku Lucija Baškarić</item>
    </izvorni_sadrzaj>
    <derivirana_varijabla naziv="DomainObject.Predmet.ProtuStrankaListFormatedOIB_1">
      <item>Zagrebačko cvijeće poljoprivredna zadruga za proizvodnju i trgovinu, OIB 45925434149 zastupanog po punomoćniku Lucija Baškarić</item>
    </derivirana_varijabla>
  </DomainObject.Predmet.ProtuStrankaListFormatedOIB>
  <DomainObject.Predmet.ProtuStrankaListFormatedWithAdress>
    <izvorni_sadrzaj>
      <item>Zagrebačko cvijeće poljoprivredna zadruga za proizvodnju i trgovinu, Trg kralja Tomislava 41, 10410 Velika Gorica zastupanog po punomoćniku Lucija Baškarić</item>
    </izvorni_sadrzaj>
    <derivirana_varijabla naziv="DomainObject.Predmet.ProtuStrankaListFormatedWithAdress_1">
      <item>Zagrebačko cvijeće poljoprivredna zadruga za proizvodnju i trgovinu, Trg kralja Tomislava 41, 10410 Velika Gorica zastupanog po punomoćniku Lucija Baškarić</item>
    </derivirana_varijabla>
  </DomainObject.Predmet.ProtuStrankaListFormatedWithAdress>
  <DomainObject.Predmet.ProtuStrankaListFormatedWithAdressOIB>
    <izvorni_sadrzaj>
      <item>Zagrebačko cvijeće poljoprivredna zadruga za proizvodnju i trgovinu, OIB 45925434149, Trg kralja Tomislava 41, 10410 Velika Gorica zastupanog po punomoćniku Lucija Baškarić</item>
    </izvorni_sadrzaj>
    <derivirana_varijabla naziv="DomainObject.Predmet.ProtuStrankaListFormatedWithAdressOIB_1">
      <item>Zagrebačko cvijeće poljoprivredna zadruga za proizvodnju i trgovinu, OIB 45925434149, Trg kralja Tomislava 41, 10410 Velika Gorica zastupanog po punomoćniku Lucija Baškarić</item>
    </derivirana_varijabla>
  </DomainObject.Predmet.ProtuStrankaListFormatedWithAdressOIB>
  <DomainObject.Predmet.ProtuStrankaListNazivFormated>
    <izvorni_sadrzaj>
      <item>Zagrebačko cvijeće poljoprivredna zadruga za proizvodnju i trgovinu</item>
    </izvorni_sadrzaj>
    <derivirana_varijabla naziv="DomainObject.Predmet.ProtuStrankaListNazivFormated_1">
      <item>Zagrebačko cvijeće poljoprivredna zadruga za proizvodnju i trgovinu</item>
    </derivirana_varijabla>
  </DomainObject.Predmet.ProtuStrankaListNazivFormated>
  <DomainObject.Predmet.ProtuStrankaListNazivFormatedOIB>
    <izvorni_sadrzaj>
      <item>Zagrebačko cvijeće poljoprivredna zadruga za proizvodnju i trgovinu, OIB 45925434149</item>
    </izvorni_sadrzaj>
    <derivirana_varijabla naziv="DomainObject.Predmet.ProtuStrankaListNazivFormatedOIB_1">
      <item>Zagrebačko cvijeće poljoprivredna zadruga za proizvodnju i trgovinu, OIB 45925434149</item>
    </derivirana_varijabla>
  </DomainObject.Predmet.ProtuStrankaListNazivFormatedOIB>
  <DomainObject.Predmet.OstaliListFormated>
    <izvorni_sadrzaj>
      <item>Lucija Baškarić punomoćnik sudionika u postupku Zagrebačko cvijeće poljoprivredna zadruga za proizvodnju i trgovinu</item>
    </izvorni_sadrzaj>
    <derivirana_varijabla naziv="DomainObject.Predmet.OstaliListFormated_1">
      <item>Lucija Baškarić punomoćnik sudionika u postupku Zagrebačko cvijeće poljoprivredna zadruga za proizvodnju i trgovinu</item>
    </derivirana_varijabla>
  </DomainObject.Predmet.OstaliListFormated>
  <DomainObject.Predmet.OstaliListFormatedOIB>
    <izvorni_sadrzaj>
      <item>Lucija Baškarić, OIB 11101691313 punomoćnik sudionika u postupku Zagrebačko cvijeće poljoprivredna zadruga za proizvodnju i trgovinu</item>
    </izvorni_sadrzaj>
    <derivirana_varijabla naziv="DomainObject.Predmet.OstaliListFormatedOIB_1">
      <item>Lucija Baškarić, OIB 11101691313 punomoćnik sudionika u postupku Zagrebačko cvijeće poljoprivredna zadruga za proizvodnju i trgovinu</item>
    </derivirana_varijabla>
  </DomainObject.Predmet.OstaliListFormatedOIB>
  <DomainObject.Predmet.OstaliListFormatedWithAdress>
    <izvorni_sadrzaj>
      <item>Lucija Baškarić, Posavska Ulica 21, 10361 Čista Mlaka punomoćnik sudionika u postupku Zagrebačko cvijeće poljoprivredna zadruga za proizvodnju i trgovinu</item>
    </izvorni_sadrzaj>
    <derivirana_varijabla naziv="DomainObject.Predmet.OstaliListFormatedWithAdress_1">
      <item>Lucija Baškarić, Posavska Ulica 21, 10361 Čista Mlaka punomoćnik sudionika u postupku Zagrebačko cvijeće poljoprivredna zadruga za proizvodnju i trgovinu</item>
    </derivirana_varijabla>
  </DomainObject.Predmet.OstaliListFormatedWithAdress>
  <DomainObject.Predmet.OstaliListFormatedWithAdressOIB>
    <izvorni_sadrzaj>
      <item>Lucija Baškarić, OIB 11101691313, Posavska Ulica 21, 10361 Čista Mlaka punomoćnik sudionika u postupku Zagrebačko cvijeće poljoprivredna zadruga za proizvodnju i trgovinu</item>
    </izvorni_sadrzaj>
    <derivirana_varijabla naziv="DomainObject.Predmet.OstaliListFormatedWithAdressOIB_1">
      <item>Lucija Baškarić, OIB 11101691313, Posavska Ulica 21, 10361 Čista Mlaka punomoćnik sudionika u postupku Zagrebačko cvijeće poljoprivredna zadruga za proizvodnju i trgovinu</item>
    </derivirana_varijabla>
  </DomainObject.Predmet.OstaliListFormatedWithAdressOIB>
  <DomainObject.Predmet.OstaliListNazivFormated>
    <izvorni_sadrzaj>
      <item>Lucija Baškarić</item>
    </izvorni_sadrzaj>
    <derivirana_varijabla naziv="DomainObject.Predmet.OstaliListNazivFormated_1">
      <item>Lucija Baškarić</item>
    </derivirana_varijabla>
  </DomainObject.Predmet.OstaliListNazivFormated>
  <DomainObject.Predmet.OstaliListNazivFormatedOIB>
    <izvorni_sadrzaj>
      <item>Lucija Baškarić, OIB 11101691313</item>
    </izvorni_sadrzaj>
    <derivirana_varijabla naziv="DomainObject.Predmet.OstaliListNazivFormatedOIB_1">
      <item>Lucija Baškarić, OIB 11101691313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Zagrebačko cvijeće poljoprivredna zadruga za proizvodnju i trgovinu</izvorni_sadrzaj>
    <derivirana_varijabla naziv="DomainObject.Predmet.ProtustrankaIDrugi_1">Zagrebačko cvijeće poljoprivredna zadruga za proizvodnju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Zagrebačko cvijeće poljoprivredna zadruga za proizvodnju i trgovinu, OIB 45925434149, Trg kralja Tomislava 41, 10410 Velika Gorica</izvorni_sadrzaj>
    <derivirana_varijabla naziv="DomainObject.Predmet.ProtustrankaIDrugiAdressOIB_1">Zagrebačko cvijeće poljoprivredna zadruga za proizvodnju i trgovinu, OIB 45925434149, Trg kralja Tomislava 41,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Zagrebačko cvijeće poljoprivredna zadruga za proizvodnju i trgovinu</item>
      <item>Lucija Baškarić</item>
    </izvorni_sadrzaj>
    <derivirana_varijabla naziv="DomainObject.Predmet.SudioniciListNaziv_1">
      <item>FINA Regionalni centar Zagreb</item>
      <item>Zagrebačko cvijeće poljoprivredna zadruga za proizvodnju i trgovinu</item>
      <item>Lucija Baškarić</item>
    </derivirana_varijabla>
  </DomainObject.Predmet.SudioniciListNaziv>
  <DomainObject.Predmet.SudioniciListAdressOIB>
    <izvorni_sadrzaj>
      <item>FINA Regionalni centar Zagreb, OIB 85821130368, Trg svibanjskih žrtava 1995. 1,10000 Zagreb</item>
      <item>Zagrebačko cvijeće poljoprivredna zadruga za proizvodnju i trgovinu, OIB 45925434149, Trg kralja Tomislava 41,10410 Velika Gorica</item>
      <item>Lucija Baškarić, OIB 11101691313, Posavska Ulica 21,10361 Čista Mlaka</item>
    </izvorni_sadrzaj>
    <derivirana_varijabla naziv="DomainObject.Predmet.SudioniciListAdressOIB_1">
      <item>FINA Regionalni centar Zagreb, OIB 85821130368, Trg svibanjskih žrtava 1995. 1,10000 Zagreb</item>
      <item>Zagrebačko cvijeće poljoprivredna zadruga za proizvodnju i trgovinu, OIB 45925434149, Trg kralja Tomislava 41,10410 Velika Gorica</item>
      <item>Lucija Baškarić, OIB 11101691313, Posavska Ulica 21,10361 Čista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45925434149</item>
      <item>, OIB 11101691313</item>
    </izvorni_sadrzaj>
    <derivirana_varijabla naziv="DomainObject.Predmet.SudioniciListNazivOIB_1">
      <item>, OIB 85821130368</item>
      <item>, OIB 45925434149</item>
      <item>, OIB 11101691313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2083</properties:Characters>
  <properties:Lines>66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2015-12-30T13:52:00Z</dcterms:created>
  <dc:creator>Korisnik</dc:creator>
  <cp:lastModifiedBy>Irena Benko</cp:lastModifiedBy>
  <cp:lastPrinted>2016-01-11T10:30:00Z</cp:lastPrinted>
  <dcterms:modified xmlns:xsi="http://www.w3.org/2001/XMLSchema-instance" xsi:type="dcterms:W3CDTF">2016-01-11T10:30:00Z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