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5d7e" w14:paraId="9af5d7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7D148D">
        <w:rPr>
          <w:sz w:val="24"/>
        </w:rPr>
        <w:t>7985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7D148D">
        <w:rPr>
          <w:sz w:val="24"/>
          <w:szCs w:val="24"/>
        </w:rPr>
        <w:t>FORTUNA MARINA j.d.o.o., Zaprešić, Ante Starčevića 11, OIB: 63615560259</w:t>
      </w:r>
      <w:r w:rsidR="00775343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7D148D">
        <w:rPr>
          <w:sz w:val="24"/>
          <w:szCs w:val="24"/>
        </w:rPr>
        <w:t>FORTUNA MARINA j.d.o.o., Zaprešić, Ante Starčevića 11, OIB: 63615560259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7D148D">
        <w:rPr>
          <w:sz w:val="24"/>
          <w:szCs w:val="24"/>
        </w:rPr>
        <w:t>FORTUNA MARINA j.d.o.o., Zaprešić, Ante Starčevića 11, OIB: 63615560259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9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7778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0DC6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503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450B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43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48D"/>
    <w:rsid w:val="007D1CF5"/>
    <w:rsid w:val="007D1E44"/>
    <w:rsid w:val="007D7E1E"/>
    <w:rsid w:val="007E12F7"/>
    <w:rsid w:val="007E2C7B"/>
    <w:rsid w:val="007E39E4"/>
    <w:rsid w:val="007F5A6D"/>
    <w:rsid w:val="00800A4D"/>
    <w:rsid w:val="00821298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29FA"/>
    <w:rsid w:val="00883C53"/>
    <w:rsid w:val="00890C84"/>
    <w:rsid w:val="008935AC"/>
    <w:rsid w:val="008A1A6E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1491F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34E"/>
    <w:rsid w:val="00CA7A54"/>
    <w:rsid w:val="00CA7CD6"/>
    <w:rsid w:val="00CB598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7985</izvorni_sadrzaj>
    <derivirana_varijabla naziv="DomainObject.Predmet.Broj_1">7985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St-7985/2015</izvorni_sadrzaj>
    <derivirana_varijabla naziv="DomainObject.Predmet.OznakaBroj_1">St-7985/2015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MARINA j.d.o.o.</izvorni_sadrzaj>
    <derivirana_varijabla naziv="DomainObject.Predmet.ProtustrankaFormated_1">  FORTUNA MARINA j.d.o.o.</derivirana_varijabla>
  </DomainObject.Predmet.ProtustrankaFormated>
  <DomainObject.Predmet.ProtustrankaFormatedOIB>
    <izvorni_sadrzaj>  FORTUNA MARINA j.d.o.o., OIB 63615560259</izvorni_sadrzaj>
    <derivirana_varijabla naziv="DomainObject.Predmet.ProtustrankaFormatedOIB_1">  FORTUNA MARINA j.d.o.o., OIB 63615560259</derivirana_varijabla>
  </DomainObject.Predmet.ProtustrankaFormatedOIB>
  <DomainObject.Predmet.ProtustrankaFormatedWithAdress>
    <izvorni_sadrzaj> FORTUNA MARINA j.d.o.o., Ante Starčevića 11, 10290 Zaprešić</izvorni_sadrzaj>
    <derivirana_varijabla naziv="DomainObject.Predmet.ProtustrankaFormatedWithAdress_1"> FORTUNA MARINA j.d.o.o., Ante Starčevića 11, 10290 Zaprešić</derivirana_varijabla>
  </DomainObject.Predmet.ProtustrankaFormatedWithAdress>
  <DomainObject.Predmet.ProtustrankaFormatedWithAdressOIB>
    <izvorni_sadrzaj> FORTUNA MARINA j.d.o.o., OIB 63615560259, Ante Starčevića 11, 10290 Zaprešić</izvorni_sadrzaj>
    <derivirana_varijabla naziv="DomainObject.Predmet.ProtustrankaFormatedWithAdressOIB_1"> FORTUNA MARINA j.d.o.o., OIB 63615560259, Ante Starčevića 11, 10290 Zaprešić</derivirana_varijabla>
  </DomainObject.Predmet.ProtustrankaFormatedWithAdressOIB>
  <DomainObject.Predmet.ProtustrankaWithAdress>
    <izvorni_sadrzaj>FORTUNA MARINA j.d.o.o. Ante Starčevića 11, 10290 Zaprešić</izvorni_sadrzaj>
    <derivirana_varijabla naziv="DomainObject.Predmet.ProtustrankaWithAdress_1">FORTUNA MARINA j.d.o.o. Ante Starčevića 11, 10290 Zaprešić</derivirana_varijabla>
  </DomainObject.Predmet.ProtustrankaWithAdress>
  <DomainObject.Predmet.ProtustrankaWithAdressOIB>
    <izvorni_sadrzaj>FORTUNA MARINA j.d.o.o., OIB 63615560259, Ante Starčevića 11, 10290 Zaprešić</izvorni_sadrzaj>
    <derivirana_varijabla naziv="DomainObject.Predmet.ProtustrankaWithAdressOIB_1">FORTUNA MARINA j.d.o.o., OIB 63615560259, Ante Starčevića 11, 10290 Zaprešić</derivirana_varijabla>
  </DomainObject.Predmet.ProtustrankaWithAdressOIB>
  <DomainObject.Predmet.ProtustrankaNazivFormated>
    <izvorni_sadrzaj>FORTUNA MARINA j.d.o.o.</izvorni_sadrzaj>
    <derivirana_varijabla naziv="DomainObject.Predmet.ProtustrankaNazivFormated_1">FORTUNA MARINA j.d.o.o.</derivirana_varijabla>
  </DomainObject.Predmet.ProtustrankaNazivFormated>
  <DomainObject.Predmet.ProtustrankaNazivFormatedOIB>
    <izvorni_sadrzaj>FORTUNA MARINA j.d.o.o., OIB 63615560259</izvorni_sadrzaj>
    <derivirana_varijabla naziv="DomainObject.Predmet.ProtustrankaNazivFormatedOIB_1">FORTUNA MARINA j.d.o.o., OIB 63615560259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MARINA j.d.o.o.</item>
    </izvorni_sadrzaj>
    <derivirana_varijabla naziv="DomainObject.Predmet.ProtuStrankaListFormated_1">
      <item>FORTUNA MARINA j.d.o.o.</item>
    </derivirana_varijabla>
  </DomainObject.Predmet.ProtuStrankaListFormated>
  <DomainObject.Predmet.ProtuStrankaListFormatedOIB>
    <izvorni_sadrzaj>
      <item>FORTUNA MARINA j.d.o.o., OIB 63615560259</item>
    </izvorni_sadrzaj>
    <derivirana_varijabla naziv="DomainObject.Predmet.ProtuStrankaListFormatedOIB_1">
      <item>FORTUNA MARINA j.d.o.o., OIB 63615560259</item>
    </derivirana_varijabla>
  </DomainObject.Predmet.ProtuStrankaListFormatedOIB>
  <DomainObject.Predmet.ProtuStrankaListFormatedWithAdress>
    <izvorni_sadrzaj>
      <item>FORTUNA MARINA j.d.o.o., Ante Starčevića 11, 10290 Zaprešić</item>
    </izvorni_sadrzaj>
    <derivirana_varijabla naziv="DomainObject.Predmet.ProtuStrankaListFormatedWithAdress_1">
      <item>FORTUNA MARINA j.d.o.o., Ante Starčevića 11, 10290 Zaprešić</item>
    </derivirana_varijabla>
  </DomainObject.Predmet.ProtuStrankaListFormatedWithAdress>
  <DomainObject.Predmet.ProtuStrankaListFormatedWithAdressOIB>
    <izvorni_sadrzaj>
      <item>FORTUNA MARINA j.d.o.o., OIB 63615560259, Ante Starčevića 11, 10290 Zaprešić</item>
    </izvorni_sadrzaj>
    <derivirana_varijabla naziv="DomainObject.Predmet.ProtuStrankaListFormatedWithAdressOIB_1">
      <item>FORTUNA MARINA j.d.o.o., OIB 63615560259, Ante Starčevića 11, 10290 Zaprešić</item>
    </derivirana_varijabla>
  </DomainObject.Predmet.ProtuStrankaListFormatedWithAdressOIB>
  <DomainObject.Predmet.ProtuStrankaListNazivFormated>
    <izvorni_sadrzaj>
      <item>FORTUNA MARINA j.d.o.o.</item>
    </izvorni_sadrzaj>
    <derivirana_varijabla naziv="DomainObject.Predmet.ProtuStrankaListNazivFormated_1">
      <item>FORTUNA MARINA j.d.o.o.</item>
    </derivirana_varijabla>
  </DomainObject.Predmet.ProtuStrankaListNazivFormated>
  <DomainObject.Predmet.ProtuStrankaListNazivFormatedOIB>
    <izvorni_sadrzaj>
      <item>FORTUNA MARINA j.d.o.o., OIB 63615560259</item>
    </izvorni_sadrzaj>
    <derivirana_varijabla naziv="DomainObject.Predmet.ProtuStrankaListNazivFormatedOIB_1">
      <item>FORTUNA MARINA j.d.o.o., OIB 63615560259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MARINA j.d.o.o.</izvorni_sadrzaj>
    <derivirana_varijabla naziv="DomainObject.Predmet.ProtustrankaIDrugi_1">FORTUNA MARINA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MARINA j.d.o.o., OIB 63615560259, Ante Starčevića 11, 10290 Zaprešić</izvorni_sadrzaj>
    <derivirana_varijabla naziv="DomainObject.Predmet.ProtustrankaIDrugiAdressOIB_1">FORTUNA MARINA j.d.o.o., OIB 63615560259, Ante Starčevića 11,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MARINA j.d.o.o.</item>
    </izvorni_sadrzaj>
    <derivirana_varijabla naziv="DomainObject.Predmet.SudioniciListNaziv_1">
      <item>FINA Regionalni centar Zagreb</item>
      <item>FORTUNA MARINA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FORTUNA MARINA j.d.o.o., OIB 63615560259, Ante Starčevića 11,10290 Zaprešić</item>
    </izvorni_sadrzaj>
    <derivirana_varijabla naziv="DomainObject.Predmet.SudioniciListAdressOIB_1">
      <item>FINA Regionalni centar Zagreb, OIB 85821130368, Trg svibanjskih žrtava 1995. 1,10000 Zagreb</item>
      <item>FORTUNA MARINA j.d.o.o., OIB 63615560259, Ante Starčevića 11,10290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63615560259</item>
    </izvorni_sadrzaj>
    <derivirana_varijabla naziv="DomainObject.Predmet.SudioniciListNazivOIB_1">
      <item>, OIB 85821130368</item>
      <item>, OIB 63615560259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1786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2015-12-14T12:41:00Z</dcterms:created>
  <dc:creator>Korisnik</dc:creator>
  <cp:lastModifiedBy>dvorana100</cp:lastModifiedBy>
  <cp:lastPrinted>2015-12-14T12:43:00Z</cp:lastPrinted>
  <dcterms:modified xmlns:xsi="http://www.w3.org/2001/XMLSchema-instance" xsi:type="dcterms:W3CDTF">2015-12-16T07:48:00Z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