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9309AC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REPUBLIKA HRVATSKA</w:t>
            </w: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TRGOVAČKI SUD U ZAGREBU</w:t>
            </w: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Zagreb, Amruševa 2/II</w:t>
            </w:r>
          </w:p>
          <w:p w:rsidRDefault="009309AC" w:rsidP="008F5996" w:rsidR="009309AC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A60480" w:rsidP="008F5996" w:rsidR="00A60480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</w:tbl>
    <w:p w14:textId="0c33fae" w14:paraId="0c33fae" w:rsidRDefault="006F5244" w:rsidP="006F5244" w:rsidR="006F5244" w:rsidRPr="00CB38D1">
      <w:pPr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3 St-</w:t>
      </w:r>
      <w:r w:rsidR="00867AB5">
        <w:rPr>
          <w:rFonts w:cs="Times New Roman" w:hAnsi="Times New Roman" w:ascii="Times New Roman"/>
          <w:sz w:val="24"/>
          <w:szCs w:val="24"/>
        </w:rPr>
        <w:t>1867/16</w:t>
      </w:r>
      <w:r w:rsidR="0063411E">
        <w:rPr>
          <w:rFonts w:cs="Times New Roman" w:hAnsi="Times New Roman" w:ascii="Times New Roman"/>
          <w:sz w:val="24"/>
          <w:szCs w:val="24"/>
        </w:rPr>
        <w:t>-20</w:t>
      </w:r>
    </w:p>
    <w:p w:rsidRDefault="006F5244" w:rsidP="006F5244" w:rsidR="006F5244" w:rsidRPr="00CB38D1">
      <w:pPr>
        <w:rPr>
          <w:rFonts w:cs="Times New Roman" w:hAnsi="Times New Roman" w:ascii="Times New Roman"/>
          <w:sz w:val="24"/>
          <w:szCs w:val="24"/>
        </w:rPr>
      </w:pPr>
    </w:p>
    <w:p w:rsidRDefault="006F5244" w:rsidP="006F5244" w:rsidR="006F5244">
      <w:pPr>
        <w:rPr>
          <w:rFonts w:cs="Times New Roman" w:hAnsi="Times New Roman" w:ascii="Times New Roman"/>
          <w:sz w:val="24"/>
          <w:szCs w:val="24"/>
        </w:rPr>
      </w:pPr>
    </w:p>
    <w:p w:rsidRDefault="00A60480" w:rsidP="006F5244" w:rsidR="00A60480" w:rsidRPr="00CB38D1">
      <w:pPr>
        <w:rPr>
          <w:rFonts w:cs="Times New Roman" w:hAnsi="Times New Roman" w:ascii="Times New Roman"/>
          <w:sz w:val="24"/>
          <w:szCs w:val="24"/>
        </w:rPr>
      </w:pPr>
    </w:p>
    <w:p w:rsidRDefault="001E470B" w:rsidP="00083E15" w:rsidR="001E470B" w:rsidRPr="00CB38D1">
      <w:pPr>
        <w:jc w:val="center"/>
        <w:rPr>
          <w:rFonts w:hAnsi="Times New Roman" w:ascii="Times New Roman"/>
          <w:sz w:val="24"/>
          <w:szCs w:val="24"/>
        </w:rPr>
      </w:pPr>
      <w:r w:rsidRPr="00CB38D1">
        <w:rPr>
          <w:rFonts w:hAnsi="Times New Roman" w:ascii="Times New Roman"/>
          <w:sz w:val="24"/>
        </w:rPr>
        <w:t>R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E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P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U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B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L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I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K</w:t>
      </w:r>
      <w:r w:rsidR="009309AC">
        <w:rPr>
          <w:rFonts w:hAnsi="Times New Roman" w:ascii="Times New Roman"/>
          <w:sz w:val="24"/>
        </w:rPr>
        <w:t xml:space="preserve"> </w:t>
      </w:r>
      <w:r w:rsidR="00114CF3">
        <w:rPr>
          <w:rFonts w:hAnsi="Times New Roman" w:ascii="Times New Roman"/>
          <w:sz w:val="24"/>
        </w:rPr>
        <w:t>A</w:t>
      </w:r>
      <w:r w:rsidR="009309AC">
        <w:rPr>
          <w:rFonts w:hAnsi="Times New Roman" w:ascii="Times New Roman"/>
          <w:sz w:val="24"/>
        </w:rPr>
        <w:t xml:space="preserve">  </w:t>
      </w:r>
      <w:r w:rsidRPr="00CB38D1">
        <w:rPr>
          <w:rFonts w:hAnsi="Times New Roman" w:ascii="Times New Roman"/>
          <w:sz w:val="24"/>
        </w:rPr>
        <w:t>H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R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V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A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T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S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K</w:t>
      </w:r>
      <w:r w:rsidR="009309AC">
        <w:rPr>
          <w:rFonts w:hAnsi="Times New Roman" w:ascii="Times New Roman"/>
          <w:sz w:val="24"/>
        </w:rPr>
        <w:t xml:space="preserve"> </w:t>
      </w:r>
      <w:r w:rsidR="00114CF3">
        <w:rPr>
          <w:rFonts w:hAnsi="Times New Roman" w:ascii="Times New Roman"/>
          <w:sz w:val="24"/>
        </w:rPr>
        <w:t>A</w:t>
      </w:r>
    </w:p>
    <w:p w:rsidRDefault="001E470B" w:rsidP="0036625F" w:rsidR="001E470B" w:rsidRPr="00CB38D1">
      <w:pPr>
        <w:jc w:val="center"/>
        <w:rPr>
          <w:rFonts w:hAnsi="Times New Roman" w:ascii="Times New Roman"/>
          <w:sz w:val="24"/>
          <w:szCs w:val="24"/>
        </w:rPr>
      </w:pPr>
      <w:r w:rsidRPr="00CB38D1">
        <w:rPr>
          <w:rFonts w:hAnsi="Times New Roman" w:ascii="Times New Roman"/>
          <w:sz w:val="24"/>
          <w:szCs w:val="24"/>
        </w:rPr>
        <w:t>R J E Š E NJ E</w:t>
      </w:r>
    </w:p>
    <w:p w:rsidRDefault="001E470B" w:rsidP="0036625F" w:rsidR="001E470B">
      <w:pPr>
        <w:rPr>
          <w:rFonts w:hAnsi="Times New Roman" w:ascii="Times New Roman"/>
          <w:sz w:val="24"/>
          <w:szCs w:val="24"/>
        </w:rPr>
      </w:pPr>
    </w:p>
    <w:p w:rsidRDefault="00E82DCF" w:rsidP="0036625F" w:rsidR="00E82DCF" w:rsidRPr="00CB38D1">
      <w:pPr>
        <w:rPr>
          <w:rFonts w:hAnsi="Times New Roman" w:ascii="Times New Roman"/>
          <w:sz w:val="24"/>
          <w:szCs w:val="24"/>
        </w:rPr>
      </w:pPr>
    </w:p>
    <w:p w:rsidRDefault="006F5244" w:rsidP="00BF0F33" w:rsidR="00867AB5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Trgovački sud u Zagrebu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, </w:t>
      </w:r>
      <w:r w:rsidRPr="00CB38D1">
        <w:rPr>
          <w:rFonts w:cs="Times New Roman" w:hAnsi="Times New Roman" w:ascii="Times New Roman"/>
          <w:sz w:val="24"/>
          <w:szCs w:val="24"/>
        </w:rPr>
        <w:t>po su</w:t>
      </w:r>
      <w:r w:rsidR="00BB733D" w:rsidRPr="00CB38D1">
        <w:rPr>
          <w:rFonts w:cs="Times New Roman" w:hAnsi="Times New Roman" w:ascii="Times New Roman"/>
          <w:sz w:val="24"/>
          <w:szCs w:val="24"/>
        </w:rPr>
        <w:t>d</w:t>
      </w:r>
      <w:r w:rsidRPr="00CB38D1">
        <w:rPr>
          <w:rFonts w:cs="Times New Roman" w:hAnsi="Times New Roman" w:ascii="Times New Roman"/>
          <w:sz w:val="24"/>
          <w:szCs w:val="24"/>
        </w:rPr>
        <w:t xml:space="preserve">cu Mihaelu Kovačiću, u stečajnom postupku nad </w:t>
      </w:r>
      <w:r w:rsidR="00FA24E4">
        <w:rPr>
          <w:rFonts w:cs="Times New Roman" w:hAnsi="Times New Roman" w:ascii="Times New Roman"/>
          <w:sz w:val="24"/>
          <w:szCs w:val="24"/>
        </w:rPr>
        <w:t xml:space="preserve">stečajni dužnikom ANTONI </w:t>
      </w:r>
      <w:r w:rsidR="00867AB5">
        <w:rPr>
          <w:rFonts w:cs="Times New Roman" w:hAnsi="Times New Roman" w:ascii="Times New Roman"/>
          <w:sz w:val="24"/>
          <w:szCs w:val="24"/>
        </w:rPr>
        <w:t>METAL d.o.o. u stečaju, Zagreb,</w:t>
      </w:r>
      <w:r w:rsidR="003042AD">
        <w:rPr>
          <w:rFonts w:cs="Times New Roman" w:hAnsi="Times New Roman" w:ascii="Times New Roman"/>
          <w:sz w:val="24"/>
          <w:szCs w:val="24"/>
        </w:rPr>
        <w:t xml:space="preserve"> Željeznička 30, OIB: 89166790782, 20. travnja 2018.</w:t>
      </w:r>
    </w:p>
    <w:p w:rsidRDefault="00867AB5" w:rsidP="00BF0F33" w:rsidR="00867AB5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1E4E5F" w:rsidP="001E4E5F" w:rsidR="001E4E5F" w:rsidRPr="00CB38D1">
      <w:pPr>
        <w:jc w:val="center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1E4E5F" w:rsidP="001E4E5F" w:rsidR="001E4E5F" w:rsidRPr="00CB38D1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1E4E5F" w:rsidP="002C3EF0" w:rsidR="00BF0F33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I</w:t>
      </w:r>
      <w:r w:rsidR="00114CF3">
        <w:rPr>
          <w:rFonts w:cs="Times New Roman" w:hAnsi="Times New Roman" w:ascii="Times New Roman"/>
          <w:sz w:val="24"/>
          <w:szCs w:val="24"/>
        </w:rPr>
        <w:t xml:space="preserve">. Dosadašnji stečajni upravitelj </w:t>
      </w:r>
      <w:r w:rsidR="003042AD">
        <w:rPr>
          <w:rFonts w:cs="Times New Roman" w:hAnsi="Times New Roman" w:ascii="Times New Roman"/>
          <w:sz w:val="24"/>
          <w:szCs w:val="24"/>
        </w:rPr>
        <w:t>Boris Hmelina iz Zagreba, Fraterščica 81, OIB: 35220441313,</w:t>
      </w:r>
      <w:r w:rsidR="00114CF3">
        <w:rPr>
          <w:rFonts w:cs="Times New Roman" w:hAnsi="Times New Roman" w:ascii="Times New Roman"/>
          <w:sz w:val="24"/>
          <w:szCs w:val="24"/>
        </w:rPr>
        <w:t xml:space="preserve"> razrješava se dužnosti, na osobni zahtjev.</w:t>
      </w:r>
    </w:p>
    <w:p w:rsidRDefault="00114CF3" w:rsidP="002C3EF0" w:rsidR="00114CF3" w:rsidRPr="00BF0F33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C85527" w:rsidP="002C3EF0" w:rsidR="00FA24E4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II</w:t>
      </w:r>
      <w:r w:rsidR="006F5244" w:rsidRPr="00CB38D1">
        <w:rPr>
          <w:rFonts w:cs="Times New Roman" w:hAnsi="Times New Roman" w:ascii="Times New Roman"/>
          <w:sz w:val="24"/>
          <w:szCs w:val="24"/>
        </w:rPr>
        <w:t>.</w:t>
      </w:r>
      <w:r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114CF3">
        <w:rPr>
          <w:rFonts w:cs="Times New Roman" w:hAnsi="Times New Roman" w:ascii="Times New Roman"/>
          <w:sz w:val="24"/>
          <w:szCs w:val="24"/>
        </w:rPr>
        <w:t>Za stečajnog upravitelja</w:t>
      </w:r>
      <w:r w:rsidR="00FA24E4">
        <w:rPr>
          <w:rFonts w:cs="Times New Roman" w:hAnsi="Times New Roman" w:ascii="Times New Roman"/>
          <w:sz w:val="24"/>
          <w:szCs w:val="24"/>
        </w:rPr>
        <w:t xml:space="preserve"> </w:t>
      </w:r>
      <w:r w:rsidR="00FA24E4" w:rsidRPr="00FA24E4">
        <w:rPr>
          <w:rFonts w:cs="Times New Roman" w:hAnsi="Times New Roman" w:ascii="Times New Roman"/>
          <w:sz w:val="24"/>
          <w:szCs w:val="24"/>
        </w:rPr>
        <w:t>stečajn</w:t>
      </w:r>
      <w:r w:rsidR="00FA24E4">
        <w:rPr>
          <w:rFonts w:cs="Times New Roman" w:hAnsi="Times New Roman" w:ascii="Times New Roman"/>
          <w:sz w:val="24"/>
          <w:szCs w:val="24"/>
        </w:rPr>
        <w:t>og</w:t>
      </w:r>
      <w:r w:rsidR="00FA24E4" w:rsidRPr="00FA24E4">
        <w:rPr>
          <w:rFonts w:cs="Times New Roman" w:hAnsi="Times New Roman" w:ascii="Times New Roman"/>
          <w:sz w:val="24"/>
          <w:szCs w:val="24"/>
        </w:rPr>
        <w:t xml:space="preserve"> dužnik</w:t>
      </w:r>
      <w:r w:rsidR="00FA24E4">
        <w:rPr>
          <w:rFonts w:cs="Times New Roman" w:hAnsi="Times New Roman" w:ascii="Times New Roman"/>
          <w:sz w:val="24"/>
          <w:szCs w:val="24"/>
        </w:rPr>
        <w:t>a</w:t>
      </w:r>
      <w:r w:rsidR="00FA24E4" w:rsidRPr="00FA24E4">
        <w:rPr>
          <w:rFonts w:cs="Times New Roman" w:hAnsi="Times New Roman" w:ascii="Times New Roman"/>
          <w:sz w:val="24"/>
          <w:szCs w:val="24"/>
        </w:rPr>
        <w:t xml:space="preserve"> ANTONI METAL d.o.o. u stečaju, Zagreb, Željeznička 30, OIB: 89166790782</w:t>
      </w:r>
      <w:r w:rsidR="00FA24E4">
        <w:rPr>
          <w:rFonts w:cs="Times New Roman" w:hAnsi="Times New Roman" w:ascii="Times New Roman"/>
          <w:sz w:val="24"/>
          <w:szCs w:val="24"/>
        </w:rPr>
        <w:t xml:space="preserve"> imenuje se </w:t>
      </w:r>
      <w:r w:rsidR="00405774">
        <w:rPr>
          <w:rFonts w:cs="Times New Roman" w:hAnsi="Times New Roman" w:ascii="Times New Roman"/>
          <w:sz w:val="24"/>
          <w:szCs w:val="24"/>
        </w:rPr>
        <w:t>Gordana Štifter Draščić, Obadi 90c, Jurdani, OIB: 31023139608.</w:t>
      </w:r>
    </w:p>
    <w:p w:rsidRDefault="00FA24E4" w:rsidP="002C3EF0" w:rsidR="00FA24E4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114CF3" w:rsidP="002C3EF0" w:rsidR="00FA24E4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4C253B">
        <w:rPr>
          <w:rFonts w:cs="Times New Roman" w:hAnsi="Times New Roman" w:ascii="Times New Roman"/>
          <w:sz w:val="24"/>
          <w:szCs w:val="24"/>
        </w:rPr>
        <w:tab/>
        <w:t xml:space="preserve">III. </w:t>
      </w:r>
      <w:r w:rsidR="00FA24E4">
        <w:rPr>
          <w:rFonts w:cs="Times New Roman" w:hAnsi="Times New Roman" w:ascii="Times New Roman"/>
          <w:sz w:val="24"/>
          <w:szCs w:val="24"/>
        </w:rPr>
        <w:t>Dosadašnji i novoimenovani stečajni upravitelj dužni su izvršiti primopredaju u roku od tri dana te zapisnik o izvršenoj primopredaji dostaviti ovom sudu.</w:t>
      </w:r>
    </w:p>
    <w:p w:rsidRDefault="00FA24E4" w:rsidP="002C3EF0" w:rsidR="00FA24E4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7B174C" w:rsidP="002C3EF0" w:rsidR="007B174C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IV. Ovo rješenje u stavku I. i II. izreke zabilježit će se u sudskom registru.</w:t>
      </w:r>
    </w:p>
    <w:p w:rsidRDefault="00114CF3" w:rsidP="002C3EF0" w:rsidR="00114CF3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1E4E5F" w:rsidP="001E4E5F" w:rsidR="001E4E5F" w:rsidRPr="00CB38D1">
      <w:pPr>
        <w:jc w:val="center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Obrazloženje</w:t>
      </w:r>
    </w:p>
    <w:p w:rsidRDefault="0029479C" w:rsidP="001E4E5F" w:rsidR="0029479C" w:rsidRPr="00CB38D1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3423A6" w:rsidP="0042577A" w:rsidR="005A1622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="0042577A">
        <w:rPr>
          <w:rFonts w:cs="Times New Roman" w:hAnsi="Times New Roman" w:ascii="Times New Roman"/>
          <w:sz w:val="24"/>
          <w:szCs w:val="24"/>
        </w:rPr>
        <w:t xml:space="preserve">Dotadašnji stečajni upravitelj </w:t>
      </w:r>
      <w:r w:rsidR="00530545">
        <w:rPr>
          <w:rFonts w:cs="Times New Roman" w:hAnsi="Times New Roman" w:ascii="Times New Roman"/>
          <w:sz w:val="24"/>
          <w:szCs w:val="24"/>
        </w:rPr>
        <w:t>Boris Hmelina, koji je za stečajnog upravitelja dužnika imeno</w:t>
      </w:r>
      <w:r w:rsidR="00013055">
        <w:rPr>
          <w:rFonts w:cs="Times New Roman" w:hAnsi="Times New Roman" w:ascii="Times New Roman"/>
          <w:sz w:val="24"/>
          <w:szCs w:val="24"/>
        </w:rPr>
        <w:t>v</w:t>
      </w:r>
      <w:r w:rsidR="00530545">
        <w:rPr>
          <w:rFonts w:cs="Times New Roman" w:hAnsi="Times New Roman" w:ascii="Times New Roman"/>
          <w:sz w:val="24"/>
          <w:szCs w:val="24"/>
        </w:rPr>
        <w:t>an rješenjem ovoga suda posl. broj St-1867/16 od 26. ožujka 2018.</w:t>
      </w:r>
      <w:r w:rsidR="00013055">
        <w:rPr>
          <w:rFonts w:cs="Times New Roman" w:hAnsi="Times New Roman" w:ascii="Times New Roman"/>
          <w:sz w:val="24"/>
          <w:szCs w:val="24"/>
        </w:rPr>
        <w:t xml:space="preserve">, </w:t>
      </w:r>
      <w:r w:rsidR="0042577A">
        <w:rPr>
          <w:rFonts w:cs="Times New Roman" w:hAnsi="Times New Roman" w:ascii="Times New Roman"/>
          <w:sz w:val="24"/>
          <w:szCs w:val="24"/>
        </w:rPr>
        <w:t>metodom slučajnog odabira</w:t>
      </w:r>
      <w:r w:rsidR="00013055">
        <w:rPr>
          <w:rFonts w:cs="Times New Roman" w:hAnsi="Times New Roman" w:ascii="Times New Roman"/>
          <w:sz w:val="24"/>
          <w:szCs w:val="24"/>
        </w:rPr>
        <w:t xml:space="preserve"> sukladno članku 8</w:t>
      </w:r>
      <w:r w:rsidR="005A1622">
        <w:rPr>
          <w:rFonts w:cs="Times New Roman" w:hAnsi="Times New Roman" w:ascii="Times New Roman"/>
          <w:sz w:val="24"/>
          <w:szCs w:val="24"/>
        </w:rPr>
        <w:t xml:space="preserve">5. stavak 1. </w:t>
      </w:r>
      <w:r w:rsidR="005A1622" w:rsidRPr="005A1622">
        <w:rPr>
          <w:rFonts w:cs="Times New Roman" w:hAnsi="Times New Roman" w:ascii="Times New Roman"/>
          <w:sz w:val="24"/>
          <w:szCs w:val="24"/>
        </w:rPr>
        <w:t xml:space="preserve">Stečajnog zakona (Narodne novine, broj </w:t>
      </w:r>
      <w:r w:rsidR="005A1622" w:rsidRPr="005A1622">
        <w:rPr>
          <w:rFonts w:cs="Times New Roman" w:hAnsi="Times New Roman" w:ascii="Times New Roman"/>
          <w:bCs/>
          <w:sz w:val="24"/>
          <w:szCs w:val="24"/>
        </w:rPr>
        <w:t>71/15 i 104/17; nastavno: SZ)</w:t>
      </w:r>
      <w:r w:rsidR="0042577A">
        <w:rPr>
          <w:rFonts w:cs="Times New Roman" w:hAnsi="Times New Roman" w:ascii="Times New Roman"/>
          <w:sz w:val="24"/>
          <w:szCs w:val="24"/>
        </w:rPr>
        <w:t xml:space="preserve">, </w:t>
      </w:r>
      <w:r w:rsidR="0042577A" w:rsidRPr="0042577A">
        <w:rPr>
          <w:rFonts w:cs="Times New Roman" w:hAnsi="Times New Roman" w:ascii="Times New Roman"/>
          <w:sz w:val="24"/>
          <w:szCs w:val="24"/>
        </w:rPr>
        <w:t xml:space="preserve">zatražio </w:t>
      </w:r>
      <w:r w:rsidR="0042577A">
        <w:rPr>
          <w:rFonts w:cs="Times New Roman" w:hAnsi="Times New Roman" w:ascii="Times New Roman"/>
          <w:sz w:val="24"/>
          <w:szCs w:val="24"/>
        </w:rPr>
        <w:t xml:space="preserve">je </w:t>
      </w:r>
      <w:r w:rsidR="0042577A" w:rsidRPr="0042577A">
        <w:rPr>
          <w:rFonts w:cs="Times New Roman" w:hAnsi="Times New Roman" w:ascii="Times New Roman"/>
          <w:sz w:val="24"/>
          <w:szCs w:val="24"/>
        </w:rPr>
        <w:t xml:space="preserve">razrješenje od dužnosti navodeći </w:t>
      </w:r>
      <w:r w:rsidR="0042577A">
        <w:rPr>
          <w:rFonts w:cs="Times New Roman" w:hAnsi="Times New Roman" w:ascii="Times New Roman"/>
          <w:sz w:val="24"/>
          <w:szCs w:val="24"/>
        </w:rPr>
        <w:t>k</w:t>
      </w:r>
      <w:r w:rsidR="0042577A" w:rsidRPr="0042577A">
        <w:rPr>
          <w:rFonts w:cs="Times New Roman" w:hAnsi="Times New Roman" w:ascii="Times New Roman"/>
          <w:sz w:val="24"/>
          <w:szCs w:val="24"/>
        </w:rPr>
        <w:t xml:space="preserve">ao razlog </w:t>
      </w:r>
      <w:r w:rsidR="005A1622">
        <w:rPr>
          <w:rFonts w:cs="Times New Roman" w:hAnsi="Times New Roman" w:ascii="Times New Roman"/>
          <w:sz w:val="24"/>
          <w:szCs w:val="24"/>
        </w:rPr>
        <w:t xml:space="preserve">dob, </w:t>
      </w:r>
      <w:r w:rsidR="0042577A" w:rsidRPr="0042577A">
        <w:rPr>
          <w:rFonts w:cs="Times New Roman" w:hAnsi="Times New Roman" w:ascii="Times New Roman"/>
          <w:sz w:val="24"/>
          <w:szCs w:val="24"/>
        </w:rPr>
        <w:t>narušeno zdravlje</w:t>
      </w:r>
      <w:r w:rsidR="005A1622">
        <w:rPr>
          <w:rFonts w:cs="Times New Roman" w:hAnsi="Times New Roman" w:ascii="Times New Roman"/>
          <w:sz w:val="24"/>
          <w:szCs w:val="24"/>
        </w:rPr>
        <w:t xml:space="preserve"> te opterećenje ranije otvorenim stečajnim postupcima koji su u tijeku.</w:t>
      </w:r>
    </w:p>
    <w:p w:rsidRDefault="005A1622" w:rsidP="0042577A" w:rsidR="005A1622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7C439A" w:rsidP="0042577A" w:rsidR="0042577A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5A1622">
        <w:rPr>
          <w:rFonts w:cs="Times New Roman" w:hAnsi="Times New Roman" w:ascii="Times New Roman"/>
          <w:sz w:val="24"/>
          <w:szCs w:val="24"/>
        </w:rPr>
        <w:t>O</w:t>
      </w:r>
      <w:r w:rsidR="0042577A">
        <w:rPr>
          <w:rFonts w:cs="Times New Roman" w:hAnsi="Times New Roman" w:ascii="Times New Roman"/>
          <w:sz w:val="24"/>
          <w:szCs w:val="24"/>
        </w:rPr>
        <w:t xml:space="preserve">vaj sud prihvatio </w:t>
      </w:r>
      <w:r w:rsidR="005A1622">
        <w:rPr>
          <w:rFonts w:cs="Times New Roman" w:hAnsi="Times New Roman" w:ascii="Times New Roman"/>
          <w:sz w:val="24"/>
          <w:szCs w:val="24"/>
        </w:rPr>
        <w:t xml:space="preserve">je </w:t>
      </w:r>
      <w:r w:rsidR="0042577A">
        <w:rPr>
          <w:rFonts w:cs="Times New Roman" w:hAnsi="Times New Roman" w:ascii="Times New Roman"/>
          <w:sz w:val="24"/>
          <w:szCs w:val="24"/>
        </w:rPr>
        <w:t xml:space="preserve">razloge koje u prilog svome razrješenju iznosi dotadašnji stečajni upravitelj </w:t>
      </w:r>
      <w:r w:rsidR="005A1622">
        <w:rPr>
          <w:rFonts w:cs="Times New Roman" w:hAnsi="Times New Roman" w:ascii="Times New Roman"/>
          <w:sz w:val="24"/>
          <w:szCs w:val="24"/>
        </w:rPr>
        <w:t>Boris Hmelina kao opra</w:t>
      </w:r>
      <w:r w:rsidR="00A4166F">
        <w:rPr>
          <w:rFonts w:cs="Times New Roman" w:hAnsi="Times New Roman" w:ascii="Times New Roman"/>
          <w:sz w:val="24"/>
          <w:szCs w:val="24"/>
        </w:rPr>
        <w:t>v</w:t>
      </w:r>
      <w:r w:rsidR="005A1622">
        <w:rPr>
          <w:rFonts w:cs="Times New Roman" w:hAnsi="Times New Roman" w:ascii="Times New Roman"/>
          <w:sz w:val="24"/>
          <w:szCs w:val="24"/>
        </w:rPr>
        <w:t xml:space="preserve">dane, stoga je </w:t>
      </w:r>
      <w:r w:rsidR="0042577A">
        <w:rPr>
          <w:rFonts w:cs="Times New Roman" w:hAnsi="Times New Roman" w:ascii="Times New Roman"/>
          <w:sz w:val="24"/>
          <w:szCs w:val="24"/>
        </w:rPr>
        <w:t>istoga razriješio dužnosti sukladno članku 91. stavak 5. S</w:t>
      </w:r>
      <w:r w:rsidR="00A4166F">
        <w:rPr>
          <w:rFonts w:cs="Times New Roman" w:hAnsi="Times New Roman" w:ascii="Times New Roman"/>
          <w:sz w:val="24"/>
          <w:szCs w:val="24"/>
        </w:rPr>
        <w:t xml:space="preserve">Z. </w:t>
      </w:r>
    </w:p>
    <w:p w:rsidRDefault="0042577A" w:rsidP="0042577A" w:rsidR="0042577A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42577A" w:rsidP="0042577A" w:rsidR="0042577A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ab/>
      </w:r>
      <w:r w:rsidRPr="0042577A">
        <w:rPr>
          <w:rFonts w:cs="Times New Roman" w:hAnsi="Times New Roman" w:ascii="Times New Roman"/>
          <w:sz w:val="24"/>
          <w:szCs w:val="24"/>
        </w:rPr>
        <w:t>Imenovanje nov</w:t>
      </w:r>
      <w:r>
        <w:rPr>
          <w:rFonts w:cs="Times New Roman" w:hAnsi="Times New Roman" w:ascii="Times New Roman"/>
          <w:sz w:val="24"/>
          <w:szCs w:val="24"/>
        </w:rPr>
        <w:t>e</w:t>
      </w:r>
      <w:r w:rsidRPr="0042577A">
        <w:rPr>
          <w:rFonts w:cs="Times New Roman" w:hAnsi="Times New Roman" w:ascii="Times New Roman"/>
          <w:sz w:val="24"/>
          <w:szCs w:val="24"/>
        </w:rPr>
        <w:t xml:space="preserve"> stečajn</w:t>
      </w:r>
      <w:r>
        <w:rPr>
          <w:rFonts w:cs="Times New Roman" w:hAnsi="Times New Roman" w:ascii="Times New Roman"/>
          <w:sz w:val="24"/>
          <w:szCs w:val="24"/>
        </w:rPr>
        <w:t>e</w:t>
      </w:r>
      <w:r w:rsidRPr="0042577A">
        <w:rPr>
          <w:rFonts w:cs="Times New Roman" w:hAnsi="Times New Roman" w:ascii="Times New Roman"/>
          <w:sz w:val="24"/>
          <w:szCs w:val="24"/>
        </w:rPr>
        <w:t xml:space="preserve"> upravitelj</w:t>
      </w:r>
      <w:r>
        <w:rPr>
          <w:rFonts w:cs="Times New Roman" w:hAnsi="Times New Roman" w:ascii="Times New Roman"/>
          <w:sz w:val="24"/>
          <w:szCs w:val="24"/>
        </w:rPr>
        <w:t>ice</w:t>
      </w:r>
      <w:r w:rsidRPr="0042577A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 xml:space="preserve">ponovno je </w:t>
      </w:r>
      <w:r w:rsidRPr="0042577A">
        <w:rPr>
          <w:rFonts w:cs="Times New Roman" w:hAnsi="Times New Roman" w:ascii="Times New Roman"/>
          <w:sz w:val="24"/>
          <w:szCs w:val="24"/>
        </w:rPr>
        <w:t xml:space="preserve">izvršeno </w:t>
      </w:r>
      <w:r>
        <w:rPr>
          <w:rFonts w:cs="Times New Roman" w:hAnsi="Times New Roman" w:ascii="Times New Roman"/>
          <w:sz w:val="24"/>
          <w:szCs w:val="24"/>
        </w:rPr>
        <w:t xml:space="preserve">temeljem članka 85. stavak 1. SZ, </w:t>
      </w:r>
      <w:r w:rsidRPr="0042577A">
        <w:rPr>
          <w:rFonts w:cs="Times New Roman" w:hAnsi="Times New Roman" w:ascii="Times New Roman"/>
          <w:sz w:val="24"/>
          <w:szCs w:val="24"/>
        </w:rPr>
        <w:t>nakon automatskog izbora osobe stečajnog upravitelja od strane računala metodom slučajnog odabira, sukladno članku 8</w:t>
      </w:r>
      <w:r>
        <w:rPr>
          <w:rFonts w:cs="Times New Roman" w:hAnsi="Times New Roman" w:ascii="Times New Roman"/>
          <w:sz w:val="24"/>
          <w:szCs w:val="24"/>
        </w:rPr>
        <w:t>4</w:t>
      </w:r>
      <w:r w:rsidRPr="0042577A">
        <w:rPr>
          <w:rFonts w:cs="Times New Roman" w:hAnsi="Times New Roman" w:ascii="Times New Roman"/>
          <w:sz w:val="24"/>
          <w:szCs w:val="24"/>
        </w:rPr>
        <w:t>. stavak 1. SZ.</w:t>
      </w:r>
    </w:p>
    <w:p w:rsidRDefault="0042577A" w:rsidP="0042577A" w:rsidR="0042577A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E82DCF" w:rsidP="008E0B1D" w:rsidR="00E82DCF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3423A6" w:rsidP="008E0B1D" w:rsidR="003423A6" w:rsidRPr="00CB38D1">
      <w:pPr>
        <w:jc w:val="center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 xml:space="preserve">U </w:t>
      </w:r>
      <w:r w:rsidR="00BB733D" w:rsidRPr="00CB38D1">
        <w:rPr>
          <w:rFonts w:cs="Times New Roman" w:hAnsi="Times New Roman" w:ascii="Times New Roman"/>
          <w:sz w:val="24"/>
          <w:szCs w:val="24"/>
        </w:rPr>
        <w:t>Zagrebu</w:t>
      </w:r>
      <w:r w:rsidRPr="00CB38D1">
        <w:rPr>
          <w:rFonts w:cs="Times New Roman" w:hAnsi="Times New Roman" w:ascii="Times New Roman"/>
          <w:sz w:val="24"/>
          <w:szCs w:val="24"/>
        </w:rPr>
        <w:t>,</w:t>
      </w:r>
      <w:r w:rsidR="008E0B1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DF63EC">
        <w:rPr>
          <w:rFonts w:cs="Times New Roman" w:hAnsi="Times New Roman" w:ascii="Times New Roman"/>
          <w:sz w:val="24"/>
          <w:szCs w:val="24"/>
        </w:rPr>
        <w:t>20. travnja 2018.</w:t>
      </w:r>
    </w:p>
    <w:p w:rsidRDefault="00837150" w:rsidP="00837150" w:rsidR="00837150" w:rsidRPr="00CB38D1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3423A6" w:rsidR="003423A6" w:rsidRPr="00CB38D1">
      <w:pPr>
        <w:ind w:left="705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  <w:t xml:space="preserve">  </w:t>
      </w:r>
      <w:r w:rsidR="006F5244" w:rsidRPr="00CB38D1">
        <w:rPr>
          <w:rFonts w:cs="Times New Roman" w:hAnsi="Times New Roman" w:ascii="Times New Roman"/>
          <w:sz w:val="24"/>
          <w:szCs w:val="24"/>
        </w:rPr>
        <w:t xml:space="preserve">             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     </w:t>
      </w:r>
      <w:r w:rsidR="001E470B" w:rsidRPr="00CB38D1">
        <w:rPr>
          <w:rFonts w:cs="Times New Roman" w:hAnsi="Times New Roman" w:ascii="Times New Roman"/>
          <w:sz w:val="24"/>
          <w:szCs w:val="24"/>
        </w:rPr>
        <w:t xml:space="preserve">         </w:t>
      </w:r>
      <w:r w:rsidRPr="00CB38D1">
        <w:rPr>
          <w:rFonts w:cs="Times New Roman" w:hAnsi="Times New Roman" w:ascii="Times New Roman"/>
          <w:sz w:val="24"/>
          <w:szCs w:val="24"/>
        </w:rPr>
        <w:t>S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U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D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A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C:</w:t>
      </w:r>
    </w:p>
    <w:p w:rsidRDefault="003423A6" w:rsidP="001E470B" w:rsidR="001E470B" w:rsidRPr="00CB38D1">
      <w:pPr>
        <w:ind w:left="705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="006F5244" w:rsidRPr="00CB38D1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</w:t>
      </w:r>
      <w:r w:rsidR="008E0B1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1E470B" w:rsidRPr="00CB38D1">
        <w:rPr>
          <w:rFonts w:cs="Times New Roman" w:hAnsi="Times New Roman" w:ascii="Times New Roman"/>
          <w:sz w:val="24"/>
          <w:szCs w:val="24"/>
        </w:rPr>
        <w:t xml:space="preserve">              MIHAEL KOVAČIĆ</w:t>
      </w:r>
      <w:r w:rsidR="00322FB3">
        <w:rPr>
          <w:rFonts w:cs="Times New Roman" w:hAnsi="Times New Roman" w:ascii="Times New Roman"/>
          <w:sz w:val="24"/>
          <w:szCs w:val="24"/>
        </w:rPr>
        <w:t>, v.r.</w:t>
      </w:r>
    </w:p>
    <w:p w:rsidRDefault="0042577A" w:rsidP="001E470B" w:rsidR="0042577A">
      <w:pPr>
        <w:rPr>
          <w:rFonts w:cs="Times New Roman" w:hAnsi="Times New Roman" w:ascii="Times New Roman"/>
          <w:sz w:val="24"/>
          <w:szCs w:val="24"/>
        </w:rPr>
      </w:pPr>
    </w:p>
    <w:p w:rsidRDefault="0042577A" w:rsidP="001E470B" w:rsidR="0042577A">
      <w:pPr>
        <w:rPr>
          <w:rFonts w:cs="Times New Roman" w:hAnsi="Times New Roman" w:ascii="Times New Roman"/>
          <w:sz w:val="24"/>
          <w:szCs w:val="24"/>
        </w:rPr>
      </w:pPr>
    </w:p>
    <w:p w:rsidRDefault="00FD2099" w:rsidP="001E470B" w:rsidR="00FD2099" w:rsidRPr="00CB38D1">
      <w:pPr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Pravna pouka:</w:t>
      </w:r>
    </w:p>
    <w:p w:rsidRDefault="00BF0F33" w:rsidR="00FD2099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Na ovo </w:t>
      </w:r>
      <w:r w:rsidR="00FD2099" w:rsidRPr="00CB38D1">
        <w:rPr>
          <w:rFonts w:cs="Times New Roman" w:hAnsi="Times New Roman" w:ascii="Times New Roman"/>
          <w:sz w:val="24"/>
          <w:szCs w:val="24"/>
        </w:rPr>
        <w:t>rješenj</w:t>
      </w:r>
      <w:r>
        <w:rPr>
          <w:rFonts w:cs="Times New Roman" w:hAnsi="Times New Roman" w:ascii="Times New Roman"/>
          <w:sz w:val="24"/>
          <w:szCs w:val="24"/>
        </w:rPr>
        <w:t>e</w:t>
      </w:r>
      <w:r w:rsidR="00FD2099" w:rsidRPr="00CB38D1">
        <w:rPr>
          <w:rFonts w:cs="Times New Roman" w:hAnsi="Times New Roman" w:ascii="Times New Roman"/>
          <w:sz w:val="24"/>
          <w:szCs w:val="24"/>
        </w:rPr>
        <w:t xml:space="preserve"> dopuštena je </w:t>
      </w:r>
      <w:r>
        <w:rPr>
          <w:rFonts w:cs="Times New Roman" w:hAnsi="Times New Roman" w:ascii="Times New Roman"/>
          <w:sz w:val="24"/>
          <w:szCs w:val="24"/>
        </w:rPr>
        <w:t xml:space="preserve">žalba 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u roku osam dana, koja se podnosi ovome sudu u </w:t>
      </w:r>
      <w:r w:rsidR="001E470B" w:rsidRPr="00CB38D1">
        <w:rPr>
          <w:rFonts w:cs="Times New Roman" w:hAnsi="Times New Roman" w:ascii="Times New Roman"/>
          <w:sz w:val="24"/>
          <w:szCs w:val="24"/>
        </w:rPr>
        <w:t>tri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primjerka. </w:t>
      </w:r>
    </w:p>
    <w:p w:rsidRDefault="00520F6C" w:rsidR="006F5244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</w:p>
    <w:p w:rsidRDefault="00520F6C" w:rsidR="00520F6C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Za točnost otpravka ovlašteni službenik</w:t>
      </w:r>
    </w:p>
    <w:p w:rsidRDefault="00520F6C" w:rsidR="00520F6C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Belma Čolić</w:t>
      </w:r>
    </w:p>
    <w:p w:rsidRDefault="001E4E5F" w:rsidP="001E4E5F" w:rsidR="001E4E5F" w:rsidRPr="00520F6C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520F6C">
        <w:rPr>
          <w:rFonts w:cs="Times New Roman" w:hAnsi="Times New Roman" w:ascii="Times New Roman"/>
          <w:color w:themeColor="background1" w:val="FFFFFF"/>
          <w:sz w:val="24"/>
          <w:szCs w:val="24"/>
        </w:rPr>
        <w:t>DNA:</w:t>
      </w:r>
    </w:p>
    <w:p w:rsidRDefault="0042577A" w:rsidP="006F5244" w:rsidR="001E4E5F" w:rsidRPr="00520F6C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520F6C">
        <w:rPr>
          <w:rFonts w:cs="Times New Roman" w:hAnsi="Times New Roman" w:ascii="Times New Roman"/>
          <w:color w:themeColor="background1" w:val="FFFFFF"/>
          <w:sz w:val="24"/>
          <w:szCs w:val="24"/>
        </w:rPr>
        <w:t>Dosadašnjem s</w:t>
      </w:r>
      <w:r w:rsidR="003423A6" w:rsidRPr="00520F6C">
        <w:rPr>
          <w:rFonts w:cs="Times New Roman" w:hAnsi="Times New Roman" w:ascii="Times New Roman"/>
          <w:color w:themeColor="background1" w:val="FFFFFF"/>
          <w:sz w:val="24"/>
          <w:szCs w:val="24"/>
        </w:rPr>
        <w:t>tečajnom upravitelju</w:t>
      </w:r>
      <w:r w:rsidRPr="00520F6C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</w:t>
      </w:r>
      <w:r w:rsidR="00DF63EC" w:rsidRPr="00520F6C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Borisu Hmelina, </w:t>
      </w:r>
      <w:r w:rsidR="00BF0F33" w:rsidRPr="00520F6C">
        <w:rPr>
          <w:rFonts w:cs="Times New Roman" w:hAnsi="Times New Roman" w:ascii="Times New Roman"/>
          <w:color w:themeColor="background1" w:val="FFFFFF"/>
          <w:sz w:val="24"/>
          <w:szCs w:val="24"/>
        </w:rPr>
        <w:t>osobno</w:t>
      </w:r>
    </w:p>
    <w:p w:rsidRDefault="0042577A" w:rsidP="006F5244" w:rsidR="00D373D4" w:rsidRPr="00520F6C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520F6C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Novoimenovanoj stečajnoj upraviteljici </w:t>
      </w:r>
      <w:r w:rsidR="00DF63EC" w:rsidRPr="00520F6C">
        <w:rPr>
          <w:rFonts w:cs="Times New Roman" w:hAnsi="Times New Roman" w:ascii="Times New Roman"/>
          <w:color w:themeColor="background1" w:val="FFFFFF"/>
          <w:sz w:val="24"/>
          <w:szCs w:val="24"/>
        </w:rPr>
        <w:t>Gordani Š</w:t>
      </w:r>
      <w:r w:rsidR="00523409" w:rsidRPr="00520F6C">
        <w:rPr>
          <w:rFonts w:cs="Times New Roman" w:hAnsi="Times New Roman" w:ascii="Times New Roman"/>
          <w:color w:themeColor="background1" w:val="FFFFFF"/>
          <w:sz w:val="24"/>
          <w:szCs w:val="24"/>
        </w:rPr>
        <w:t>tifter Draščić,</w:t>
      </w:r>
      <w:r w:rsidRPr="00520F6C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osobno </w:t>
      </w:r>
    </w:p>
    <w:p w:rsidRDefault="00BF0F33" w:rsidP="006F5244" w:rsidR="007F2918" w:rsidRPr="00520F6C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520F6C">
        <w:rPr>
          <w:rFonts w:cs="Times New Roman" w:hAnsi="Times New Roman" w:ascii="Times New Roman"/>
          <w:color w:themeColor="background1" w:val="FFFFFF"/>
          <w:sz w:val="24"/>
          <w:szCs w:val="24"/>
        </w:rPr>
        <w:t>e-</w:t>
      </w:r>
      <w:r w:rsidR="003423A6" w:rsidRPr="00520F6C">
        <w:rPr>
          <w:rFonts w:cs="Times New Roman" w:hAnsi="Times New Roman" w:ascii="Times New Roman"/>
          <w:color w:themeColor="background1" w:val="FFFFFF"/>
          <w:sz w:val="24"/>
          <w:szCs w:val="24"/>
        </w:rPr>
        <w:t>Oglasna ploča</w:t>
      </w:r>
    </w:p>
    <w:p w:rsidRDefault="003423A6" w:rsidP="001E4E5F" w:rsidR="007F2918" w:rsidRPr="00520F6C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520F6C">
        <w:rPr>
          <w:rFonts w:cs="Times New Roman" w:hAnsi="Times New Roman" w:ascii="Times New Roman"/>
          <w:color w:themeColor="background1" w:val="FFFFFF"/>
          <w:sz w:val="24"/>
          <w:szCs w:val="24"/>
        </w:rPr>
        <w:t>S</w:t>
      </w:r>
      <w:r w:rsidR="0028293E" w:rsidRPr="00520F6C">
        <w:rPr>
          <w:rFonts w:cs="Times New Roman" w:hAnsi="Times New Roman" w:ascii="Times New Roman"/>
          <w:color w:themeColor="background1" w:val="FFFFFF"/>
          <w:sz w:val="24"/>
          <w:szCs w:val="24"/>
        </w:rPr>
        <w:t>udski registar</w:t>
      </w:r>
    </w:p>
    <w:p w:rsidRDefault="00523409" w:rsidP="001E4E5F" w:rsidR="00523409" w:rsidRPr="00520F6C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520F6C">
        <w:rPr>
          <w:rFonts w:cs="Times New Roman" w:hAnsi="Times New Roman" w:ascii="Times New Roman"/>
          <w:color w:themeColor="background1" w:val="FFFFFF"/>
          <w:sz w:val="24"/>
          <w:szCs w:val="24"/>
        </w:rPr>
        <w:t>Ministarstvo pravosuđa</w:t>
      </w:r>
    </w:p>
    <w:p w:rsidRDefault="0029479C" w:rsidP="0029479C" w:rsidR="0029479C" w:rsidRPr="00520F6C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</w:p>
    <w:p w:rsidRDefault="008B2D9B" w:rsidP="0029479C" w:rsidR="008B2D9B" w:rsidRPr="00520F6C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</w:p>
    <w:p w:rsidRDefault="0029479C" w:rsidP="0029479C" w:rsidR="0029479C" w:rsidRPr="00520F6C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520F6C">
        <w:rPr>
          <w:rFonts w:cs="Times New Roman" w:hAnsi="Times New Roman" w:ascii="Times New Roman"/>
          <w:color w:themeColor="background1" w:val="FFFFFF"/>
          <w:sz w:val="24"/>
          <w:szCs w:val="24"/>
        </w:rPr>
        <w:t>NK:</w:t>
      </w:r>
    </w:p>
    <w:p w:rsidRDefault="0029479C" w:rsidP="0029479C" w:rsidR="0029479C" w:rsidRPr="00520F6C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520F6C">
        <w:rPr>
          <w:rFonts w:cs="Times New Roman" w:hAnsi="Times New Roman" w:ascii="Times New Roman"/>
          <w:color w:themeColor="background1" w:val="FFFFFF"/>
          <w:sz w:val="24"/>
          <w:szCs w:val="24"/>
        </w:rPr>
        <w:t>1. Nepravomoćno</w:t>
      </w:r>
    </w:p>
    <w:p w:rsidRDefault="0029479C" w:rsidP="0029479C" w:rsidR="0029479C" w:rsidRPr="00520F6C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520F6C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2. Kal. </w:t>
      </w:r>
      <w:r w:rsidR="00523409" w:rsidRPr="00520F6C">
        <w:rPr>
          <w:rFonts w:cs="Times New Roman" w:hAnsi="Times New Roman" w:ascii="Times New Roman"/>
          <w:color w:themeColor="background1" w:val="FFFFFF"/>
          <w:sz w:val="24"/>
          <w:szCs w:val="24"/>
        </w:rPr>
        <w:t>3 mj.</w:t>
      </w:r>
    </w:p>
    <w:p w:rsidRDefault="0029479C" w:rsidP="0029479C" w:rsidR="0029479C" w:rsidRPr="00520F6C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</w:p>
    <w:p w:rsidRDefault="008B2D9B" w:rsidP="0029479C" w:rsidR="0029479C" w:rsidRPr="00520F6C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520F6C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               </w:t>
      </w:r>
      <w:r w:rsidR="0029479C" w:rsidRPr="00520F6C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      </w:t>
      </w:r>
      <w:r w:rsidR="00BF0F33" w:rsidRPr="00520F6C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Z, </w:t>
      </w:r>
      <w:r w:rsidR="003B4CA6" w:rsidRPr="00520F6C">
        <w:rPr>
          <w:rFonts w:cs="Times New Roman" w:hAnsi="Times New Roman" w:ascii="Times New Roman"/>
          <w:color w:themeColor="background1" w:val="FFFFFF"/>
          <w:sz w:val="24"/>
          <w:szCs w:val="24"/>
        </w:rPr>
        <w:fldChar w:fldCharType="begin"/>
      </w:r>
      <w:r w:rsidR="003B4CA6" w:rsidRPr="00520F6C">
        <w:rPr>
          <w:rFonts w:cs="Times New Roman" w:hAnsi="Times New Roman" w:ascii="Times New Roman"/>
          <w:color w:themeColor="background1" w:val="FFFFFF"/>
          <w:sz w:val="24"/>
          <w:szCs w:val="24"/>
        </w:rPr>
        <w:instrText xml:space="preserve"> TIME \@ "d.M.yy." </w:instrText>
      </w:r>
      <w:r w:rsidR="003B4CA6" w:rsidRPr="00520F6C">
        <w:rPr>
          <w:rFonts w:cs="Times New Roman" w:hAnsi="Times New Roman" w:ascii="Times New Roman"/>
          <w:color w:themeColor="background1" w:val="FFFFFF"/>
          <w:sz w:val="24"/>
          <w:szCs w:val="24"/>
        </w:rPr>
        <w:fldChar w:fldCharType="separate"/>
      </w:r>
      <w:r w:rsidR="00520F6C" w:rsidRPr="00520F6C">
        <w:rPr>
          <w:rFonts w:cs="Times New Roman" w:hAnsi="Times New Roman" w:ascii="Times New Roman"/>
          <w:noProof/>
          <w:color w:themeColor="background1" w:val="FFFFFF"/>
          <w:sz w:val="24"/>
          <w:szCs w:val="24"/>
        </w:rPr>
        <w:t>23.4.18.</w:t>
      </w:r>
      <w:r w:rsidR="003B4CA6" w:rsidRPr="00520F6C">
        <w:rPr>
          <w:rFonts w:cs="Times New Roman" w:hAnsi="Times New Roman" w:ascii="Times New Roman"/>
          <w:color w:themeColor="background1" w:val="FFFFFF"/>
          <w:sz w:val="24"/>
          <w:szCs w:val="24"/>
        </w:rPr>
        <w:fldChar w:fldCharType="end"/>
      </w:r>
      <w:r w:rsidR="00BF0F33" w:rsidRPr="00520F6C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  Sudac:</w:t>
      </w:r>
      <w:r w:rsidR="0029479C" w:rsidRPr="00520F6C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       </w:t>
      </w:r>
    </w:p>
    <w:sectPr w:rsidSect="007C38A1" w:rsidR="0029479C" w:rsidRPr="00520F6C">
      <w:headerReference w:type="even" r:id="rId11"/>
      <w:headerReference w:type="default" r:id="rId12"/>
      <w:headerReference w:type="first" r:id="rId13"/>
      <w:pgSz w:code="9" w:h="16838" w:w="11906"/>
      <w:pgMar w:gutter="0" w:footer="0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23840" w:rsidR="00323840">
      <w:r>
        <w:separator/>
      </w:r>
    </w:p>
  </w:endnote>
  <w:endnote w:id="0" w:type="continuationSeparator">
    <w:p w:rsidRDefault="00323840" w:rsidR="0032384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23840" w:rsidR="00323840">
      <w:r>
        <w:separator/>
      </w:r>
    </w:p>
  </w:footnote>
  <w:footnote w:id="0" w:type="continuationSeparator">
    <w:p w:rsidRDefault="00323840" w:rsidR="0032384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P="00FB64FF" w:rsidR="0081200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1200D" w:rsidR="0081200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P="00FB64FF" w:rsidR="0081200D" w:rsidRPr="008B2D9B">
    <w:pPr>
      <w:pStyle w:val="Zaglavlje"/>
      <w:framePr w:y="1" w:xAlign="center" w:vAnchor="text" w:hAnchor="margin" w:wrap="around"/>
      <w:jc w:val="right"/>
      <w:rPr>
        <w:rStyle w:val="Brojstranice"/>
        <w:rFonts w:hAnsi="Times New Roman" w:ascii="Times New Roman"/>
      </w:rPr>
    </w:pPr>
    <w:r w:rsidRPr="008B2D9B">
      <w:rPr>
        <w:rStyle w:val="Brojstranice"/>
        <w:rFonts w:hAnsi="Times New Roman" w:ascii="Times New Roman"/>
      </w:rPr>
      <w:t xml:space="preserve">- </w:t>
    </w:r>
    <w:r w:rsidRPr="008B2D9B">
      <w:rPr>
        <w:rStyle w:val="Brojstranice"/>
        <w:rFonts w:hAnsi="Times New Roman" w:ascii="Times New Roman"/>
      </w:rPr>
      <w:fldChar w:fldCharType="begin"/>
    </w:r>
    <w:r w:rsidRPr="008B2D9B">
      <w:rPr>
        <w:rStyle w:val="Brojstranice"/>
        <w:rFonts w:hAnsi="Times New Roman" w:ascii="Times New Roman"/>
      </w:rPr>
      <w:instrText xml:space="preserve">PAGE  </w:instrText>
    </w:r>
    <w:r w:rsidRPr="008B2D9B">
      <w:rPr>
        <w:rStyle w:val="Brojstranice"/>
        <w:rFonts w:hAnsi="Times New Roman" w:ascii="Times New Roman"/>
      </w:rPr>
      <w:fldChar w:fldCharType="separate"/>
    </w:r>
    <w:r w:rsidR="00322FB3">
      <w:rPr>
        <w:rStyle w:val="Brojstranice"/>
        <w:rFonts w:hAnsi="Times New Roman" w:ascii="Times New Roman"/>
        <w:noProof/>
      </w:rPr>
      <w:t>2</w:t>
    </w:r>
    <w:r w:rsidRPr="008B2D9B">
      <w:rPr>
        <w:rStyle w:val="Brojstranice"/>
        <w:rFonts w:hAnsi="Times New Roman" w:ascii="Times New Roman"/>
      </w:rPr>
      <w:fldChar w:fldCharType="end"/>
    </w:r>
    <w:r w:rsidRPr="008B2D9B">
      <w:rPr>
        <w:rStyle w:val="Brojstranice"/>
        <w:rFonts w:hAnsi="Times New Roman" w:ascii="Times New Roman"/>
      </w:rPr>
      <w:t xml:space="preserve"> -</w:t>
    </w:r>
  </w:p>
  <w:p w:rsidRDefault="0081200D" w:rsidP="001E470B" w:rsidR="0081200D">
    <w:pPr>
      <w:pStyle w:val="Zaglavlje"/>
      <w:jc w:val="right"/>
    </w:pPr>
    <w:r w:rsidRPr="008B2D9B">
      <w:rPr>
        <w:rFonts w:hAnsi="Times New Roman" w:ascii="Times New Roman"/>
      </w:rPr>
      <w:t>3 St-</w:t>
    </w:r>
    <w:r w:rsidR="00DF63EC">
      <w:rPr>
        <w:rFonts w:hAnsi="Times New Roman" w:ascii="Times New Roman"/>
      </w:rPr>
      <w:t>1867/16</w:t>
    </w:r>
    <w:r w:rsidR="00520F6C">
      <w:rPr>
        <w:rFonts w:hAnsi="Times New Roman" w:ascii="Times New Roman"/>
      </w:rPr>
      <w:t>-20</w:t>
    </w:r>
  </w:p>
  <w:p w:rsidRDefault="0081200D" w:rsidR="0081200D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R="0081200D">
    <w:pPr>
      <w:pStyle w:val="Zaglavlje"/>
    </w:pPr>
  </w:p>
  <w:p w:rsidRDefault="0081200D" w:rsidR="0081200D">
    <w:pPr>
      <w:pStyle w:val="Zaglavlje"/>
    </w:pPr>
  </w:p>
  <w:p w:rsidRDefault="0081200D" w:rsidR="0081200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BF05D6"/>
    <w:multiLevelType w:val="hybridMultilevel"/>
    <w:tmpl w:val="2A1CBD1E"/>
    <w:lvl w:tplc="2AC2AB6C" w:ilvl="0">
      <w:start w:val="1"/>
      <w:numFmt w:val="decimal"/>
      <w:lvlText w:val="%1."/>
      <w:lvlJc w:val="left"/>
      <w:pPr>
        <w:tabs>
          <w:tab w:pos="0" w:val="num"/>
        </w:tabs>
        <w:ind w:hanging="340" w:left="3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04B23"/>
    <w:rsid w:val="00013055"/>
    <w:rsid w:val="00020BA4"/>
    <w:rsid w:val="00032919"/>
    <w:rsid w:val="0006417A"/>
    <w:rsid w:val="0006505A"/>
    <w:rsid w:val="00071D41"/>
    <w:rsid w:val="00082920"/>
    <w:rsid w:val="000E1C09"/>
    <w:rsid w:val="000F17DB"/>
    <w:rsid w:val="00114CF3"/>
    <w:rsid w:val="00172FFB"/>
    <w:rsid w:val="001E470B"/>
    <w:rsid w:val="001E4E5F"/>
    <w:rsid w:val="00226433"/>
    <w:rsid w:val="00235AAE"/>
    <w:rsid w:val="00281E63"/>
    <w:rsid w:val="0028293E"/>
    <w:rsid w:val="0029479C"/>
    <w:rsid w:val="002966CD"/>
    <w:rsid w:val="002C3EF0"/>
    <w:rsid w:val="002E06D4"/>
    <w:rsid w:val="002F2F44"/>
    <w:rsid w:val="003042AD"/>
    <w:rsid w:val="00320107"/>
    <w:rsid w:val="00322FB3"/>
    <w:rsid w:val="00323840"/>
    <w:rsid w:val="003423A6"/>
    <w:rsid w:val="0036341C"/>
    <w:rsid w:val="00364979"/>
    <w:rsid w:val="00366457"/>
    <w:rsid w:val="003B4CA6"/>
    <w:rsid w:val="003C6959"/>
    <w:rsid w:val="003E367D"/>
    <w:rsid w:val="00405774"/>
    <w:rsid w:val="004155FA"/>
    <w:rsid w:val="0042577A"/>
    <w:rsid w:val="00473DB3"/>
    <w:rsid w:val="004B074A"/>
    <w:rsid w:val="004C253B"/>
    <w:rsid w:val="004E5730"/>
    <w:rsid w:val="00514022"/>
    <w:rsid w:val="00520F6C"/>
    <w:rsid w:val="00523409"/>
    <w:rsid w:val="005272EF"/>
    <w:rsid w:val="00530545"/>
    <w:rsid w:val="005774B3"/>
    <w:rsid w:val="005A1622"/>
    <w:rsid w:val="005C2D1F"/>
    <w:rsid w:val="005D761C"/>
    <w:rsid w:val="005F7514"/>
    <w:rsid w:val="00607B4B"/>
    <w:rsid w:val="006100D5"/>
    <w:rsid w:val="006235E3"/>
    <w:rsid w:val="0063411E"/>
    <w:rsid w:val="006819D2"/>
    <w:rsid w:val="006824AB"/>
    <w:rsid w:val="006E69A4"/>
    <w:rsid w:val="006F5244"/>
    <w:rsid w:val="00727277"/>
    <w:rsid w:val="007519B3"/>
    <w:rsid w:val="00764AEE"/>
    <w:rsid w:val="007B174C"/>
    <w:rsid w:val="007C38A1"/>
    <w:rsid w:val="007C422F"/>
    <w:rsid w:val="007C439A"/>
    <w:rsid w:val="007F2918"/>
    <w:rsid w:val="0081200D"/>
    <w:rsid w:val="00817CF1"/>
    <w:rsid w:val="0082602B"/>
    <w:rsid w:val="00837150"/>
    <w:rsid w:val="00853AD8"/>
    <w:rsid w:val="008635F8"/>
    <w:rsid w:val="00867AB5"/>
    <w:rsid w:val="00881589"/>
    <w:rsid w:val="00897546"/>
    <w:rsid w:val="008B2D9B"/>
    <w:rsid w:val="008C0419"/>
    <w:rsid w:val="008D1C64"/>
    <w:rsid w:val="008D4CA2"/>
    <w:rsid w:val="008E0B1D"/>
    <w:rsid w:val="008E68A4"/>
    <w:rsid w:val="008F569D"/>
    <w:rsid w:val="008F639D"/>
    <w:rsid w:val="009309AC"/>
    <w:rsid w:val="009376BE"/>
    <w:rsid w:val="00953DED"/>
    <w:rsid w:val="00964F5B"/>
    <w:rsid w:val="00981BDB"/>
    <w:rsid w:val="009D0ED3"/>
    <w:rsid w:val="009F0284"/>
    <w:rsid w:val="009F3306"/>
    <w:rsid w:val="00A13663"/>
    <w:rsid w:val="00A16088"/>
    <w:rsid w:val="00A26151"/>
    <w:rsid w:val="00A26EAF"/>
    <w:rsid w:val="00A4166F"/>
    <w:rsid w:val="00A56991"/>
    <w:rsid w:val="00A60480"/>
    <w:rsid w:val="00AA0C7F"/>
    <w:rsid w:val="00AB314A"/>
    <w:rsid w:val="00AC4626"/>
    <w:rsid w:val="00AC50A4"/>
    <w:rsid w:val="00AE0BA8"/>
    <w:rsid w:val="00B34CEC"/>
    <w:rsid w:val="00B70980"/>
    <w:rsid w:val="00BA282E"/>
    <w:rsid w:val="00BB733D"/>
    <w:rsid w:val="00BF0F33"/>
    <w:rsid w:val="00C04421"/>
    <w:rsid w:val="00C40EA5"/>
    <w:rsid w:val="00C83AC2"/>
    <w:rsid w:val="00C85527"/>
    <w:rsid w:val="00CA22FE"/>
    <w:rsid w:val="00CA69B6"/>
    <w:rsid w:val="00CB38D1"/>
    <w:rsid w:val="00CE6259"/>
    <w:rsid w:val="00D04B23"/>
    <w:rsid w:val="00D12600"/>
    <w:rsid w:val="00D373D4"/>
    <w:rsid w:val="00D53502"/>
    <w:rsid w:val="00D74871"/>
    <w:rsid w:val="00DA0460"/>
    <w:rsid w:val="00DF63EC"/>
    <w:rsid w:val="00E107B5"/>
    <w:rsid w:val="00E1396E"/>
    <w:rsid w:val="00E82DCF"/>
    <w:rsid w:val="00EC6731"/>
    <w:rsid w:val="00EE77FC"/>
    <w:rsid w:val="00F206F2"/>
    <w:rsid w:val="00F55BC2"/>
    <w:rsid w:val="00F849E3"/>
    <w:rsid w:val="00FA24E4"/>
    <w:rsid w:val="00FB52EE"/>
    <w:rsid w:val="00FB64FF"/>
    <w:rsid w:val="00FD1DF6"/>
    <w:rsid w:val="00FD2099"/>
    <w:rsid w:val="00FD56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E4E5F"/>
    <w:rPr>
      <w:rFonts w:cs="Tahoma" w:hAnsi="Tahoma" w:ascii="Tahoma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link w:val="TekstbaloniaChar"/>
    <w:rsid w:val="009309AC"/>
    <w:rPr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309A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20F6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20F6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20F6C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20F6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20F6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E4E5F"/>
    <w:rPr>
      <w:rFonts w:ascii="Tahoma" w:cs="Tahoma" w:hAnsi="Tahoma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link w:val="TekstbaloniaChar"/>
    <w:rsid w:val="009309AC"/>
    <w:rPr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309A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20F6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20F6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20F6C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20F6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20F6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travnja 2018.</izvorni_sadrzaj>
    <derivirana_varijabla naziv="DomainObject.DatumDonosenjaOdluke_1">20.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1867</izvorni_sadrzaj>
    <derivirana_varijabla naziv="DomainObject.Predmet.Broj_1">1867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veljače 2016.</izvorni_sadrzaj>
    <derivirana_varijabla naziv="DomainObject.Predmet.DatumOsnivanja_1">26.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St-1867/2016</izvorni_sadrzaj>
    <derivirana_varijabla naziv="DomainObject.Predmet.OznakaBroj_1">St-1867/2016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ANTONIO METAL d.o.o.</izvorni_sadrzaj>
    <derivirana_varijabla naziv="DomainObject.Predmet.ProtustrankaFormated_1">  ANTONIO METAL d.o.o.</derivirana_varijabla>
  </DomainObject.Predmet.ProtustrankaFormated>
  <DomainObject.Predmet.ProtustrankaFormatedOIB>
    <izvorni_sadrzaj>  ANTONIO METAL d.o.o., OIB 89166790782</izvorni_sadrzaj>
    <derivirana_varijabla naziv="DomainObject.Predmet.ProtustrankaFormatedOIB_1">  ANTONIO METAL d.o.o., OIB 89166790782</derivirana_varijabla>
  </DomainObject.Predmet.ProtustrankaFormatedOIB>
  <DomainObject.Predmet.ProtustrankaFormatedWithAdress>
    <izvorni_sadrzaj> ANTONIO METAL d.o.o., Željeznička 30, 10000 Zagreb</izvorni_sadrzaj>
    <derivirana_varijabla naziv="DomainObject.Predmet.ProtustrankaFormatedWithAdress_1"> ANTONIO METAL d.o.o., Željeznička 30, 10000 Zagreb</derivirana_varijabla>
  </DomainObject.Predmet.ProtustrankaFormatedWithAdress>
  <DomainObject.Predmet.ProtustrankaFormatedWithAdressOIB>
    <izvorni_sadrzaj> ANTONIO METAL d.o.o., OIB 89166790782, Željeznička 30, 10000 Zagreb</izvorni_sadrzaj>
    <derivirana_varijabla naziv="DomainObject.Predmet.ProtustrankaFormatedWithAdressOIB_1"> ANTONIO METAL d.o.o., OIB 89166790782, Željeznička 30, 10000 Zagreb</derivirana_varijabla>
  </DomainObject.Predmet.ProtustrankaFormatedWithAdressOIB>
  <DomainObject.Predmet.ProtustrankaWithAdress>
    <izvorni_sadrzaj>ANTONIO METAL d.o.o. Željeznička 30, 10000 Zagreb</izvorni_sadrzaj>
    <derivirana_varijabla naziv="DomainObject.Predmet.ProtustrankaWithAdress_1">ANTONIO METAL d.o.o. Željeznička 30, 10000 Zagreb</derivirana_varijabla>
  </DomainObject.Predmet.ProtustrankaWithAdress>
  <DomainObject.Predmet.ProtustrankaWithAdressOIB>
    <izvorni_sadrzaj>ANTONIO METAL d.o.o., OIB 89166790782, Željeznička 30, 10000 Zagreb</izvorni_sadrzaj>
    <derivirana_varijabla naziv="DomainObject.Predmet.ProtustrankaWithAdressOIB_1">ANTONIO METAL d.o.o., OIB 89166790782, Željeznička 30, 10000 Zagreb</derivirana_varijabla>
  </DomainObject.Predmet.ProtustrankaWithAdressOIB>
  <DomainObject.Predmet.ProtustrankaNazivFormated>
    <izvorni_sadrzaj>ANTONIO METAL d.o.o.</izvorni_sadrzaj>
    <derivirana_varijabla naziv="DomainObject.Predmet.ProtustrankaNazivFormated_1">ANTONIO METAL d.o.o.</derivirana_varijabla>
  </DomainObject.Predmet.ProtustrankaNazivFormated>
  <DomainObject.Predmet.ProtustrankaNazivFormatedOIB>
    <izvorni_sadrzaj>ANTONIO METAL d.o.o., OIB 89166790782</izvorni_sadrzaj>
    <derivirana_varijabla naziv="DomainObject.Predmet.ProtustrankaNazivFormatedOIB_1">ANTONIO METAL d.o.o., OIB 89166790782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- M. Kovačić</izvorni_sadrzaj>
    <derivirana_varijabla naziv="DomainObject.Predmet.Referada.Naziv_1">3. - M. Kovačić</derivirana_varijabla>
  </DomainObject.Predmet.Referada.Naziv>
  <DomainObject.Predmet.Referada.Oznaka>
    <izvorni_sadrzaj>3.</izvorni_sadrzaj>
    <derivirana_varijabla naziv="DomainObject.Predmet.Referada.Oznaka_1">3.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Ševal Brkić zastupanog po punomoćniku Filip Banović</izvorni_sadrzaj>
    <derivirana_varijabla naziv="DomainObject.Predmet.StrankaFormated_1">  Ševal Brkić zastupanog po punomoćniku Filip Banović</derivirana_varijabla>
  </DomainObject.Predmet.StrankaFormated>
  <DomainObject.Predmet.StrankaFormatedOIB>
    <izvorni_sadrzaj>  Ševal Brkić, OIB 98241571015 zastupanog po punomoćniku Filip Banović</izvorni_sadrzaj>
    <derivirana_varijabla naziv="DomainObject.Predmet.StrankaFormatedOIB_1">  Ševal Brkić, OIB 98241571015 zastupanog po punomoćniku Filip Banović</derivirana_varijabla>
  </DomainObject.Predmet.StrankaFormatedOIB>
  <DomainObject.Predmet.StrankaFormatedWithAdress>
    <izvorni_sadrzaj> Ševal Brkić, Pirinova 40, 10360 Sesvete zastupanog po punomoćniku Filip Banović</izvorni_sadrzaj>
    <derivirana_varijabla naziv="DomainObject.Predmet.StrankaFormatedWithAdress_1"> Ševal Brkić, Pirinova 40, 10360 Sesvete zastupanog po punomoćniku Filip Banović</derivirana_varijabla>
  </DomainObject.Predmet.StrankaFormatedWithAdress>
  <DomainObject.Predmet.StrankaFormatedWithAdressOIB>
    <izvorni_sadrzaj> Ševal Brkić, OIB 98241571015, Pirinova 40, 10360 Sesvete zastupanog po punomoćniku Filip Banović</izvorni_sadrzaj>
    <derivirana_varijabla naziv="DomainObject.Predmet.StrankaFormatedWithAdressOIB_1"> Ševal Brkić, OIB 98241571015, Pirinova 40, 10360 Sesvete zastupanog po punomoćniku Filip Banović</derivirana_varijabla>
  </DomainObject.Predmet.StrankaFormatedWithAdressOIB>
  <DomainObject.Predmet.StrankaWithAdress>
    <izvorni_sadrzaj>Ševal Brkić Pirinova 40,10360 Sesvete</izvorni_sadrzaj>
    <derivirana_varijabla naziv="DomainObject.Predmet.StrankaWithAdress_1">Ševal Brkić Pirinova 40,10360 Sesvete</derivirana_varijabla>
  </DomainObject.Predmet.StrankaWithAdress>
  <DomainObject.Predmet.StrankaWithAdressOIB>
    <izvorni_sadrzaj>Ševal Brkić, OIB 98241571015, Pirinova 40,10360 Sesvete</izvorni_sadrzaj>
    <derivirana_varijabla naziv="DomainObject.Predmet.StrankaWithAdressOIB_1">Ševal Brkić, OIB 98241571015, Pirinova 40,10360 Sesvete</derivirana_varijabla>
  </DomainObject.Predmet.StrankaWithAdressOIB>
  <DomainObject.Predmet.StrankaNazivFormated>
    <izvorni_sadrzaj>Ševal Brkić</izvorni_sadrzaj>
    <derivirana_varijabla naziv="DomainObject.Predmet.StrankaNazivFormated_1">Ševal Brkić</derivirana_varijabla>
  </DomainObject.Predmet.StrankaNazivFormated>
  <DomainObject.Predmet.StrankaNazivFormatedOIB>
    <izvorni_sadrzaj>Ševal Brkić, OIB 98241571015</izvorni_sadrzaj>
    <derivirana_varijabla naziv="DomainObject.Predmet.StrankaNazivFormatedOIB_1">Ševal Brkić, OIB 98241571015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- M. Kovačić</izvorni_sadrzaj>
    <derivirana_varijabla naziv="DomainObject.Predmet.TrenutnaLokacijaSpisa.Naziv_1">3.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Belma Čolić</izvorni_sadrzaj>
    <derivirana_varijabla naziv="DomainObject.Predmet.Zapisnicar_1">Belma Čolić</derivirana_varijabla>
  </DomainObject.Predmet.Zapisnicar>
  <DomainObject.Predmet.StrankaListFormated>
    <izvorni_sadrzaj>
      <item>Ševal Brkić zastupanog po punomoćniku Filip Banović</item>
    </izvorni_sadrzaj>
    <derivirana_varijabla naziv="DomainObject.Predmet.StrankaListFormated_1">
      <item>Ševal Brkić zastupanog po punomoćniku Filip Banović</item>
    </derivirana_varijabla>
  </DomainObject.Predmet.StrankaListFormated>
  <DomainObject.Predmet.StrankaListFormatedOIB>
    <izvorni_sadrzaj>
      <item>Ševal Brkić, OIB 98241571015 zastupanog po punomoćniku Filip Banović</item>
    </izvorni_sadrzaj>
    <derivirana_varijabla naziv="DomainObject.Predmet.StrankaListFormatedOIB_1">
      <item>Ševal Brkić, OIB 98241571015 zastupanog po punomoćniku Filip Banović</item>
    </derivirana_varijabla>
  </DomainObject.Predmet.StrankaListFormatedOIB>
  <DomainObject.Predmet.StrankaListFormatedWithAdress>
    <izvorni_sadrzaj>
      <item>Ševal Brkić, Pirinova 40, 10360 Sesvete zastupanog po punomoćniku Filip Banović</item>
    </izvorni_sadrzaj>
    <derivirana_varijabla naziv="DomainObject.Predmet.StrankaListFormatedWithAdress_1">
      <item>Ševal Brkić, Pirinova 40, 10360 Sesvete zastupanog po punomoćniku Filip Banović</item>
    </derivirana_varijabla>
  </DomainObject.Predmet.StrankaListFormatedWithAdress>
  <DomainObject.Predmet.StrankaListFormatedWithAdressOIB>
    <izvorni_sadrzaj>
      <item>Ševal Brkić, OIB 98241571015, Pirinova 40, 10360 Sesvete zastupanog po punomoćniku Filip Banović</item>
    </izvorni_sadrzaj>
    <derivirana_varijabla naziv="DomainObject.Predmet.StrankaListFormatedWithAdressOIB_1">
      <item>Ševal Brkić, OIB 98241571015, Pirinova 40, 10360 Sesvete zastupanog po punomoćniku Filip Banović</item>
    </derivirana_varijabla>
  </DomainObject.Predmet.StrankaListFormatedWithAdressOIB>
  <DomainObject.Predmet.StrankaListNazivFormated>
    <izvorni_sadrzaj>
      <item>Ševal Brkić</item>
    </izvorni_sadrzaj>
    <derivirana_varijabla naziv="DomainObject.Predmet.StrankaListNazivFormated_1">
      <item>Ševal Brkić</item>
    </derivirana_varijabla>
  </DomainObject.Predmet.StrankaListNazivFormated>
  <DomainObject.Predmet.StrankaListNazivFormatedOIB>
    <izvorni_sadrzaj>
      <item>Ševal Brkić, OIB 98241571015</item>
    </izvorni_sadrzaj>
    <derivirana_varijabla naziv="DomainObject.Predmet.StrankaListNazivFormatedOIB_1">
      <item>Ševal Brkić, OIB 98241571015</item>
    </derivirana_varijabla>
  </DomainObject.Predmet.StrankaListNazivFormatedOIB>
  <DomainObject.Predmet.ProtuStrankaListFormated>
    <izvorni_sadrzaj>
      <item>ANTONIO METAL d.o.o.</item>
    </izvorni_sadrzaj>
    <derivirana_varijabla naziv="DomainObject.Predmet.ProtuStrankaListFormated_1">
      <item>ANTONIO METAL d.o.o.</item>
    </derivirana_varijabla>
  </DomainObject.Predmet.ProtuStrankaListFormated>
  <DomainObject.Predmet.ProtuStrankaListFormatedOIB>
    <izvorni_sadrzaj>
      <item>ANTONIO METAL d.o.o., OIB 89166790782</item>
    </izvorni_sadrzaj>
    <derivirana_varijabla naziv="DomainObject.Predmet.ProtuStrankaListFormatedOIB_1">
      <item>ANTONIO METAL d.o.o., OIB 89166790782</item>
    </derivirana_varijabla>
  </DomainObject.Predmet.ProtuStrankaListFormatedOIB>
  <DomainObject.Predmet.ProtuStrankaListFormatedWithAdress>
    <izvorni_sadrzaj>
      <item>ANTONIO METAL d.o.o., Željeznička 30, 10000 Zagreb</item>
    </izvorni_sadrzaj>
    <derivirana_varijabla naziv="DomainObject.Predmet.ProtuStrankaListFormatedWithAdress_1">
      <item>ANTONIO METAL d.o.o., Željeznička 30, 10000 Zagreb</item>
    </derivirana_varijabla>
  </DomainObject.Predmet.ProtuStrankaListFormatedWithAdress>
  <DomainObject.Predmet.ProtuStrankaListFormatedWithAdressOIB>
    <izvorni_sadrzaj>
      <item>ANTONIO METAL d.o.o., OIB 89166790782, Željeznička 30, 10000 Zagreb</item>
    </izvorni_sadrzaj>
    <derivirana_varijabla naziv="DomainObject.Predmet.ProtuStrankaListFormatedWithAdressOIB_1">
      <item>ANTONIO METAL d.o.o., OIB 89166790782, Željeznička 30, 10000 Zagreb</item>
    </derivirana_varijabla>
  </DomainObject.Predmet.ProtuStrankaListFormatedWithAdressOIB>
  <DomainObject.Predmet.ProtuStrankaListNazivFormated>
    <izvorni_sadrzaj>
      <item>ANTONIO METAL d.o.o.</item>
    </izvorni_sadrzaj>
    <derivirana_varijabla naziv="DomainObject.Predmet.ProtuStrankaListNazivFormated_1">
      <item>ANTONIO METAL d.o.o.</item>
    </derivirana_varijabla>
  </DomainObject.Predmet.ProtuStrankaListNazivFormated>
  <DomainObject.Predmet.ProtuStrankaListNazivFormatedOIB>
    <izvorni_sadrzaj>
      <item>ANTONIO METAL d.o.o., OIB 89166790782</item>
    </izvorni_sadrzaj>
    <derivirana_varijabla naziv="DomainObject.Predmet.ProtuStrankaListNazivFormatedOIB_1">
      <item>ANTONIO METAL d.o.o., OIB 89166790782</item>
    </derivirana_varijabla>
  </DomainObject.Predmet.ProtuStrankaListNazivFormatedOIB>
  <DomainObject.Predmet.OstaliListFormated>
    <izvorni_sadrzaj>
      <item>Filip Banović punomoćnik sudionika u postupku Ševal Brkić</item>
    </izvorni_sadrzaj>
    <derivirana_varijabla naziv="DomainObject.Predmet.OstaliListFormated_1">
      <item>Filip Banović punomoćnik sudionika u postupku Ševal Brkić</item>
    </derivirana_varijabla>
  </DomainObject.Predmet.OstaliListFormated>
  <DomainObject.Predmet.OstaliListFormatedOIB>
    <izvorni_sadrzaj>
      <item>Filip Banović punomoćnik sudionika u postupku Ševal Brkić</item>
    </izvorni_sadrzaj>
    <derivirana_varijabla naziv="DomainObject.Predmet.OstaliListFormatedOIB_1">
      <item>Filip Banović punomoćnik sudionika u postupku Ševal Brkić</item>
    </derivirana_varijabla>
  </DomainObject.Predmet.OstaliListFormatedOIB>
  <DomainObject.Predmet.OstaliListFormatedWithAdress>
    <izvorni_sadrzaj>
      <item>Filip Banović, I Pile 1, 10000 Zagreb punomoćnik sudionika u postupku Ševal Brkić</item>
    </izvorni_sadrzaj>
    <derivirana_varijabla naziv="DomainObject.Predmet.OstaliListFormatedWithAdress_1">
      <item>Filip Banović, I Pile 1, 10000 Zagreb punomoćnik sudionika u postupku Ševal Brkić</item>
    </derivirana_varijabla>
  </DomainObject.Predmet.OstaliListFormatedWithAdress>
  <DomainObject.Predmet.OstaliListFormatedWithAdressOIB>
    <izvorni_sadrzaj>
      <item>Filip Banović, I Pile 1, 10000 Zagreb punomoćnik sudionika u postupku Ševal Brkić</item>
    </izvorni_sadrzaj>
    <derivirana_varijabla naziv="DomainObject.Predmet.OstaliListFormatedWithAdressOIB_1">
      <item>Filip Banović, I Pile 1, 10000 Zagreb punomoćnik sudionika u postupku Ševal Brkić</item>
    </derivirana_varijabla>
  </DomainObject.Predmet.OstaliListFormatedWithAdressOIB>
  <DomainObject.Predmet.OstaliListNazivFormated>
    <izvorni_sadrzaj>
      <item>Filip Banović</item>
    </izvorni_sadrzaj>
    <derivirana_varijabla naziv="DomainObject.Predmet.OstaliListNazivFormated_1">
      <item>Filip Banović</item>
    </derivirana_varijabla>
  </DomainObject.Predmet.OstaliListNazivFormated>
  <DomainObject.Predmet.OstaliListNazivFormatedOIB>
    <izvorni_sadrzaj>
      <item>Filip Banović</item>
    </izvorni_sadrzaj>
    <derivirana_varijabla naziv="DomainObject.Predmet.OstaliListNazivFormatedOIB_1">
      <item>Filip Banović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travnja 2018.</izvorni_sadrzaj>
    <derivirana_varijabla naziv="DomainObject.Datum_1">23.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Ševal Brkić</izvorni_sadrzaj>
    <derivirana_varijabla naziv="DomainObject.Predmet.StrankaIDrugi_1">Ševal Brkić</derivirana_varijabla>
  </DomainObject.Predmet.StrankaIDrugi>
  <DomainObject.Predmet.ProtustrankaIDrugi>
    <izvorni_sadrzaj>ANTONIO METAL d.o.o.</izvorni_sadrzaj>
    <derivirana_varijabla naziv="DomainObject.Predmet.ProtustrankaIDrugi_1">ANTONIO METAL d.o.o.</derivirana_varijabla>
  </DomainObject.Predmet.ProtustrankaIDrugi>
  <DomainObject.Predmet.StrankaIDrugiAdressOIB>
    <izvorni_sadrzaj>Ševal Brkić, OIB 98241571015, Pirinova 40, 10360 Sesvete</izvorni_sadrzaj>
    <derivirana_varijabla naziv="DomainObject.Predmet.StrankaIDrugiAdressOIB_1">Ševal Brkić, OIB 98241571015, Pirinova 40, 10360 Sesvete</derivirana_varijabla>
  </DomainObject.Predmet.StrankaIDrugiAdressOIB>
  <DomainObject.Predmet.ProtustrankaIDrugiAdressOIB>
    <izvorni_sadrzaj>ANTONIO METAL d.o.o., OIB 89166790782, Željeznička 30, 10000 Zagreb</izvorni_sadrzaj>
    <derivirana_varijabla naziv="DomainObject.Predmet.ProtustrankaIDrugiAdressOIB_1">ANTONIO METAL d.o.o., OIB 89166790782, Željeznička 30,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Ševal Brkić</item>
      <item>ANTONIO METAL d.o.o.</item>
      <item>Filip Banović</item>
    </izvorni_sadrzaj>
    <derivirana_varijabla naziv="DomainObject.Predmet.SudioniciListNaziv_1">
      <item>Ševal Brkić</item>
      <item>ANTONIO METAL d.o.o.</item>
      <item>Filip Banović</item>
    </derivirana_varijabla>
  </DomainObject.Predmet.SudioniciListNaziv>
  <DomainObject.Predmet.SudioniciListAdressOIB>
    <izvorni_sadrzaj>
      <item>Ševal Brkić, OIB 98241571015, Pirinova 40,10360 Sesvete</item>
      <item>ANTONIO METAL d.o.o., OIB 89166790782, Željeznička 30,10000 Zagreb</item>
      <item>Filip Banović, I Pile 1,10000 Zagreb</item>
    </izvorni_sadrzaj>
    <derivirana_varijabla naziv="DomainObject.Predmet.SudioniciListAdressOIB_1">
      <item>Ševal Brkić, OIB 98241571015, Pirinova 40,10360 Sesvete</item>
      <item>ANTONIO METAL d.o.o., OIB 89166790782, Željeznička 30,10000 Zagreb</item>
      <item>Filip Banović, I Pile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98241571015</item>
      <item>, OIB 89166790782</item>
      <item>, OIB null</item>
    </izvorni_sadrzaj>
    <derivirana_varijabla naziv="DomainObject.Predmet.SudioniciListNazivOIB_1">
      <item>, OIB 98241571015</item>
      <item>, OIB 89166790782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Gordana Štifter Draščić, OIB 31023139608, Obadi 90c Jurdani</item>
    </izvorni_sadrzaj>
    <derivirana_varijabla naziv="DomainObject.Predmet.StecajniUpraviteljiListAddressOIB_1">
      <item>Gordana Štifter Draščić, OIB 31023139608, Obadi 90c Jurdani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350</properties:Words>
  <properties:Characters>1907</properties:Characters>
  <properties:Lines>75</properties:Lines>
  <properties:Paragraphs>33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2018-04-23T06:39:00Z</dcterms:created>
  <dc:creator>Mihael Kovačić</dc:creator>
  <cp:lastModifiedBy>Belma Čolić</cp:lastModifiedBy>
  <cp:lastPrinted>2018-04-23T06:38:00Z</cp:lastPrinted>
  <dcterms:modified xmlns:xsi="http://www.w3.org/2001/XMLSchema-instance" xsi:type="dcterms:W3CDTF">2018-04-23T06:44:00Z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imenovanje stečajnog upravitelja (Rj. o razrješenju Hmelina.docx)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