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830d" w14:paraId="f6a830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566B4D">
        <w:t>1578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566B4D">
        <w:t xml:space="preserve"> </w:t>
      </w:r>
      <w:r w:rsidR="004B6BAB">
        <w:t>GGB ELEKTRONIK d.o.o. Zagreb, Talani 1, OIB: 62174451482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4B6BAB">
        <w:t>8</w:t>
      </w:r>
      <w:r w:rsidR="003B50C7">
        <w:t>.</w:t>
      </w:r>
      <w:r w:rsidR="00934B4D">
        <w:t xml:space="preserve"> </w:t>
      </w:r>
      <w:r w:rsidR="004B6BAB">
        <w:t>prosinca</w:t>
      </w:r>
      <w:r w:rsidR="000A0605">
        <w:t xml:space="preserve">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D5C6F">
        <w:t>22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84C39">
        <w:rPr>
          <w:bCs/>
        </w:rPr>
        <w:t xml:space="preserve"> </w:t>
      </w:r>
      <w:r w:rsidR="004B6BAB">
        <w:t>GGB ELEKTRONIK d.o.o. Zagreb, Talani 1, OIB: 62174451482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4B6BAB">
        <w:t>478.020,65</w:t>
      </w:r>
      <w:r w:rsidR="00184C39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014DA2">
        <w:t>prokurist</w:t>
      </w:r>
      <w:r w:rsidR="0030412B">
        <w:t xml:space="preserve"> </w:t>
      </w:r>
      <w:r w:rsidR="005A368B">
        <w:t>dužnika</w:t>
      </w:r>
      <w:r w:rsidR="004B6BAB">
        <w:t xml:space="preserve"> </w:t>
      </w:r>
      <w:r w:rsidR="00014DA2">
        <w:t>Branko Grubišić, Zagreb, Talani 1, OIB: 88807048782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014DA2">
        <w:t>1578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F7A26">
        <w:t>22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F7A26">
        <w:t>15</w:t>
      </w:r>
      <w:r w:rsidR="00432394">
        <w:t>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FA4" w:rsidR="002D0FA4">
      <w:r>
        <w:separator/>
      </w:r>
    </w:p>
  </w:endnote>
  <w:endnote w:id="0" w:type="continuationSeparator">
    <w:p w:rsidRDefault="002D0FA4" w:rsidR="002D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FA4" w:rsidR="002D0FA4">
      <w:r>
        <w:separator/>
      </w:r>
    </w:p>
  </w:footnote>
  <w:footnote w:id="0" w:type="continuationSeparator">
    <w:p w:rsidRDefault="002D0FA4" w:rsidR="002D0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0FA4"/>
    <w:rsid w:val="002D2610"/>
    <w:rsid w:val="002D39E8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60C6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B6BAB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617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57972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00FB3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B1630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0005"/>
    <w:rsid w:val="00FB1C1E"/>
    <w:rsid w:val="00FB578E"/>
    <w:rsid w:val="00FB6A09"/>
    <w:rsid w:val="00FC20D3"/>
    <w:rsid w:val="00FE0CCA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0F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0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0F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0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St-1578/2016</izvorni_sadrzaj>
    <derivirana_varijabla naziv="DomainObject.Predmet.OznakaBroj_1">St-1578/2016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GGB ELEKTRONIK d.o.o.</izvorni_sadrzaj>
    <derivirana_varijabla naziv="DomainObject.Predmet.ProtustrankaFormated_1">  GGB ELEKTRONIK d.o.o.</derivirana_varijabla>
  </DomainObject.Predmet.ProtustrankaFormated>
  <DomainObject.Predmet.ProtustrankaFormatedOIB>
    <izvorni_sadrzaj>  GGB ELEKTRONIK d.o.o., OIB 62174451482</izvorni_sadrzaj>
    <derivirana_varijabla naziv="DomainObject.Predmet.ProtustrankaFormatedOIB_1">  GGB ELEKTRONIK d.o.o., OIB 62174451482</derivirana_varijabla>
  </DomainObject.Predmet.ProtustrankaFormatedOIB>
  <DomainObject.Predmet.ProtustrankaFormatedWithAdress>
    <izvorni_sadrzaj> GGB ELEKTRONIK d.o.o., Talani 1, 10000 Zagreb</izvorni_sadrzaj>
    <derivirana_varijabla naziv="DomainObject.Predmet.ProtustrankaFormatedWithAdress_1"> GGB ELEKTRONIK d.o.o., Talani 1, 10000 Zagreb</derivirana_varijabla>
  </DomainObject.Predmet.ProtustrankaFormatedWithAdress>
  <DomainObject.Predmet.ProtustrankaFormatedWithAdressOIB>
    <izvorni_sadrzaj> GGB ELEKTRONIK d.o.o., OIB 62174451482, Talani 1, 10000 Zagreb</izvorni_sadrzaj>
    <derivirana_varijabla naziv="DomainObject.Predmet.ProtustrankaFormatedWithAdressOIB_1"> GGB ELEKTRONIK d.o.o., OIB 62174451482, Talani 1, 10000 Zagreb</derivirana_varijabla>
  </DomainObject.Predmet.ProtustrankaFormatedWithAdressOIB>
  <DomainObject.Predmet.ProtustrankaWithAdress>
    <izvorni_sadrzaj>GGB ELEKTRONIK d.o.o. Talani 1, 10000 Zagreb</izvorni_sadrzaj>
    <derivirana_varijabla naziv="DomainObject.Predmet.ProtustrankaWithAdress_1">GGB ELEKTRONIK d.o.o. Talani 1, 10000 Zagreb</derivirana_varijabla>
  </DomainObject.Predmet.ProtustrankaWithAdress>
  <DomainObject.Predmet.ProtustrankaWithAdressOIB>
    <izvorni_sadrzaj>GGB ELEKTRONIK d.o.o., OIB 62174451482, Talani 1, 10000 Zagreb</izvorni_sadrzaj>
    <derivirana_varijabla naziv="DomainObject.Predmet.ProtustrankaWithAdressOIB_1">GGB ELEKTRONIK d.o.o., OIB 62174451482, Talani 1, 10000 Zagreb</derivirana_varijabla>
  </DomainObject.Predmet.ProtustrankaWithAdressOIB>
  <DomainObject.Predmet.ProtustrankaNazivFormated>
    <izvorni_sadrzaj>GGB ELEKTRONIK d.o.o.</izvorni_sadrzaj>
    <derivirana_varijabla naziv="DomainObject.Predmet.ProtustrankaNazivFormated_1">GGB ELEKTRONIK d.o.o.</derivirana_varijabla>
  </DomainObject.Predmet.ProtustrankaNazivFormated>
  <DomainObject.Predmet.ProtustrankaNazivFormatedOIB>
    <izvorni_sadrzaj>GGB ELEKTRONIK d.o.o., OIB 62174451482</izvorni_sadrzaj>
    <derivirana_varijabla naziv="DomainObject.Predmet.ProtustrankaNazivFormatedOIB_1">GGB ELEKTRONIK d.o.o., OIB 62174451482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GGB ELEKTRONIK d.o.o.</item>
    </izvorni_sadrzaj>
    <derivirana_varijabla naziv="DomainObject.Predmet.ProtuStrankaListFormated_1">
      <item>GGB ELEKTRONIK d.o.o.</item>
    </derivirana_varijabla>
  </DomainObject.Predmet.ProtuStrankaListFormated>
  <DomainObject.Predmet.ProtuStrankaListFormatedOIB>
    <izvorni_sadrzaj>
      <item>GGB ELEKTRONIK d.o.o., OIB 62174451482</item>
    </izvorni_sadrzaj>
    <derivirana_varijabla naziv="DomainObject.Predmet.ProtuStrankaListFormatedOIB_1">
      <item>GGB ELEKTRONIK d.o.o., OIB 62174451482</item>
    </derivirana_varijabla>
  </DomainObject.Predmet.ProtuStrankaListFormatedOIB>
  <DomainObject.Predmet.ProtuStrankaListFormatedWithAdress>
    <izvorni_sadrzaj>
      <item>GGB ELEKTRONIK d.o.o., Talani 1, 10000 Zagreb</item>
    </izvorni_sadrzaj>
    <derivirana_varijabla naziv="DomainObject.Predmet.ProtuStrankaListFormatedWithAdress_1">
      <item>GGB ELEKTRONIK d.o.o., Talani 1, 10000 Zagreb</item>
    </derivirana_varijabla>
  </DomainObject.Predmet.ProtuStrankaListFormatedWithAdress>
  <DomainObject.Predmet.ProtuStrankaListFormatedWithAdressOIB>
    <izvorni_sadrzaj>
      <item>GGB ELEKTRONIK d.o.o., OIB 62174451482, Talani 1, 10000 Zagreb</item>
    </izvorni_sadrzaj>
    <derivirana_varijabla naziv="DomainObject.Predmet.ProtuStrankaListFormatedWithAdressOIB_1">
      <item>GGB ELEKTRONIK d.o.o., OIB 62174451482, Talani 1, 10000 Zagreb</item>
    </derivirana_varijabla>
  </DomainObject.Predmet.ProtuStrankaListFormatedWithAdressOIB>
  <DomainObject.Predmet.ProtuStrankaListNazivFormated>
    <izvorni_sadrzaj>
      <item>GGB ELEKTRONIK d.o.o.</item>
    </izvorni_sadrzaj>
    <derivirana_varijabla naziv="DomainObject.Predmet.ProtuStrankaListNazivFormated_1">
      <item>GGB ELEKTRONIK d.o.o.</item>
    </derivirana_varijabla>
  </DomainObject.Predmet.ProtuStrankaListNazivFormated>
  <DomainObject.Predmet.ProtuStrankaListNazivFormatedOIB>
    <izvorni_sadrzaj>
      <item>GGB ELEKTRONIK d.o.o., OIB 62174451482</item>
    </izvorni_sadrzaj>
    <derivirana_varijabla naziv="DomainObject.Predmet.ProtuStrankaListNazivFormatedOIB_1">
      <item>GGB ELEKTRONIK d.o.o., OIB 62174451482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GGB ELEKTRONIK d.o.o.</izvorni_sadrzaj>
    <derivirana_varijabla naziv="DomainObject.Predmet.ProtustrankaIDrugi_1">GGB ELEKTRONIK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GGB ELEKTRONIK d.o.o., OIB 62174451482, Talani 1, 10000 Zagreb</izvorni_sadrzaj>
    <derivirana_varijabla naziv="DomainObject.Predmet.ProtustrankaIDrugiAdressOIB_1">GGB ELEKTRONIK d.o.o., OIB 62174451482, Talani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GGB ELEKTRONIK d.o.o.</item>
      <item>FINA Regionalni centar Zagreb</item>
    </izvorni_sadrzaj>
    <derivirana_varijabla naziv="DomainObject.Predmet.SudioniciListNaziv_1">
      <item>GGB ELEKTRONIK d.o.o.</item>
      <item>FINA Regionalni centar Zagreb</item>
    </derivirana_varijabla>
  </DomainObject.Predmet.SudioniciListNaziv>
  <DomainObject.Predmet.SudioniciListAdressOIB>
    <izvorni_sadrzaj>
      <item>GGB ELEKTRONIK d.o.o., OIB 62174451482, Talani 1,10000 Zagreb</item>
      <item>FINA Regionalni centar Zagreb, OIB 85821130368, Trg svibanjskih žrtava 1995. 1,10000 Zagreb</item>
    </izvorni_sadrzaj>
    <derivirana_varijabla naziv="DomainObject.Predmet.SudioniciListAdressOIB_1">
      <item>GGB ELEKTRONIK d.o.o., OIB 62174451482, Talani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62174451482</item>
      <item>, OIB 85821130368</item>
    </izvorni_sadrzaj>
    <derivirana_varijabla naziv="DomainObject.Predmet.SudioniciListNazivOIB_1">
      <item>, OIB 62174451482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1866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2016-07-22T08:35:00Z</dcterms:created>
  <dc:creator>Korisnik</dc:creator>
  <cp:lastModifiedBy>Sanda Gučić</cp:lastModifiedBy>
  <cp:lastPrinted>2016-07-22T08:32:00Z</cp:lastPrinted>
  <dcterms:modified xmlns:xsi="http://www.w3.org/2001/XMLSchema-instance" xsi:type="dcterms:W3CDTF">2016-07-22T10:25:00Z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