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1964" w14:paraId="29f1964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518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="006A74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6A74B1">
        <w:rPr>
          <w:rFonts w:cs="Times New Roman" w:eastAsia="Times New Roman" w:hAnsi="Times New Roman" w:ascii="Times New Roman"/>
          <w:sz w:val="24"/>
          <w:szCs w:val="24"/>
          <w:lang w:eastAsia="hr-HR"/>
        </w:rPr>
        <w:t>767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6A74B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001280" w:rsidP="00363E90" w:rsidR="0000128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50407D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prijedloga </w:t>
      </w:r>
      <w:r w:rsidR="0050407D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A74B1" w:rsidRPr="006A74B1">
        <w:rPr>
          <w:rFonts w:cs="Times New Roman" w:eastAsia="Times New Roman" w:hAnsi="Times New Roman" w:ascii="Times New Roman"/>
          <w:sz w:val="24"/>
          <w:szCs w:val="24"/>
          <w:lang w:eastAsia="hr-HR"/>
        </w:rPr>
        <w:t>VILLA NOA KRIŽ d.o.o. Križ, Trg Svetog Križa  8,  OIB:98602292251, MBS:080171354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A74B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A74B1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51808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6A74B1" w:rsidRPr="006A74B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VILLA NOA KRIŽ d.o.o. Križ, Trg Svetog Križa  8,  OIB:98602292251, MBS:080171354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1D667B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E45CCB" w:rsidRPr="00E45CCB">
        <w:t xml:space="preserve"> </w:t>
      </w:r>
      <w:r w:rsidR="009A4593" w:rsidRPr="009A459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ĐURĐA DRAGOVIĆ GRAHEK, Kutina, Kneza Trpimira 4/1, OIB:90124243686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6A74B1" w:rsidRPr="006A74B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A60CB2" w:rsidRPr="006A74B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6A74B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veljače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5180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6A74B1" w:rsidRPr="006A74B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767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6A74B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9A4593" w:rsidRPr="009A459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ĐURĐA DRAGOVIĆ GRAH</w:t>
      </w:r>
      <w:r w:rsidR="009A459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EK, Kutina, Kneza Trpimira 4/1.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6A74B1" w:rsidRPr="006A74B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</w:t>
      </w:r>
      <w:r w:rsidR="00F9003F" w:rsidRPr="00F900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5180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srpnja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</w:t>
      </w:r>
      <w:r w:rsidR="00B5180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6A74B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6A74B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6A74B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6A74B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55D32" w:rsidP="00355D32" w:rsidR="00355D32" w:rsidRPr="00363E90">
      <w:pPr>
        <w:spacing w:lineRule="auto" w:line="240" w:after="0"/>
        <w:ind w:hanging="708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XI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Određuje se upis otvaranja stečajnog postupka nad dužnikom, u zemljišnim knjigama pa se nalaže</w:t>
      </w:r>
      <w:r w:rsidR="00B12FAF" w:rsidRPr="00B12FAF">
        <w:t xml:space="preserve"> </w:t>
      </w:r>
      <w:r w:rsidR="00B12FAF"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>zabilježba rješenja o otvaranju stečajnog postupka ovog Suda na nekretninama dužnika upisanim u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</w:p>
    <w:p w:rsidRDefault="00355D32" w:rsidP="00F9003F" w:rsidR="00B12FAF" w:rsidRPr="00F9003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Zemljišnoknjižnom odjelu </w:t>
      </w:r>
      <w:r w:rsidR="009A4593">
        <w:rPr>
          <w:rFonts w:cs="Times New Roman" w:eastAsia="Times New Roman" w:hAnsi="Times New Roman" w:ascii="Times New Roman"/>
          <w:sz w:val="24"/>
          <w:szCs w:val="24"/>
          <w:lang w:eastAsia="hr-HR"/>
        </w:rPr>
        <w:t>Ivanić Grad</w:t>
      </w:r>
      <w:r w:rsidR="00B12FAF" w:rsidRP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Općinskog 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suda u </w:t>
      </w:r>
      <w:r w:rsidR="009A4593">
        <w:rPr>
          <w:rFonts w:cs="Times New Roman" w:eastAsia="Times New Roman" w:hAnsi="Times New Roman" w:ascii="Times New Roman"/>
          <w:sz w:val="24"/>
          <w:szCs w:val="24"/>
          <w:lang w:eastAsia="hr-HR"/>
        </w:rPr>
        <w:t>Velikoj Gorici</w:t>
      </w:r>
      <w:r w:rsidRP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9A4593" w:rsidP="009A4593" w:rsidR="00C41C40" w:rsidRPr="009A4593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z.k.č. 575/2, k.o. 312363 Križ, z.k.ul. 5, Zgrada i dvor u mjestu u površini od 917 m2</w:t>
      </w:r>
    </w:p>
    <w:p w:rsidRDefault="00BF21D5" w:rsidP="00363E90" w:rsidR="00BF21D5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9A4593" w:rsidR="009A4593" w:rsidRPr="009A459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A4593" w:rsidRPr="009A4593">
        <w:rPr>
          <w:rFonts w:cs="Times New Roman" w:eastAsia="Times New Roman" w:hAnsi="Times New Roman" w:ascii="Times New Roman"/>
          <w:sz w:val="24"/>
          <w:szCs w:val="24"/>
          <w:lang w:eastAsia="hr-HR"/>
        </w:rPr>
        <w:t>Po prijedlogu Financijske agencije, Regionalni centar Podružnica Zagreb, ovaj je sud oglasom St-4113/15 od 30. prosinca 2016. sukladno odredbama čl. 428. i 429. Stečajnog zakona (NN 71/15), te temeljem čl. 430. SZ-a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9A4593" w:rsidP="009A4593" w:rsidR="009A4593" w:rsidRPr="009A459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A4593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 dužnika ZVEZA BANK, Austrija, Klagenfurt, Paulitschgasse 5-7, OIB: 24250429800 podnio je prijedlog za otvaranje stečajnog postupka nad dužnikom.</w:t>
      </w:r>
    </w:p>
    <w:p w:rsidRDefault="009A4593" w:rsidP="009A4593" w:rsidR="009A4593" w:rsidRPr="009A459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A4593">
        <w:rPr>
          <w:rFonts w:cs="Times New Roman" w:eastAsia="Times New Roman" w:hAnsi="Times New Roman" w:ascii="Times New Roman"/>
          <w:sz w:val="24"/>
          <w:szCs w:val="24"/>
          <w:lang w:eastAsia="hr-HR"/>
        </w:rPr>
        <w:t>Kako time proizlazi da nisu ispunjeni uvjeti za vođenje skraćenog stečajnog postupka koji u konačnosti završava otvaranjem i istovremenim zaključenjem skraćenog stečajnog postupka temeljem odredbe čl. 431. SZ-a, temeljem odredbe čl. 433. SZ-a rješenjem St-4113/15 od 7. ožujka 2016. sud je obustavio skraćeni stečajni postupak.</w:t>
      </w:r>
    </w:p>
    <w:p w:rsidRDefault="009A4593" w:rsidP="009A4593" w:rsidR="009A4593" w:rsidRPr="009A459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A4593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članku 5. stavak 2. SZ-a stečajni su razlozi nesposobnost za plaćanje i prezaduženost.</w:t>
      </w:r>
    </w:p>
    <w:p w:rsidRDefault="009A4593" w:rsidP="009A4593" w:rsidR="009A4593" w:rsidRPr="009A459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A4593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9A4593" w:rsidP="009A4593" w:rsidR="009A4593" w:rsidRPr="009A459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A45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prijedloga za otvaranje stečajnog postupka donosi se rješenje o pokretanju prethodnog postupka radi utvrđivanja uvjeta za otvaranje stečajnog postupka (prethodni postupak) ili taj se taj prijedlog odbacuje rješenjem (članak 115. stavak 1. SZ-a). </w:t>
      </w:r>
    </w:p>
    <w:p w:rsidRDefault="009A4593" w:rsidP="009A4593" w:rsidR="009A4593" w:rsidRPr="009A459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A459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Kako je dakle predlagatelj učinio vjerojatnim postojanje svoje tražbine i postojanje kod dužnika stečajnog razloga nesposobnosti za plaćanje, temeljem odredbi članka 109. i čl. 115. stavak 1. SZ-a,  Sud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od 8. prosinca 2017. pokrenuo prethodni postupak i odredio ročište radi rasprave o uvjetima za otvaranje stečajnog postupka nad dužnikom.</w:t>
      </w:r>
    </w:p>
    <w:p w:rsidRDefault="00F21692" w:rsidP="00246518" w:rsidR="00F21692" w:rsidRPr="00F2169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216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radi rasprave o uvjetima za otvaranje stečajnog postupka nad dužnikom održanom 24. siječnja 2018. izvršen je uvid u potvrdu </w:t>
      </w:r>
      <w:r w:rsidR="00531017" w:rsidRPr="00531017">
        <w:rPr>
          <w:rFonts w:cs="Times New Roman" w:eastAsia="Times New Roman" w:hAnsi="Times New Roman" w:ascii="Times New Roman"/>
          <w:sz w:val="24"/>
          <w:szCs w:val="24"/>
          <w:lang w:eastAsia="hr-HR"/>
        </w:rPr>
        <w:t>FINA-e od 19. siječnja 2018. iz kojeg proizlazi da je na taj dan račun dužnika u blokadi za iznos od 377.463,81 kn te da neprekidna blokada traje 3</w:t>
      </w:r>
      <w:r w:rsidR="0053101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531017" w:rsidRPr="00531017">
        <w:rPr>
          <w:rFonts w:cs="Times New Roman" w:eastAsia="Times New Roman" w:hAnsi="Times New Roman" w:ascii="Times New Roman"/>
          <w:sz w:val="24"/>
          <w:szCs w:val="24"/>
          <w:lang w:eastAsia="hr-HR"/>
        </w:rPr>
        <w:t>387 dana</w:t>
      </w:r>
      <w:r w:rsidRPr="00F2169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21692" w:rsidP="00F21692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2169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Sud je utvrdio da je ostvaren stečajni razlog nesposobnosti za plaćanje iz članka 5. i 6 SZ-a, te je odlučeno kao u izreci rješenja.</w:t>
      </w:r>
      <w:r w:rsidR="0028156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</w:t>
      </w:r>
      <w:r w:rsidR="00C41C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svega </w:t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navedenog te t</w:t>
      </w:r>
      <w:r w:rsidR="00355D32"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emeljem dokumentacije priložene spisu predmeta utvrđeno je da su se kod dužnika stekli uvjeti za otvaranjem stečajnog postupka </w:t>
      </w:r>
      <w:r w:rsidR="00727443">
        <w:rPr>
          <w:rFonts w:cs="Times New Roman" w:eastAsia="Times New Roman" w:hAnsi="Times New Roman" w:ascii="Times New Roman"/>
          <w:sz w:val="24"/>
          <w:szCs w:val="24"/>
          <w:lang w:eastAsia="hr-HR"/>
        </w:rPr>
        <w:t>te je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izreci rješenja točke I do X.</w:t>
      </w:r>
    </w:p>
    <w:p w:rsidRDefault="00355D32" w:rsidP="00355D32" w:rsidR="00355D32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Temeljem odredbe članka 129. stavak 3. SZ-a odlučeno je kao pod točkom XI izreke rješenja.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6A74B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A74B1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21692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26163" w:rsidP="00363E90" w:rsidR="00225F03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225F03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612"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F66B5B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001280" w:rsidP="00363E90" w:rsidR="000012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66B5B" w:rsidP="00363E90" w:rsidR="00F66B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66B5B" w:rsidP="00F66B5B" w:rsidR="00F66B5B" w:rsidRPr="00F66B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66B5B">
        <w:rPr>
          <w:rFonts w:cs="Times New Roman" w:hAnsi="Times New Roman" w:ascii="Times New Roman"/>
          <w:sz w:val="24"/>
          <w:szCs w:val="24"/>
        </w:rPr>
        <w:t>Za točnost otpravka - ovlašteni službenik</w:t>
      </w:r>
    </w:p>
    <w:p w:rsidRDefault="00F66B5B" w:rsidP="00F66B5B" w:rsidR="00F66B5B" w:rsidRPr="00F66B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66B5B">
        <w:rPr>
          <w:rFonts w:cs="Times New Roman" w:hAnsi="Times New Roman" w:ascii="Times New Roman"/>
          <w:sz w:val="24"/>
          <w:szCs w:val="24"/>
        </w:rPr>
        <w:tab/>
        <w:t xml:space="preserve">      Ivana Stampf</w:t>
      </w:r>
    </w:p>
    <w:p w:rsidRDefault="00F66B5B" w:rsidP="00363E90" w:rsidR="00F66B5B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126163" w:rsidR="00F66B5B" w:rsidRPr="00735E80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66B5B">
      <w:rPr>
        <w:noProof/>
      </w:rPr>
      <w:t>3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6A74B1">
      <w:t>767</w:t>
    </w:r>
    <w:r>
      <w:t>/1</w:t>
    </w:r>
    <w:r w:rsidR="006A74B1">
      <w:t>7</w:t>
    </w:r>
  </w:p>
  <w:p w:rsidRDefault="00F66B5B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0E3C34B8"/>
    <w:multiLevelType w:val="hybridMultilevel"/>
    <w:tmpl w:val="588A32F0"/>
    <w:lvl w:tplc="D358927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34501FBA"/>
    <w:multiLevelType w:val="hybridMultilevel"/>
    <w:tmpl w:val="F192EFFA"/>
    <w:lvl w:tplc="679C3DEC" w:ilvl="0">
      <w:start w:val="1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FFA6271"/>
    <w:multiLevelType w:val="hybridMultilevel"/>
    <w:tmpl w:val="8504751C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FE0BF2"/>
    <w:multiLevelType w:val="hybridMultilevel"/>
    <w:tmpl w:val="FD728C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76C111E"/>
    <w:multiLevelType w:val="hybridMultilevel"/>
    <w:tmpl w:val="3F68C24A"/>
    <w:lvl w:tplc="6B46CB9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4BB1DCA"/>
    <w:multiLevelType w:val="hybridMultilevel"/>
    <w:tmpl w:val="02E8F09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945495F"/>
    <w:multiLevelType w:val="hybridMultilevel"/>
    <w:tmpl w:val="F9527A4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235C6B"/>
    <w:multiLevelType w:val="hybridMultilevel"/>
    <w:tmpl w:val="288C0414"/>
    <w:lvl w:tplc="F05489F6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8"/>
  </w:num>
  <w:num w:numId="9">
    <w:abstractNumId w:val="9"/>
  </w:num>
  <w:num w:numId="10">
    <w:abstractNumId w:val="3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01280"/>
    <w:rsid w:val="0005296B"/>
    <w:rsid w:val="00052E35"/>
    <w:rsid w:val="00066BBE"/>
    <w:rsid w:val="000C4A51"/>
    <w:rsid w:val="00110B2F"/>
    <w:rsid w:val="00116F4D"/>
    <w:rsid w:val="00126163"/>
    <w:rsid w:val="001633AE"/>
    <w:rsid w:val="001D667B"/>
    <w:rsid w:val="00225AE3"/>
    <w:rsid w:val="00225F03"/>
    <w:rsid w:val="00246518"/>
    <w:rsid w:val="002465B3"/>
    <w:rsid w:val="00281564"/>
    <w:rsid w:val="002A5ECC"/>
    <w:rsid w:val="002B4754"/>
    <w:rsid w:val="002D0A4E"/>
    <w:rsid w:val="00306762"/>
    <w:rsid w:val="00323199"/>
    <w:rsid w:val="00355D32"/>
    <w:rsid w:val="00363E90"/>
    <w:rsid w:val="00393EDA"/>
    <w:rsid w:val="0042617C"/>
    <w:rsid w:val="0042634E"/>
    <w:rsid w:val="00432DED"/>
    <w:rsid w:val="00444877"/>
    <w:rsid w:val="004C43EF"/>
    <w:rsid w:val="004E1E8C"/>
    <w:rsid w:val="004F06D0"/>
    <w:rsid w:val="0050407D"/>
    <w:rsid w:val="0051793C"/>
    <w:rsid w:val="00531017"/>
    <w:rsid w:val="00555660"/>
    <w:rsid w:val="005F6BD0"/>
    <w:rsid w:val="006A74B1"/>
    <w:rsid w:val="00727443"/>
    <w:rsid w:val="00735E80"/>
    <w:rsid w:val="00780E75"/>
    <w:rsid w:val="007F0EF5"/>
    <w:rsid w:val="00881DA9"/>
    <w:rsid w:val="00894765"/>
    <w:rsid w:val="00897EBF"/>
    <w:rsid w:val="008A0731"/>
    <w:rsid w:val="008C5025"/>
    <w:rsid w:val="008F3957"/>
    <w:rsid w:val="009275B7"/>
    <w:rsid w:val="009446A2"/>
    <w:rsid w:val="0099198B"/>
    <w:rsid w:val="0099599F"/>
    <w:rsid w:val="009A4593"/>
    <w:rsid w:val="009A5C2F"/>
    <w:rsid w:val="009A5D3D"/>
    <w:rsid w:val="009C3A74"/>
    <w:rsid w:val="00A22AAE"/>
    <w:rsid w:val="00A24620"/>
    <w:rsid w:val="00A571CA"/>
    <w:rsid w:val="00A60CB2"/>
    <w:rsid w:val="00AD413F"/>
    <w:rsid w:val="00AF1638"/>
    <w:rsid w:val="00B02529"/>
    <w:rsid w:val="00B1179E"/>
    <w:rsid w:val="00B12FAF"/>
    <w:rsid w:val="00B25874"/>
    <w:rsid w:val="00B51808"/>
    <w:rsid w:val="00B627D3"/>
    <w:rsid w:val="00BC25EC"/>
    <w:rsid w:val="00BF21D5"/>
    <w:rsid w:val="00C248FB"/>
    <w:rsid w:val="00C41C40"/>
    <w:rsid w:val="00C76EF3"/>
    <w:rsid w:val="00C8443D"/>
    <w:rsid w:val="00CA6AB4"/>
    <w:rsid w:val="00CB5E78"/>
    <w:rsid w:val="00D251D8"/>
    <w:rsid w:val="00D746D2"/>
    <w:rsid w:val="00D91EED"/>
    <w:rsid w:val="00DA42CC"/>
    <w:rsid w:val="00DA6FAB"/>
    <w:rsid w:val="00E4445F"/>
    <w:rsid w:val="00E45CCB"/>
    <w:rsid w:val="00EC17FF"/>
    <w:rsid w:val="00F14816"/>
    <w:rsid w:val="00F21692"/>
    <w:rsid w:val="00F43B1B"/>
    <w:rsid w:val="00F66B5B"/>
    <w:rsid w:val="00F74AF7"/>
    <w:rsid w:val="00F9003F"/>
    <w:rsid w:val="00FE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F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6B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B5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66B5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66B5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66B5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F66B5B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F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6B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B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66B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66B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66B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F66B5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St-767/2017</izvorni_sadrzaj>
    <derivirana_varijabla naziv="DomainObject.Predmet.OznakaBroj_1">St-767/2017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 NOA KRIŽ d.o.o.</izvorni_sadrzaj>
    <derivirana_varijabla naziv="DomainObject.Predmet.ProtustrankaFormated_1">  VILLA NOA KRIŽ d.o.o.</derivirana_varijabla>
  </DomainObject.Predmet.ProtustrankaFormated>
  <DomainObject.Predmet.ProtustrankaFormatedOIB>
    <izvorni_sadrzaj>  VILLA NOA KRIŽ d.o.o., OIB 98602292251</izvorni_sadrzaj>
    <derivirana_varijabla naziv="DomainObject.Predmet.ProtustrankaFormatedOIB_1">  VILLA NOA KRIŽ d.o.o., OIB 98602292251</derivirana_varijabla>
  </DomainObject.Predmet.ProtustrankaFormatedOIB>
  <DomainObject.Predmet.ProtustrankaFormatedWithAdress>
    <izvorni_sadrzaj> VILLA NOA KRIŽ d.o.o., Trg Svetog Križa 8, 10314 Križ</izvorni_sadrzaj>
    <derivirana_varijabla naziv="DomainObject.Predmet.ProtustrankaFormatedWithAdress_1"> VILLA NOA KRIŽ d.o.o., Trg Svetog Križa 8, 10314 Križ</derivirana_varijabla>
  </DomainObject.Predmet.ProtustrankaFormatedWithAdress>
  <DomainObject.Predmet.ProtustrankaFormatedWithAdressOIB>
    <izvorni_sadrzaj> VILLA NOA KRIŽ d.o.o., OIB 98602292251, Trg Svetog Križa 8, 10314 Križ</izvorni_sadrzaj>
    <derivirana_varijabla naziv="DomainObject.Predmet.ProtustrankaFormatedWithAdressOIB_1"> VILLA NOA KRIŽ d.o.o., OIB 98602292251, Trg Svetog Križa 8, 10314 Križ</derivirana_varijabla>
  </DomainObject.Predmet.ProtustrankaFormatedWithAdressOIB>
  <DomainObject.Predmet.ProtustrankaWithAdress>
    <izvorni_sadrzaj>VILLA NOA KRIŽ d.o.o. Trg Svetog Križa 8, 10314 Križ</izvorni_sadrzaj>
    <derivirana_varijabla naziv="DomainObject.Predmet.ProtustrankaWithAdress_1">VILLA NOA KRIŽ d.o.o. Trg Svetog Križa 8, 10314 Križ</derivirana_varijabla>
  </DomainObject.Predmet.ProtustrankaWithAdress>
  <DomainObject.Predmet.ProtustrankaWithAdressOIB>
    <izvorni_sadrzaj>VILLA NOA KRIŽ d.o.o., OIB 98602292251, Trg Svetog Križa 8, 10314 Križ</izvorni_sadrzaj>
    <derivirana_varijabla naziv="DomainObject.Predmet.ProtustrankaWithAdressOIB_1">VILLA NOA KRIŽ d.o.o., OIB 98602292251, Trg Svetog Križa 8, 10314 Križ</derivirana_varijabla>
  </DomainObject.Predmet.ProtustrankaWithAdressOIB>
  <DomainObject.Predmet.ProtustrankaNazivFormated>
    <izvorni_sadrzaj>VILLA NOA KRIŽ d.o.o.</izvorni_sadrzaj>
    <derivirana_varijabla naziv="DomainObject.Predmet.ProtustrankaNazivFormated_1">VILLA NOA KRIŽ d.o.o.</derivirana_varijabla>
  </DomainObject.Predmet.ProtustrankaNazivFormated>
  <DomainObject.Predmet.ProtustrankaNazivFormatedOIB>
    <izvorni_sadrzaj>VILLA NOA KRIŽ d.o.o., OIB 98602292251</izvorni_sadrzaj>
    <derivirana_varijabla naziv="DomainObject.Predmet.ProtustrankaNazivFormatedOIB_1">VILLA NOA KRIŽ d.o.o., OIB 98602292251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ZVEZA BANK registrirana zadruga z omejenim jamstvom zastupanog po punomoćniku OD LJUBENKO &amp; PARTNERI d.o.o.; Credo banka dioničko društvo "u stečaju" zastupanog po punomoćniku Ankica Čenić</izvorni_sadrzaj>
    <derivirana_varijabla naziv="DomainObject.Predmet.StrankaFormated_1">  FINA Regionalni centar Zagreb; ZVEZA BANK registrirana zadruga z omejenim jamstvom zastupanog po punomoćniku OD LJUBENKO &amp; PARTNERI d.o.o.; Credo banka dioničko društvo "u stečaju" zastupanog po punomoćniku Ankica Čenić</derivirana_varijabla>
  </DomainObject.Predmet.StrankaFormated>
  <DomainObject.Predmet.StrankaFormatedOIB>
    <izvorni_sadrzaj>  FINA Regionalni centar Zagreb, OIB 85821130368; ZVEZA BANK registrirana zadruga z omejenim jamstvom, OIB 24250429800 zastupanog po punomoćniku OD LJUBENKO &amp; PARTNERI d.o.o.; Credo banka dioničko društvo "u stečaju", OIB 94141384086 zastupanog po punomoćniku Ankica Čenić</izvorni_sadrzaj>
    <derivirana_varijabla naziv="DomainObject.Predmet.StrankaFormatedOIB_1">  FINA Regionalni centar Zagreb, OIB 85821130368; ZVEZA BANK registrirana zadruga z omejenim jamstvom, OIB 24250429800 zastupanog po punomoćniku OD LJUBENKO &amp; PARTNERI d.o.o.; Credo banka dioničko društvo "u stečaju", OIB 94141384086 zastupanog po punomoćniku Ankica Čenić</derivirana_varijabla>
  </DomainObject.Predmet.StrankaFormatedOIB>
  <DomainObject.Predmet.StrankaFormatedWithAdress>
    <izvorni_sadrzaj> FINA Regionalni centar Zagreb, Trg svibanjskih žrtava 1995. 1, 10000 Zagreb; ZVEZA BANK registrirana zadruga z omejenim jamstvom, Paulitschgasse 5-7, 9040 Klagenfurt zastupanog po punomoćniku OD LJUBENKO &amp; PARTNERI d.o.o.; Credo banka dioničko društvo "u stečaju", Zrinjsko-Frankopanska 58, 21000 Split zastupanog po punomoćniku Ankica Čenić</izvorni_sadrzaj>
    <derivirana_varijabla naziv="DomainObject.Predmet.StrankaFormatedWithAdress_1"> FINA Regionalni centar Zagreb, Trg svibanjskih žrtava 1995. 1, 10000 Zagreb; ZVEZA BANK registrirana zadruga z omejenim jamstvom, Paulitschgasse 5-7, 9040 Klagenfurt zastupanog po punomoćniku OD LJUBENKO &amp; PARTNERI d.o.o.;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 Regionalni centar Zagreb, OIB 85821130368, Trg svibanjskih žrtava 1995. 1, 10000 Zagreb; ZVEZA BANK registrirana zadruga z omejenim jamstvom, OIB 24250429800, Paulitschgasse 5-7, 9040 Klagenfurt zastupanog po punomoćniku OD LJUBENKO &amp; PARTNERI d.o.o.; Credo banka dioničko društvo "u stečaju", OIB 94141384086, Zrinjsko-Frankopanska 58, 21000 Split zastupanog po punomoćniku Ankica Čenić</izvorni_sadrzaj>
    <derivirana_varijabla naziv="DomainObject.Predmet.StrankaFormatedWithAdressOIB_1"> FINA Regionalni centar Zagreb, OIB 85821130368, Trg svibanjskih žrtava 1995. 1, 10000 Zagreb; ZVEZA BANK registrirana zadruga z omejenim jamstvom, OIB 24250429800, Paulitschgasse 5-7, 9040 Klagenfurt zastupanog po punomoćniku OD LJUBENKO &amp; PARTNERI d.o.o.;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 Regionalni centar Zagreb Trg svibanjskih žrtava 1995. 1,10000 Zagreb,ZVEZA BANK registrirana zadruga z omejenim jamstvom Paulitschgasse 5-7,9040 Klagenfurt,Credo banka dioničko društvo "u stečaju" Zrinjsko-Frankopanska 58,21000 Split</izvorni_sadrzaj>
    <derivirana_varijabla naziv="DomainObject.Predmet.StrankaWithAdress_1">FINA Regionalni centar Zagreb Trg svibanjskih žrtava 1995. 1,10000 Zagreb,ZVEZA BANK registrirana zadruga z omejenim jamstvom Paulitschgasse 5-7,9040 Klagenfurt,Credo banka dioničko društvo "u stečaju" Zrinjsko-Frankopanska 58,21000 Split</derivirana_varijabla>
  </DomainObject.Predmet.StrankaWithAdress>
  <DomainObject.Predmet.StrankaWithAdressOIB>
    <izvorni_sadrzaj>FINA Regionalni centar Zagreb, OIB 85821130368, Trg svibanjskih žrtava 1995. 1,10000 Zagreb,ZVEZA BANK registrirana zadruga z omejenim jamstvom, OIB 24250429800, Paulitschgasse 5-7,9040 Klagenfurt,Credo banka dioničko društvo "u stečaju", OIB 94141384086, Zrinjsko-Frankopanska 58,21000 Split</izvorni_sadrzaj>
    <derivirana_varijabla naziv="DomainObject.Predmet.StrankaWithAdressOIB_1">FINA Regionalni centar Zagreb, OIB 85821130368, Trg svibanjskih žrtava 1995. 1,10000 Zagreb,ZVEZA BANK registrirana zadruga z omejenim jamstvom, OIB 24250429800, Paulitschgasse 5-7,9040 Klagenfurt,Credo banka dioničko društvo "u stečaju", OIB 94141384086, Zrinjsko-Frankopanska 58,21000 Split</derivirana_varijabla>
  </DomainObject.Predmet.StrankaWithAdressOIB>
  <DomainObject.Predmet.StrankaNazivFormated>
    <izvorni_sadrzaj>FINA Regionalni centar Zagreb,ZVEZA BANK registrirana zadruga z omejenim jamstvom,Credo banka dioničko društvo "u stečaju"</izvorni_sadrzaj>
    <derivirana_varijabla naziv="DomainObject.Predmet.StrankaNazivFormated_1">FINA Regionalni centar Zagreb,ZVEZA BANK registrirana zadruga z omejenim jamstvom,Credo banka dioničko društvo "u stečaju"</derivirana_varijabla>
  </DomainObject.Predmet.StrankaNazivFormated>
  <DomainObject.Predmet.StrankaNazivFormatedOIB>
    <izvorni_sadrzaj>FINA Regionalni centar Zagreb, OIB 85821130368,ZVEZA BANK registrirana zadruga z omejenim jamstvom, OIB 24250429800,Credo banka dioničko društvo "u stečaju", OIB 94141384086</izvorni_sadrzaj>
    <derivirana_varijabla naziv="DomainObject.Predmet.StrankaNazivFormatedOIB_1">FINA Regionalni centar Zagreb, OIB 85821130368,ZVEZA BANK registrirana zadruga z omejenim jamstvom, OIB 24250429800,Credo banka dioničko društvo "u stečaju", OIB 94141384086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ZVEZA BANK registrirana zadruga z omejenim jamstvom zastupanog po punomoćniku OD LJUBENKO &amp; PARTNERI d.o.o.</item>
      <item>Credo banka dioničko društvo "u stečaju" zastupanog po punomoćniku Ankica Čenić</item>
    </izvorni_sadrzaj>
    <derivirana_varijabla naziv="DomainObject.Predmet.StrankaListFormated_1">
      <item>FINA Regionalni centar Zagreb</item>
      <item>ZVEZA BANK registrirana zadruga z omejenim jamstvom zastupanog po punomoćniku OD LJUBENKO &amp; PARTNERI d.o.o.</item>
      <item>Credo banka dioničko društvo "u stečaju" zastupanog po punomoćniku Ankica Čenić</item>
    </derivirana_varijabla>
  </DomainObject.Predmet.StrankaListFormated>
  <DomainObject.Predmet.StrankaListFormatedOIB>
    <izvorni_sadrzaj>
      <item>FINA Regionalni centar Zagreb, OIB 85821130368</item>
      <item>ZVEZA BANK registrirana zadruga z omejenim jamstvom, OIB 24250429800 zastupanog po punomoćniku OD LJUBENKO &amp; PARTNERI d.o.o.</item>
      <item>Credo banka dioničko društvo "u stečaju", OIB 94141384086 zastupanog po punomoćniku Ankica Čenić</item>
    </izvorni_sadrzaj>
    <derivirana_varijabla naziv="DomainObject.Predmet.StrankaListFormatedOIB_1">
      <item>FINA Regionalni centar Zagreb, OIB 85821130368</item>
      <item>ZVEZA BANK registrirana zadruga z omejenim jamstvom, OIB 24250429800 zastupanog po punomoćniku OD LJUBENKO &amp; PARTNERI d.o.o.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 Regionalni centar Zagreb, Trg svibanjskih žrtava 1995. 1, 10000 Zagreb</item>
      <item>ZVEZA BANK registrirana zadruga z omejenim jamstvom, Paulitschgasse 5-7, 9040 Klagenfurt zastupanog po punomoćniku OD LJUBENKO &amp; PARTNERI d.o.o.</item>
      <item>Credo banka dioničko društvo "u stečaju", Zrinjsko-Frankopanska 58, 21000 Split zastupanog po punomoćniku Ankica Čenić</item>
    </izvorni_sadrzaj>
    <derivirana_varijabla naziv="DomainObject.Predmet.StrankaListFormatedWithAdress_1">
      <item>FINA Regionalni centar Zagreb, Trg svibanjskih žrtava 1995. 1, 10000 Zagreb</item>
      <item>ZVEZA BANK registrirana zadruga z omejenim jamstvom, Paulitschgasse 5-7, 9040 Klagenfurt zastupanog po punomoćniku OD LJUBENKO &amp; PARTNERI d.o.o.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ZVEZA BANK registrirana zadruga z omejenim jamstvom, OIB 24250429800, Paulitschgasse 5-7, 9040 Klagenfurt zastupanog po punomoćniku OD LJUBENKO &amp; PARTNERI d.o.o.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 Regionalni centar Zagreb, OIB 85821130368, Trg svibanjskih žrtava 1995. 1, 10000 Zagreb</item>
      <item>ZVEZA BANK registrirana zadruga z omejenim jamstvom, OIB 24250429800, Paulitschgasse 5-7, 9040 Klagenfurt zastupanog po punomoćniku OD LJUBENKO &amp; PARTNERI d.o.o.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 Regionalni centar Zagreb</item>
      <item>ZVEZA BANK registrirana zadruga z omejenim jamstvom</item>
      <item>Credo banka dioničko društvo "u stečaju"</item>
    </izvorni_sadrzaj>
    <derivirana_varijabla naziv="DomainObject.Predmet.StrankaListNazivFormated_1">
      <item>FINA Regionalni centar Zagreb</item>
      <item>ZVEZA BANK registrirana zadruga z omejenim jamstvom</item>
      <item>Credo banka dioničko društvo "u stečaju"</item>
    </derivirana_varijabla>
  </DomainObject.Predmet.StrankaListNazivFormated>
  <DomainObject.Predmet.StrankaListNazivFormatedOIB>
    <izvorni_sadrzaj>
      <item>FINA Regionalni centar Zagreb, OIB 85821130368</item>
      <item>ZVEZA BANK registrirana zadruga z omejenim jamstvom, OIB 24250429800</item>
      <item>Credo banka dioničko društvo "u stečaju", OIB 94141384086</item>
    </izvorni_sadrzaj>
    <derivirana_varijabla naziv="DomainObject.Predmet.StrankaListNazivFormatedOIB_1">
      <item>FINA Regionalni centar Zagreb, OIB 85821130368</item>
      <item>ZVEZA BANK registrirana zadruga z omejenim jamstvom, OIB 24250429800</item>
      <item>Credo banka dioničko društvo "u stečaju", OIB 94141384086</item>
    </derivirana_varijabla>
  </DomainObject.Predmet.StrankaListNazivFormatedOIB>
  <DomainObject.Predmet.ProtuStrankaListFormated>
    <izvorni_sadrzaj>
      <item>VILLA NOA KRIŽ d.o.o.</item>
    </izvorni_sadrzaj>
    <derivirana_varijabla naziv="DomainObject.Predmet.ProtuStrankaListFormated_1">
      <item>VILLA NOA KRIŽ d.o.o.</item>
    </derivirana_varijabla>
  </DomainObject.Predmet.ProtuStrankaListFormated>
  <DomainObject.Predmet.ProtuStrankaListFormatedOIB>
    <izvorni_sadrzaj>
      <item>VILLA NOA KRIŽ d.o.o., OIB 98602292251</item>
    </izvorni_sadrzaj>
    <derivirana_varijabla naziv="DomainObject.Predmet.ProtuStrankaListFormatedOIB_1">
      <item>VILLA NOA KRIŽ d.o.o., OIB 98602292251</item>
    </derivirana_varijabla>
  </DomainObject.Predmet.ProtuStrankaListFormatedOIB>
  <DomainObject.Predmet.ProtuStrankaListFormatedWithAdress>
    <izvorni_sadrzaj>
      <item>VILLA NOA KRIŽ d.o.o., Trg Svetog Križa 8, 10314 Križ</item>
    </izvorni_sadrzaj>
    <derivirana_varijabla naziv="DomainObject.Predmet.ProtuStrankaListFormatedWithAdress_1">
      <item>VILLA NOA KRIŽ d.o.o., Trg Svetog Križa 8, 10314 Križ</item>
    </derivirana_varijabla>
  </DomainObject.Predmet.ProtuStrankaListFormatedWithAdress>
  <DomainObject.Predmet.ProtuStrankaListFormatedWithAdressOIB>
    <izvorni_sadrzaj>
      <item>VILLA NOA KRIŽ d.o.o., OIB 98602292251, Trg Svetog Križa 8, 10314 Križ</item>
    </izvorni_sadrzaj>
    <derivirana_varijabla naziv="DomainObject.Predmet.ProtuStrankaListFormatedWithAdressOIB_1">
      <item>VILLA NOA KRIŽ d.o.o., OIB 98602292251, Trg Svetog Križa 8, 10314 Križ</item>
    </derivirana_varijabla>
  </DomainObject.Predmet.ProtuStrankaListFormatedWithAdressOIB>
  <DomainObject.Predmet.ProtuStrankaListNazivFormated>
    <izvorni_sadrzaj>
      <item>VILLA NOA KRIŽ d.o.o.</item>
    </izvorni_sadrzaj>
    <derivirana_varijabla naziv="DomainObject.Predmet.ProtuStrankaListNazivFormated_1">
      <item>VILLA NOA KRIŽ d.o.o.</item>
    </derivirana_varijabla>
  </DomainObject.Predmet.ProtuStrankaListNazivFormated>
  <DomainObject.Predmet.ProtuStrankaListNazivFormatedOIB>
    <izvorni_sadrzaj>
      <item>VILLA NOA KRIŽ d.o.o., OIB 98602292251</item>
    </izvorni_sadrzaj>
    <derivirana_varijabla naziv="DomainObject.Predmet.ProtuStrankaListNazivFormatedOIB_1">
      <item>VILLA NOA KRIŽ d.o.o., OIB 98602292251</item>
    </derivirana_varijabla>
  </DomainObject.Predmet.ProtuStrankaListNazivFormatedOIB>
  <DomainObject.Predmet.OstaliListFormated>
    <izvorni_sadrzaj>
      <item>OD LJUBENKO &amp; PARTNERI d.o.o. punomoćnik sudionika u postupku ZVEZA BANK registrirana zadruga z omejenim jamstvom</item>
      <item>Ankica Čenić punomoćnik sudionika u postupku Credo banka dioničko društvo "u stečaju"</item>
      <item>Nadica Pavković</item>
      <item>ĐURĐA DRAGOVIĆ GRAHEK</item>
    </izvorni_sadrzaj>
    <derivirana_varijabla naziv="DomainObject.Predmet.OstaliListFormated_1">
      <item>OD LJUBENKO &amp; PARTNERI d.o.o. punomoćnik sudionika u postupku ZVEZA BANK registrirana zadruga z omejenim jamstvom</item>
      <item>Ankica Čenić punomoćnik sudionika u postupku Credo banka dioničko društvo "u stečaju"</item>
      <item>Nadica Pavković</item>
      <item>ĐURĐA DRAGOVIĆ GRAHEK</item>
    </derivirana_varijabla>
  </DomainObject.Predmet.OstaliListFormated>
  <DomainObject.Predmet.OstaliListFormatedOIB>
    <izvorni_sadrzaj>
      <item>OD LJUBENKO &amp; PARTNERI d.o.o., OIB 44071613559 punomoćnik sudionika u postupku ZVEZA BANK registrirana zadruga z omejenim jamstvom</item>
      <item>Ankica Čenić punomoćnik sudionika u postupku Credo banka dioničko društvo "u stečaju"</item>
      <item>Nadica Pavković, OIB 66424740963</item>
      <item>ĐURĐA DRAGOVIĆ GRAHEK, OIB 90124243686</item>
    </izvorni_sadrzaj>
    <derivirana_varijabla naziv="DomainObject.Predmet.OstaliListFormatedOIB_1">
      <item>OD LJUBENKO &amp; PARTNERI d.o.o., OIB 44071613559 punomoćnik sudionika u postupku ZVEZA BANK registrirana zadruga z omejenim jamstvom</item>
      <item>Ankica Čenić punomoćnik sudionika u postupku Credo banka dioničko društvo "u stečaju"</item>
      <item>Nadica Pavković, OIB 66424740963</item>
      <item>ĐURĐA DRAGOVIĆ GRAHEK, OIB 90124243686</item>
    </derivirana_varijabla>
  </DomainObject.Predmet.OstaliListFormatedOIB>
  <DomainObject.Predmet.OstaliListFormatedWithAdress>
    <izvorni_sadrzaj>
      <item>OD LJUBENKO &amp; PARTNERI d.o.o., Branimirova 29, 10000 Zagreb punomoćnik sudionika u postupku ZVEZA BANK registrirana zadruga z omejenim jamstvom</item>
      <item>Ankica Čenić, Pupačićeva 1/3, 21000 Split punomoćnik sudionika u postupku Credo banka dioničko društvo "u stečaju"</item>
      <item>Nadica Pavković, Vinogradska 5, 10310 Šumećani</item>
      <item>ĐURĐA DRAGOVIĆ GRAHEK, Kneza Trpimira 4/1, 44320 Kutina</item>
    </izvorni_sadrzaj>
    <derivirana_varijabla naziv="DomainObject.Predmet.OstaliListFormatedWithAdress_1">
      <item>OD LJUBENKO &amp; PARTNERI d.o.o., Branimirova 29, 10000 Zagreb punomoćnik sudionika u postupku ZVEZA BANK registrirana zadruga z omejenim jamstvom</item>
      <item>Ankica Čenić, Pupačićeva 1/3, 21000 Split punomoćnik sudionika u postupku Credo banka dioničko društvo "u stečaju"</item>
      <item>Nadica Pavković, Vinogradska 5, 10310 Šumećani</item>
      <item>ĐURĐA DRAGOVIĆ GRAHEK, Kneza Trpimira 4/1, 44320 Kutina</item>
    </derivirana_varijabla>
  </DomainObject.Predmet.OstaliListFormatedWithAdress>
  <DomainObject.Predmet.OstaliListFormatedWithAdressOIB>
    <izvorni_sadrzaj>
      <item>OD LJUBENKO &amp; PARTNERI d.o.o., OIB 44071613559, Branimirova 29, 10000 Zagreb punomoćnik sudionika u postupku ZVEZA BANK registrirana zadruga z omejenim jamstvom</item>
      <item>Ankica Čenić, Pupačićeva 1/3, 21000 Split punomoćnik sudionika u postupku Credo banka dioničko društvo "u stečaju"</item>
      <item>Nadica Pavković, OIB 66424740963, Vinogradska 5, 10310 Šumećani</item>
      <item>ĐURĐA DRAGOVIĆ GRAHEK, OIB 90124243686, Kneza Trpimira 4/1, 44320 Kutina</item>
    </izvorni_sadrzaj>
    <derivirana_varijabla naziv="DomainObject.Predmet.OstaliListFormatedWithAdressOIB_1">
      <item>OD LJUBENKO &amp; PARTNERI d.o.o., OIB 44071613559, Branimirova 29, 10000 Zagreb punomoćnik sudionika u postupku ZVEZA BANK registrirana zadruga z omejenim jamstvom</item>
      <item>Ankica Čenić, Pupačićeva 1/3, 21000 Split punomoćnik sudionika u postupku Credo banka dioničko društvo "u stečaju"</item>
      <item>Nadica Pavković, OIB 66424740963, Vinogradska 5, 10310 Šumećani</item>
      <item>ĐURĐA DRAGOVIĆ GRAHEK, OIB 90124243686, Kneza Trpimira 4/1, 44320 Kutina</item>
    </derivirana_varijabla>
  </DomainObject.Predmet.OstaliListFormatedWithAdressOIB>
  <DomainObject.Predmet.OstaliListNazivFormated>
    <izvorni_sadrzaj>
      <item>OD LJUBENKO &amp; PARTNERI d.o.o.</item>
      <item>Ankica Čenić</item>
      <item>Nadica Pavković</item>
      <item>ĐURĐA DRAGOVIĆ GRAHEK</item>
    </izvorni_sadrzaj>
    <derivirana_varijabla naziv="DomainObject.Predmet.OstaliListNazivFormated_1">
      <item>OD LJUBENKO &amp; PARTNERI d.o.o.</item>
      <item>Ankica Čenić</item>
      <item>Nadica Pavković</item>
      <item>ĐURĐA DRAGOVIĆ GRAHEK</item>
    </derivirana_varijabla>
  </DomainObject.Predmet.OstaliListNazivFormated>
  <DomainObject.Predmet.OstaliListNazivFormatedOIB>
    <izvorni_sadrzaj>
      <item>OD LJUBENKO &amp; PARTNERI d.o.o., OIB 44071613559</item>
      <item>Ankica Čenić</item>
      <item>Nadica Pavković, OIB 66424740963</item>
      <item>ĐURĐA DRAGOVIĆ GRAHEK, OIB 90124243686</item>
    </izvorni_sadrzaj>
    <derivirana_varijabla naziv="DomainObject.Predmet.OstaliListNazivFormatedOIB_1">
      <item>OD LJUBENKO &amp; PARTNERI d.o.o., OIB 44071613559</item>
      <item>Ankica Čenić</item>
      <item>Nadica Pavković, OIB 66424740963</item>
      <item>ĐURĐA DRAGOVIĆ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VILLA NOA KRIŽ d.o.o.</izvorni_sadrzaj>
    <derivirana_varijabla naziv="DomainObject.Predmet.ProtustrankaIDrugi_1">VILLA NOA KRIŽ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VILLA NOA KRIŽ d.o.o., OIB 98602292251, Trg Svetog Križa 8, 10314 Križ</izvorni_sadrzaj>
    <derivirana_varijabla naziv="DomainObject.Predmet.ProtustrankaIDrugiAdressOIB_1">VILLA NOA KRIŽ d.o.o., OIB 98602292251, Trg Svetog Križa 8,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 NOA KRIŽ d.o.o.</item>
      <item>FINA Regionalni centar Zagreb</item>
      <item>OD LJUBENKO &amp; PARTNERI d.o.o.</item>
      <item>ZVEZA BANK registrirana zadruga z omejenim jamstvom</item>
      <item>Credo banka dioničko društvo "u stečaju"</item>
      <item>Ankica Čenić</item>
      <item>Nadica Pavković</item>
      <item>ĐURĐA DRAGOVIĆ GRAHEK</item>
    </izvorni_sadrzaj>
    <derivirana_varijabla naziv="DomainObject.Predmet.SudioniciListNaziv_1">
      <item>VILLA NOA KRIŽ d.o.o.</item>
      <item>FINA Regionalni centar Zagreb</item>
      <item>OD LJUBENKO &amp; PARTNERI d.o.o.</item>
      <item>ZVEZA BANK registrirana zadruga z omejenim jamstvom</item>
      <item>Credo banka dioničko društvo "u stečaju"</item>
      <item>Ankica Čenić</item>
      <item>Nadica Pavković</item>
      <item>ĐURĐA DRAGOVIĆ GRAHEK</item>
    </derivirana_varijabla>
  </DomainObject.Predmet.SudioniciListNaziv>
  <DomainObject.Predmet.SudioniciListAdressOIB>
    <izvorni_sadrzaj>
      <item>VILLA NOA KRIŽ d.o.o., OIB 98602292251, Trg Svetog Križa 8,10314 Križ</item>
      <item>FINA Regionalni centar Zagreb, OIB 85821130368, Trg svibanjskih žrtava 1995. 1,10000 Zagreb</item>
      <item>OD LJUBENKO &amp; PARTNERI d.o.o., OIB 44071613559, Branimirova 29,10000 Zagreb</item>
      <item>ZVEZA BANK registrirana zadruga z omejenim jamstvom, OIB 24250429800, Paulitschgasse 5-7,9040 Klagenfurt</item>
      <item>Credo banka dioničko društvo "u stečaju", OIB 94141384086, Zrinjsko-Frankopanska 58,21000 Split</item>
      <item>Ankica Čenić, Pupačićeva 1/3,21000 Split</item>
      <item>Nadica Pavković, OIB 66424740963, Vinogradska 5,10310 Šumećani</item>
      <item>ĐURĐA DRAGOVIĆ GRAHEK, OIB 90124243686, Kneza Trpimira 4/1,44320 Kutina</item>
    </izvorni_sadrzaj>
    <derivirana_varijabla naziv="DomainObject.Predmet.SudioniciListAdressOIB_1">
      <item>VILLA NOA KRIŽ d.o.o., OIB 98602292251, Trg Svetog Križa 8,10314 Križ</item>
      <item>FINA Regionalni centar Zagreb, OIB 85821130368, Trg svibanjskih žrtava 1995. 1,10000 Zagreb</item>
      <item>OD LJUBENKO &amp; PARTNERI d.o.o., OIB 44071613559, Branimirova 29,10000 Zagreb</item>
      <item>ZVEZA BANK registrirana zadruga z omejenim jamstvom, OIB 24250429800, Paulitschgasse 5-7,9040 Klagenfurt</item>
      <item>Credo banka dioničko društvo "u stečaju", OIB 94141384086, Zrinjsko-Frankopanska 58,21000 Split</item>
      <item>Ankica Čenić, Pupačićeva 1/3,21000 Split</item>
      <item>Nadica Pavković, OIB 66424740963, Vinogradska 5,10310 Šumećani</item>
      <item>ĐURĐA DRAGOVIĆ 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98602292251</item>
      <item>, OIB 85821130368</item>
      <item>, OIB 44071613559</item>
      <item>, OIB 24250429800</item>
      <item>, OIB 94141384086</item>
      <item>, OIB null</item>
      <item>, OIB 66424740963</item>
      <item>, OIB 90124243686</item>
    </izvorni_sadrzaj>
    <derivirana_varijabla naziv="DomainObject.Predmet.SudioniciListNazivOIB_1">
      <item>, OIB 98602292251</item>
      <item>, OIB 85821130368</item>
      <item>, OIB 44071613559</item>
      <item>, OIB 24250429800</item>
      <item>, OIB 94141384086</item>
      <item>, OIB null</item>
      <item>, OIB 66424740963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1007</properties:Words>
  <properties:Characters>5508</properties:Characters>
  <properties:Lines>110</properties:Lines>
  <properties:Paragraphs>41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2018-02-01T12:29:00Z</dcterms:created>
  <dc:creator>Mislav Kolakušić</dc:creator>
  <cp:lastModifiedBy>Ivana Stampf</cp:lastModifiedBy>
  <cp:lastPrinted>2018-02-01T12:55:00Z</cp:lastPrinted>
  <dcterms:modified xmlns:xsi="http://www.w3.org/2001/XMLSchema-instance" xsi:type="dcterms:W3CDTF">2018-02-01T13:07:00Z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