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04e2" w14:paraId="26104e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D74E5">
        <w:t>1467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E1E0B" w:rsidR="00D66226">
      <w:pPr>
        <w:pStyle w:val="Odlomakpopisa"/>
        <w:numPr>
          <w:ilvl w:val="0"/>
          <w:numId w:val="5"/>
        </w:numPr>
        <w:ind w:hanging="1" w:left="709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E1E0B">
        <w:t xml:space="preserve">STAHOR </w:t>
      </w:r>
      <w:r w:rsidR="00F8310C" w:rsidRPr="00F8310C">
        <w:t xml:space="preserve">d.o.o., </w:t>
      </w:r>
      <w:r w:rsidR="00CE1E0B">
        <w:t>Samobor, Josipa Jelačića 203/3</w:t>
      </w:r>
      <w:r w:rsidR="00F8310C" w:rsidRPr="00F8310C">
        <w:t>, OIB:</w:t>
      </w:r>
      <w:r w:rsidR="00CE1E0B">
        <w:t xml:space="preserve"> 09219781181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CE1E0B">
        <w:t xml:space="preserve"> 37.694,31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CE1E0B" w:rsidP="00CE1E0B" w:rsidR="00CE1E0B">
      <w:pPr>
        <w:ind w:firstLine="708" w:left="7080"/>
      </w:pPr>
      <w:r>
        <w:t>Sudac:</w:t>
      </w:r>
    </w:p>
    <w:p w:rsidRDefault="00CE1E0B" w:rsidP="00CE1E0B" w:rsidR="00CE1E0B">
      <w:pPr>
        <w:ind w:right="142"/>
        <w:jc w:val="right"/>
      </w:pPr>
      <w:r>
        <w:t xml:space="preserve">     Nikolina Dorić Hadžisejdić</w:t>
      </w:r>
      <w:r w:rsidR="00CC67C1">
        <w:t>,v.r.</w:t>
      </w:r>
    </w:p>
    <w:sectPr w:rsidSect="00CE1E0B" w:rsidR="00CE1E0B">
      <w:headerReference w:type="even" r:id="rId10"/>
      <w:headerReference w:type="default" r:id="rId11"/>
      <w:pgSz w:h="16838" w:w="11906"/>
      <w:pgMar w:gutter="0" w:footer="708" w:header="708" w:left="1417" w:bottom="1417" w:right="849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9510F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D74E5"/>
    <w:rsid w:val="00C6495F"/>
    <w:rsid w:val="00C836B9"/>
    <w:rsid w:val="00C958E9"/>
    <w:rsid w:val="00CC67C1"/>
    <w:rsid w:val="00CE1E0B"/>
    <w:rsid w:val="00CE7362"/>
    <w:rsid w:val="00D01B78"/>
    <w:rsid w:val="00D1619F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St-1467/2015</izvorni_sadrzaj>
    <derivirana_varijabla naziv="DomainObject.Predmet.OznakaBroj_1">St-1467/2015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STAHOR d.o.o.</izvorni_sadrzaj>
    <derivirana_varijabla naziv="DomainObject.Predmet.ProtustrankaFormated_1">  STAHOR d.o.o.</derivirana_varijabla>
  </DomainObject.Predmet.ProtustrankaFormated>
  <DomainObject.Predmet.ProtustrankaFormatedOIB>
    <izvorni_sadrzaj>  STAHOR d.o.o., OIB 09219781181</izvorni_sadrzaj>
    <derivirana_varijabla naziv="DomainObject.Predmet.ProtustrankaFormatedOIB_1">  STAHOR d.o.o., OIB 09219781181</derivirana_varijabla>
  </DomainObject.Predmet.ProtustrankaFormatedOIB>
  <DomainObject.Predmet.ProtustrankaFormatedWithAdress>
    <izvorni_sadrzaj> STAHOR d.o.o., Josipa Jelačića 203/3, 10430 Samobor</izvorni_sadrzaj>
    <derivirana_varijabla naziv="DomainObject.Predmet.ProtustrankaFormatedWithAdress_1"> STAHOR d.o.o., Josipa Jelačića 203/3, 10430 Samobor</derivirana_varijabla>
  </DomainObject.Predmet.ProtustrankaFormatedWithAdress>
  <DomainObject.Predmet.ProtustrankaFormatedWithAdressOIB>
    <izvorni_sadrzaj> STAHOR d.o.o., OIB 09219781181, Josipa Jelačića 203/3, 10430 Samobor</izvorni_sadrzaj>
    <derivirana_varijabla naziv="DomainObject.Predmet.ProtustrankaFormatedWithAdressOIB_1"> STAHOR d.o.o., OIB 09219781181, Josipa Jelačića 203/3, 10430 Samobor</derivirana_varijabla>
  </DomainObject.Predmet.ProtustrankaFormatedWithAdressOIB>
  <DomainObject.Predmet.ProtustrankaWithAdress>
    <izvorni_sadrzaj>STAHOR d.o.o. Josipa Jelačića 203/3, 10430 Samobor</izvorni_sadrzaj>
    <derivirana_varijabla naziv="DomainObject.Predmet.ProtustrankaWithAdress_1">STAHOR d.o.o. Josipa Jelačića 203/3, 10430 Samobor</derivirana_varijabla>
  </DomainObject.Predmet.ProtustrankaWithAdress>
  <DomainObject.Predmet.ProtustrankaWithAdressOIB>
    <izvorni_sadrzaj>STAHOR d.o.o., OIB 09219781181, Josipa Jelačića 203/3, 10430 Samobor</izvorni_sadrzaj>
    <derivirana_varijabla naziv="DomainObject.Predmet.ProtustrankaWithAdressOIB_1">STAHOR d.o.o., OIB 09219781181, Josipa Jelačića 203/3, 10430 Samobor</derivirana_varijabla>
  </DomainObject.Predmet.ProtustrankaWithAdressOIB>
  <DomainObject.Predmet.ProtustrankaNazivFormated>
    <izvorni_sadrzaj>STAHOR d.o.o.</izvorni_sadrzaj>
    <derivirana_varijabla naziv="DomainObject.Predmet.ProtustrankaNazivFormated_1">STAHOR d.o.o.</derivirana_varijabla>
  </DomainObject.Predmet.ProtustrankaNazivFormated>
  <DomainObject.Predmet.ProtustrankaNazivFormatedOIB>
    <izvorni_sadrzaj>STAHOR d.o.o., OIB 09219781181</izvorni_sadrzaj>
    <derivirana_varijabla naziv="DomainObject.Predmet.ProtustrankaNazivFormatedOIB_1">STAHOR d.o.o., OIB 09219781181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STAHOR d.o.o.</item>
    </izvorni_sadrzaj>
    <derivirana_varijabla naziv="DomainObject.Predmet.ProtuStrankaListFormated_1">
      <item>STAHOR d.o.o.</item>
    </derivirana_varijabla>
  </DomainObject.Predmet.ProtuStrankaListFormated>
  <DomainObject.Predmet.ProtuStrankaListFormatedOIB>
    <izvorni_sadrzaj>
      <item>STAHOR d.o.o., OIB 09219781181</item>
    </izvorni_sadrzaj>
    <derivirana_varijabla naziv="DomainObject.Predmet.ProtuStrankaListFormatedOIB_1">
      <item>STAHOR d.o.o., OIB 09219781181</item>
    </derivirana_varijabla>
  </DomainObject.Predmet.ProtuStrankaListFormatedOIB>
  <DomainObject.Predmet.ProtuStrankaListFormatedWithAdress>
    <izvorni_sadrzaj>
      <item>STAHOR d.o.o., Josipa Jelačića 203/3, 10430 Samobor</item>
    </izvorni_sadrzaj>
    <derivirana_varijabla naziv="DomainObject.Predmet.ProtuStrankaListFormatedWithAdress_1">
      <item>STAHOR d.o.o., Josipa Jelačića 203/3, 10430 Samobor</item>
    </derivirana_varijabla>
  </DomainObject.Predmet.ProtuStrankaListFormatedWithAdress>
  <DomainObject.Predmet.ProtuStrankaListFormatedWithAdressOIB>
    <izvorni_sadrzaj>
      <item>STAHOR d.o.o., OIB 09219781181, Josipa Jelačića 203/3, 10430 Samobor</item>
    </izvorni_sadrzaj>
    <derivirana_varijabla naziv="DomainObject.Predmet.ProtuStrankaListFormatedWithAdressOIB_1">
      <item>STAHOR d.o.o., OIB 09219781181, Josipa Jelačića 203/3, 10430 Samobor</item>
    </derivirana_varijabla>
  </DomainObject.Predmet.ProtuStrankaListFormatedWithAdressOIB>
  <DomainObject.Predmet.ProtuStrankaListNazivFormated>
    <izvorni_sadrzaj>
      <item>STAHOR d.o.o.</item>
    </izvorni_sadrzaj>
    <derivirana_varijabla naziv="DomainObject.Predmet.ProtuStrankaListNazivFormated_1">
      <item>STAHOR d.o.o.</item>
    </derivirana_varijabla>
  </DomainObject.Predmet.ProtuStrankaListNazivFormated>
  <DomainObject.Predmet.ProtuStrankaListNazivFormatedOIB>
    <izvorni_sadrzaj>
      <item>STAHOR d.o.o., OIB 09219781181</item>
    </izvorni_sadrzaj>
    <derivirana_varijabla naziv="DomainObject.Predmet.ProtuStrankaListNazivFormatedOIB_1">
      <item>STAHOR d.o.o., OIB 09219781181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STAHOR d.o.o.</izvorni_sadrzaj>
    <derivirana_varijabla naziv="DomainObject.Predmet.ProtustrankaIDrugi_1">STAHOR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STAHOR d.o.o., OIB 09219781181, Josipa Jelačića 203/3, 10430 Samobor</izvorni_sadrzaj>
    <derivirana_varijabla naziv="DomainObject.Predmet.ProtustrankaIDrugiAdressOIB_1">STAHOR d.o.o., OIB 09219781181, Josipa Jelačića 203/3,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STAHOR d.o.o.</item>
      <item>FINA Regionalni centar Zagreb</item>
    </izvorni_sadrzaj>
    <derivirana_varijabla naziv="DomainObject.Predmet.SudioniciListNaziv_1">
      <item>STAHOR d.o.o.</item>
      <item>FINA Regionalni centar Zagreb</item>
    </derivirana_varijabla>
  </DomainObject.Predmet.SudioniciListNaziv>
  <DomainObject.Predmet.SudioniciListAdressOIB>
    <izvorni_sadrzaj>
      <item>STAHOR d.o.o., OIB 09219781181, Josipa Jelačića 203/3,10430 Samobor</item>
      <item>FINA Regionalni centar Zagreb, OIB 85821130368, Trg svibanjskih žrtava 1995. 1,10000 Zagreb</item>
    </izvorni_sadrzaj>
    <derivirana_varijabla naziv="DomainObject.Predmet.SudioniciListAdressOIB_1">
      <item>STAHOR d.o.o., OIB 09219781181, Josipa Jelačića 203/3,10430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09219781181</item>
      <item>, OIB 85821130368</item>
    </izvorni_sadrzaj>
    <derivirana_varijabla naziv="DomainObject.Predmet.SudioniciListNazivOIB_1">
      <item>, OIB 09219781181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1285</properties:Characters>
  <properties:Lines>41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2015-11-05T12:28:00Z</dcterms:created>
  <dc:creator>ilukac</dc:creator>
  <cp:lastModifiedBy>Marija Lukić</cp:lastModifiedBy>
  <cp:lastPrinted>2015-11-06T14:23:00Z</cp:lastPrinted>
  <dcterms:modified xmlns:xsi="http://www.w3.org/2001/XMLSchema-instance" xsi:type="dcterms:W3CDTF">2015-11-06T14:24:00Z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