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bec7603" w14:paraId="bec7603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131AE5" w:rsidR="003F1470" w:rsidRPr="00F15664">
      <w:pPr>
        <w:pStyle w:val="Tijeloteksta"/>
        <w:ind w:firstLine="708"/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F15664" w:rsidRPr="002C42ED">
        <w:rPr>
          <w:szCs w:val="24"/>
        </w:rPr>
        <w:t xml:space="preserve">GARDENIA d.o.o., Zadar, Ulica 112. brigade 1A, OIB:68533441345,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F15664">
        <w:t>17</w:t>
      </w:r>
      <w:r w:rsidR="002B574C">
        <w:t xml:space="preserve">. </w:t>
      </w:r>
      <w:r w:rsidR="00F15664">
        <w:t>travnja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131AE5">
        <w:t>4. rujna</w:t>
      </w:r>
      <w:r w:rsidR="000B7480">
        <w:t xml:space="preserve">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131AE5">
        <w:t>9. kolovoza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3751A0" w:rsidP="003751A0" w:rsidR="003751A0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3751A0" w:rsidP="003751A0" w:rsidR="003751A0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F56A6" w:rsidP="003F56A6" w:rsidR="003F56A6"/>
    <w:sectPr w:rsidR="003F56A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F15664">
      <w:t>268</w:t>
    </w:r>
    <w:r w:rsidR="002B574C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31AE5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380"/>
    <w:rsid w:val="0035386F"/>
    <w:rsid w:val="003751A0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15664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F1566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1566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5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1A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51A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51A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51A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F15664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1566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5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1A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51A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51A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51A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23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GARDENIA društvo s ograničenom odgovornošću za ugostiteljstvo i usluge</izvorni_sadrzaj>
    <derivirana_varijabla naziv="DomainObject.Predmet.ProtustrankaFormated_1">  GARDENIA društvo s ograničenom odgovornošću za ugostiteljstvo i usluge</derivirana_varijabla>
  </DomainObject.Predmet.ProtustrankaFormated>
  <DomainObject.Predmet.ProtustrankaFormatedOIB>
    <izvorni_sadrzaj>  GARDENIA društvo s ograničenom odgovornošću za ugostiteljstvo i usluge, OIB 68533441345</izvorni_sadrzaj>
    <derivirana_varijabla naziv="DomainObject.Predmet.ProtustrankaFormatedOIB_1">  GARDENIA društvo s ograničenom odgovornošću za ugostiteljstvo i usluge, OIB 68533441345</derivirana_varijabla>
  </DomainObject.Predmet.ProtustrankaFormatedOIB>
  <DomainObject.Predmet.ProtustrankaFormatedWithAdress>
    <izvorni_sadrzaj> GARDENIA društvo s ograničenom odgovornošću za ugostiteljstvo i usluge, 112. brigade 1/A, 23000 Zadar</izvorni_sadrzaj>
    <derivirana_varijabla naziv="DomainObject.Predmet.ProtustrankaFormatedWithAdress_1"> GARDENIA društvo s ograničenom odgovornošću za ugostiteljstvo i usluge, 112. brigade 1/A, 23000 Zadar</derivirana_varijabla>
  </DomainObject.Predmet.ProtustrankaFormatedWithAdress>
  <DomainObject.Predmet.ProtustrankaFormatedWithAdressOIB>
    <izvorni_sadrzaj> GARDENIA društvo s ograničenom odgovornošću za ugostiteljstvo i usluge, OIB 68533441345, 112. brigade 1/A, 23000 Zadar</izvorni_sadrzaj>
    <derivirana_varijabla naziv="DomainObject.Predmet.ProtustrankaFormatedWithAdressOIB_1"> GARDENIA društvo s ograničenom odgovornošću za ugostiteljstvo i usluge, OIB 68533441345, 112. brigade 1/A, 23000 Zadar</derivirana_varijabla>
  </DomainObject.Predmet.ProtustrankaFormatedWithAdressOIB>
  <DomainObject.Predmet.ProtustrankaWithAdress>
    <izvorni_sadrzaj>GARDENIA društvo s ograničenom odgovornošću za ugostiteljstvo i usluge 112. brigade 1/A, 23000 Zadar</izvorni_sadrzaj>
    <derivirana_varijabla naziv="DomainObject.Predmet.ProtustrankaWithAdress_1">GARDENIA društvo s ograničenom odgovornošću za ugostiteljstvo i usluge 112. brigade 1/A, 23000 Zadar</derivirana_varijabla>
  </DomainObject.Predmet.ProtustrankaWithAdress>
  <DomainObject.Predmet.ProtustrankaWithAdressOIB>
    <izvorni_sadrzaj>GARDENIA društvo s ograničenom odgovornošću za ugostiteljstvo i usluge, OIB 68533441345, 112. brigade 1/A, 23000 Zadar</izvorni_sadrzaj>
    <derivirana_varijabla naziv="DomainObject.Predmet.ProtustrankaWithAdressOIB_1">GARDENIA društvo s ograničenom odgovornošću za ugostiteljstvo i usluge, OIB 68533441345, 112. brigade 1/A, 23000 Zadar</derivirana_varijabla>
  </DomainObject.Predmet.ProtustrankaWithAdressOIB>
  <DomainObject.Predmet.ProtustrankaNazivFormated>
    <izvorni_sadrzaj>GARDENIA društvo s ograničenom odgovornošću za ugostiteljstvo i usluge</izvorni_sadrzaj>
    <derivirana_varijabla naziv="DomainObject.Predmet.ProtustrankaNazivFormated_1">GARDENIA društvo s ograničenom odgovornošću za ugostiteljstvo i usluge</derivirana_varijabla>
  </DomainObject.Predmet.ProtustrankaNazivFormated>
  <DomainObject.Predmet.ProtustrankaNazivFormatedOIB>
    <izvorni_sadrzaj>GARDENIA društvo s ograničenom odgovornošću za ugostiteljstvo i usluge, OIB 68533441345</izvorni_sadrzaj>
    <derivirana_varijabla naziv="DomainObject.Predmet.ProtustrankaNazivFormatedOIB_1">GARDENIA društvo s ograničenom odgovornošću za ugostiteljstvo i usluge, OIB 68533441345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GARDENIA društvo s ograničenom odgovornošću za ugostiteljstvo i usluge</item>
    </izvorni_sadrzaj>
    <derivirana_varijabla naziv="DomainObject.Predmet.ProtuStrankaListFormated_1">
      <item>GARDENIA društvo s ograničenom odgovornošću za ugostiteljstvo i usluge</item>
    </derivirana_varijabla>
  </DomainObject.Predmet.ProtuStrankaListFormated>
  <DomainObject.Predmet.ProtuStrankaListFormatedOIB>
    <izvorni_sadrzaj>
      <item>GARDENIA društvo s ograničenom odgovornošću za ugostiteljstvo i usluge, OIB 68533441345</item>
    </izvorni_sadrzaj>
    <derivirana_varijabla naziv="DomainObject.Predmet.ProtuStrankaListFormatedOIB_1">
      <item>GARDENIA društvo s ograničenom odgovornošću za ugostiteljstvo i usluge, OIB 68533441345</item>
    </derivirana_varijabla>
  </DomainObject.Predmet.ProtuStrankaListFormatedOIB>
  <DomainObject.Predmet.ProtuStrankaListFormatedWithAdress>
    <izvorni_sadrzaj>
      <item>GARDENIA društvo s ograničenom odgovornošću za ugostiteljstvo i usluge, 112. brigade 1/A, 23000 Zadar</item>
    </izvorni_sadrzaj>
    <derivirana_varijabla naziv="DomainObject.Predmet.ProtuStrankaListFormatedWithAdress_1">
      <item>GARDENIA društvo s ograničenom odgovornošću za ugostiteljstvo i usluge, 112. brigade 1/A, 23000 Zadar</item>
    </derivirana_varijabla>
  </DomainObject.Predmet.ProtuStrankaListFormatedWithAdress>
  <DomainObject.Predmet.ProtuStrankaListFormatedWithAdressOIB>
    <izvorni_sadrzaj>
      <item>GARDENIA društvo s ograničenom odgovornošću za ugostiteljstvo i usluge, OIB 68533441345, 112. brigade 1/A, 23000 Zadar</item>
    </izvorni_sadrzaj>
    <derivirana_varijabla naziv="DomainObject.Predmet.ProtuStrankaListFormatedWithAdressOIB_1">
      <item>GARDENIA društvo s ograničenom odgovornošću za ugostiteljstvo i usluge, OIB 68533441345, 112. brigade 1/A, 23000 Zadar</item>
    </derivirana_varijabla>
  </DomainObject.Predmet.ProtuStrankaListFormatedWithAdressOIB>
  <DomainObject.Predmet.ProtuStrankaListNazivFormated>
    <izvorni_sadrzaj>
      <item>GARDENIA društvo s ograničenom odgovornošću za ugostiteljstvo i usluge</item>
    </izvorni_sadrzaj>
    <derivirana_varijabla naziv="DomainObject.Predmet.ProtuStrankaListNazivFormated_1">
      <item>GARDENIA društvo s ograničenom odgovornošću za ugostiteljstvo i usluge</item>
    </derivirana_varijabla>
  </DomainObject.Predmet.ProtuStrankaListNazivFormated>
  <DomainObject.Predmet.ProtuStrankaListNazivFormatedOIB>
    <izvorni_sadrzaj>
      <item>GARDENIA društvo s ograničenom odgovornošću za ugostiteljstvo i usluge, OIB 68533441345</item>
    </izvorni_sadrzaj>
    <derivirana_varijabla naziv="DomainObject.Predmet.ProtuStrankaListNazivFormatedOIB_1">
      <item>GARDENIA društvo s ograničenom odgovornošću za ugostiteljstvo i usluge, OIB 68533441345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GARDENIA društvo s ograničenom odgovornošću za ugostiteljstvo i usluge</izvorni_sadrzaj>
    <derivirana_varijabla naziv="DomainObject.Predmet.ProtustrankaIDrugi_1">GARDENIA društvo s ograničenom odgovornošću za ugostiteljstvo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GARDENIA društvo s ograničenom odgovornošću za ugostiteljstvo i usluge, OIB 68533441345, 112. brigade 1/A, 23000 Zadar</izvorni_sadrzaj>
    <derivirana_varijabla naziv="DomainObject.Predmet.ProtustrankaIDrugiAdressOIB_1">GARDENIA društvo s ograničenom odgovornošću za ugostiteljstvo i usluge, OIB 68533441345, 112. brigade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GARDENIA društvo s ograničenom odgovornošću za ugostiteljstvo i usluge</item>
      <item>Financijska agencija, Podružnica Zadar</item>
    </izvorni_sadrzaj>
    <derivirana_varijabla naziv="DomainObject.Predmet.SudioniciListNaziv_1">
      <item>GARDENIA društvo s ograničenom odgovornošću za ugostiteljstvo i usluge</item>
      <item>Financijska agencija, Podružnica Zadar</item>
    </derivirana_varijabla>
  </DomainObject.Predmet.SudioniciListNaziv>
  <DomainObject.Predmet.SudioniciListAdressOIB>
    <izvorni_sadrzaj>
      <item>GARDENIA društvo s ograničenom odgovornošću za ugostiteljstvo i usluge, OIB 68533441345, 112. brigade 1/A,23000 Zadar</item>
      <item>Financijska agencija, Podružnica Zadar, OIB 85821130368</item>
    </izvorni_sadrzaj>
    <derivirana_varijabla naziv="DomainObject.Predmet.SudioniciListAdressOIB_1">
      <item>GARDENIA društvo s ograničenom odgovornošću za ugostiteljstvo i usluge, OIB 68533441345, 112. brigade 1/A,23000 Zadar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68533441345</item>
      <item>, OIB 85821130368</item>
    </izvorni_sadrzaj>
    <derivirana_varijabla naziv="DomainObject.Predmet.SudioniciListNazivOIB_1">
      <item>, OIB 68533441345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3D548-5A9E-4A57-A08E-3013D4AA3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693</properties:Characters>
  <properties:Lines>25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2018-07-31T11:23:00Z</dcterms:created>
  <dc:creator>Administrator</dc:creator>
  <cp:lastModifiedBy>Merlina Klišmanić</cp:lastModifiedBy>
  <cp:lastPrinted>2018-08-09T10:08:00Z</cp:lastPrinted>
  <dcterms:modified xmlns:xsi="http://www.w3.org/2001/XMLSchema-instance" xsi:type="dcterms:W3CDTF">2018-08-09T11:55:00Z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(St-268-18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