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aaa6" w14:paraId="5b5aaa6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AA52A6">
        <w:rPr>
          <w:rFonts w:cs="Times New Roman" w:hAnsi="Times New Roman" w:ascii="Times New Roman"/>
          <w:b w:val="false"/>
          <w:szCs w:val="24"/>
        </w:rPr>
        <w:t>2558/16-8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5C3209">
        <w:rPr>
          <w:rFonts w:hAnsi="Times New Roman" w:ascii="Times New Roman"/>
        </w:rPr>
        <w:t xml:space="preserve">FINA-Regionalni centar Zagreb za pokretanje stečajnog postupka nad dužnikom </w:t>
      </w:r>
      <w:r w:rsidR="005C3209" w:rsidRPr="000F5720">
        <w:rPr>
          <w:rFonts w:hAnsi="Times New Roman" w:ascii="Times New Roman"/>
        </w:rPr>
        <w:t>SALAMUN PROMET d.o.o.</w:t>
      </w:r>
      <w:r w:rsidR="005C3209">
        <w:rPr>
          <w:rFonts w:hAnsi="Times New Roman" w:ascii="Times New Roman"/>
        </w:rPr>
        <w:t xml:space="preserve"> Zagreb, Stolačka 25 MBS: </w:t>
      </w:r>
      <w:r w:rsidR="005C3209" w:rsidRPr="000F5720">
        <w:rPr>
          <w:rFonts w:hAnsi="Times New Roman" w:ascii="Times New Roman"/>
        </w:rPr>
        <w:t>080729809</w:t>
      </w:r>
      <w:r w:rsidR="005C3209">
        <w:rPr>
          <w:rFonts w:hAnsi="Times New Roman" w:ascii="Times New Roman"/>
        </w:rPr>
        <w:t xml:space="preserve"> OIB: </w:t>
      </w:r>
      <w:r w:rsidR="005C3209" w:rsidRPr="000F5720">
        <w:rPr>
          <w:rFonts w:hAnsi="Times New Roman" w:ascii="Times New Roman"/>
        </w:rPr>
        <w:t>42240532839</w:t>
      </w:r>
      <w:r w:rsidR="005C3209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5C3209">
        <w:rPr>
          <w:rFonts w:hAnsi="Times New Roman" w:ascii="Times New Roman"/>
          <w:szCs w:val="24"/>
        </w:rPr>
        <w:t>3. travnja</w:t>
      </w:r>
      <w:r w:rsidR="00364460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5C3209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5C3209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25</w:t>
      </w:r>
      <w:r w:rsidR="00364460">
        <w:rPr>
          <w:rFonts w:hAnsi="Times New Roman" w:ascii="Times New Roman"/>
          <w:szCs w:val="24"/>
        </w:rPr>
        <w:t xml:space="preserve">. travnja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10,00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5C3209">
        <w:rPr>
          <w:rFonts w:hAnsi="Times New Roman" w:ascii="Times New Roman"/>
          <w:szCs w:val="24"/>
        </w:rPr>
        <w:t>3. travnja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890EB1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890EB1" w:rsidR="00890EB1" w:rsidRPr="00890EB1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890EB1">
        <w:rPr>
          <w:rFonts w:hAnsi="Times New Roman" w:ascii="Times New Roman"/>
        </w:rPr>
        <w:t xml:space="preserve">Za točnost </w:t>
      </w:r>
      <w:proofErr w:type="spellStart"/>
      <w:r w:rsidRPr="00890EB1">
        <w:rPr>
          <w:rFonts w:hAnsi="Times New Roman" w:ascii="Times New Roman"/>
        </w:rPr>
        <w:t>otpravka</w:t>
      </w:r>
      <w:proofErr w:type="spellEnd"/>
      <w:r w:rsidRPr="00890EB1">
        <w:rPr>
          <w:rFonts w:hAnsi="Times New Roman" w:ascii="Times New Roman"/>
        </w:rPr>
        <w:t>-</w:t>
      </w:r>
      <w:proofErr w:type="spellStart"/>
      <w:r w:rsidRPr="00890EB1">
        <w:rPr>
          <w:rFonts w:hAnsi="Times New Roman" w:ascii="Times New Roman"/>
        </w:rPr>
        <w:t>ovl.službenik</w:t>
      </w:r>
      <w:proofErr w:type="spellEnd"/>
    </w:p>
    <w:p w:rsidRDefault="00890EB1" w:rsidP="00890EB1" w:rsidR="00890EB1" w:rsidRPr="00890EB1">
      <w:pPr>
        <w:ind w:firstLine="708" w:left="4956"/>
        <w:rPr>
          <w:rFonts w:hAnsi="Times New Roman" w:ascii="Times New Roman"/>
        </w:rPr>
      </w:pPr>
      <w:r w:rsidRPr="00890EB1">
        <w:rPr>
          <w:rFonts w:hAnsi="Times New Roman" w:ascii="Times New Roman"/>
        </w:rPr>
        <w:t>Vinka Mihalinčić</w:t>
      </w:r>
    </w:p>
    <w:p w:rsidRDefault="00890EB1" w:rsidR="00890EB1" w:rsidRPr="00C175AC">
      <w:pPr>
        <w:rPr>
          <w:rFonts w:hAnsi="Times New Roman" w:ascii="Times New Roman"/>
          <w:szCs w:val="24"/>
        </w:rPr>
      </w:pPr>
    </w:p>
    <w:sectPr w:rsidSect="00B55FB9" w:rsidR="00890EB1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64460"/>
    <w:rsid w:val="00377FAF"/>
    <w:rsid w:val="003A4262"/>
    <w:rsid w:val="00415502"/>
    <w:rsid w:val="00474C8C"/>
    <w:rsid w:val="005C3209"/>
    <w:rsid w:val="005D6419"/>
    <w:rsid w:val="00683EE0"/>
    <w:rsid w:val="006B4C1F"/>
    <w:rsid w:val="00772DCA"/>
    <w:rsid w:val="007811AE"/>
    <w:rsid w:val="007D2808"/>
    <w:rsid w:val="00864CDD"/>
    <w:rsid w:val="00890EB1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A52A6"/>
    <w:rsid w:val="00AE5E1E"/>
    <w:rsid w:val="00AE7D0E"/>
    <w:rsid w:val="00B55FB9"/>
    <w:rsid w:val="00B60BC3"/>
    <w:rsid w:val="00B90329"/>
    <w:rsid w:val="00BC2003"/>
    <w:rsid w:val="00BD5E83"/>
    <w:rsid w:val="00C175AC"/>
    <w:rsid w:val="00CC6E07"/>
    <w:rsid w:val="00CF234D"/>
    <w:rsid w:val="00D57A46"/>
    <w:rsid w:val="00DF0E72"/>
    <w:rsid w:val="00E53A71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0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E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E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E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E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0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E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E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E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E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2558</izvorni_sadrzaj>
    <derivirana_varijabla naziv="DomainObject.Predmet.Broj_1">2558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St-2558/2016</izvorni_sadrzaj>
    <derivirana_varijabla naziv="DomainObject.Predmet.OznakaBroj_1">St-2558/2016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SALAMUN PROMET d.o.o.</izvorni_sadrzaj>
    <derivirana_varijabla naziv="DomainObject.Predmet.ProtustrankaFormated_1">  SALAMUN PROMET d.o.o.</derivirana_varijabla>
  </DomainObject.Predmet.ProtustrankaFormated>
  <DomainObject.Predmet.ProtustrankaFormatedOIB>
    <izvorni_sadrzaj>  SALAMUN PROMET d.o.o., OIB 42240532839</izvorni_sadrzaj>
    <derivirana_varijabla naziv="DomainObject.Predmet.ProtustrankaFormatedOIB_1">  SALAMUN PROMET d.o.o., OIB 42240532839</derivirana_varijabla>
  </DomainObject.Predmet.ProtustrankaFormatedOIB>
  <DomainObject.Predmet.ProtustrankaFormatedWithAdress>
    <izvorni_sadrzaj> SALAMUN PROMET d.o.o., Stolačka 25, 10000 Zagreb</izvorni_sadrzaj>
    <derivirana_varijabla naziv="DomainObject.Predmet.ProtustrankaFormatedWithAdress_1"> SALAMUN PROMET d.o.o., Stolačka 25, 10000 Zagreb</derivirana_varijabla>
  </DomainObject.Predmet.ProtustrankaFormatedWithAdress>
  <DomainObject.Predmet.ProtustrankaFormatedWithAdressOIB>
    <izvorni_sadrzaj> SALAMUN PROMET d.o.o., OIB 42240532839, Stolačka 25, 10000 Zagreb</izvorni_sadrzaj>
    <derivirana_varijabla naziv="DomainObject.Predmet.ProtustrankaFormatedWithAdressOIB_1"> SALAMUN PROMET d.o.o., OIB 42240532839, Stolačka 25, 10000 Zagreb</derivirana_varijabla>
  </DomainObject.Predmet.ProtustrankaFormatedWithAdressOIB>
  <DomainObject.Predmet.ProtustrankaWithAdress>
    <izvorni_sadrzaj>SALAMUN PROMET d.o.o. Stolačka 25, 10000 Zagreb</izvorni_sadrzaj>
    <derivirana_varijabla naziv="DomainObject.Predmet.ProtustrankaWithAdress_1">SALAMUN PROMET d.o.o. Stolačka 25, 10000 Zagreb</derivirana_varijabla>
  </DomainObject.Predmet.ProtustrankaWithAdress>
  <DomainObject.Predmet.ProtustrankaWithAdressOIB>
    <izvorni_sadrzaj>SALAMUN PROMET d.o.o., OIB 42240532839, Stolačka 25, 10000 Zagreb</izvorni_sadrzaj>
    <derivirana_varijabla naziv="DomainObject.Predmet.ProtustrankaWithAdressOIB_1">SALAMUN PROMET d.o.o., OIB 42240532839, Stolačka 25, 10000 Zagreb</derivirana_varijabla>
  </DomainObject.Predmet.ProtustrankaWithAdressOIB>
  <DomainObject.Predmet.ProtustrankaNazivFormated>
    <izvorni_sadrzaj>SALAMUN PROMET d.o.o.</izvorni_sadrzaj>
    <derivirana_varijabla naziv="DomainObject.Predmet.ProtustrankaNazivFormated_1">SALAMUN PROMET d.o.o.</derivirana_varijabla>
  </DomainObject.Predmet.ProtustrankaNazivFormated>
  <DomainObject.Predmet.ProtustrankaNazivFormatedOIB>
    <izvorni_sadrzaj>SALAMUN PROMET d.o.o., OIB 42240532839</izvorni_sadrzaj>
    <derivirana_varijabla naziv="DomainObject.Predmet.ProtustrankaNazivFormatedOIB_1">SALAMUN PROMET d.o.o., OIB 42240532839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SALAMUN PROMET d.o.o.</item>
    </izvorni_sadrzaj>
    <derivirana_varijabla naziv="DomainObject.Predmet.ProtuStrankaListFormated_1">
      <item>SALAMUN PROMET d.o.o.</item>
    </derivirana_varijabla>
  </DomainObject.Predmet.ProtuStrankaListFormated>
  <DomainObject.Predmet.ProtuStrankaListFormatedOIB>
    <izvorni_sadrzaj>
      <item>SALAMUN PROMET d.o.o., OIB 42240532839</item>
    </izvorni_sadrzaj>
    <derivirana_varijabla naziv="DomainObject.Predmet.ProtuStrankaListFormatedOIB_1">
      <item>SALAMUN PROMET d.o.o., OIB 42240532839</item>
    </derivirana_varijabla>
  </DomainObject.Predmet.ProtuStrankaListFormatedOIB>
  <DomainObject.Predmet.ProtuStrankaListFormatedWithAdress>
    <izvorni_sadrzaj>
      <item>SALAMUN PROMET d.o.o., Stolačka 25, 10000 Zagreb</item>
    </izvorni_sadrzaj>
    <derivirana_varijabla naziv="DomainObject.Predmet.ProtuStrankaListFormatedWithAdress_1">
      <item>SALAMUN PROMET d.o.o., Stolačka 25, 10000 Zagreb</item>
    </derivirana_varijabla>
  </DomainObject.Predmet.ProtuStrankaListFormatedWithAdress>
  <DomainObject.Predmet.ProtuStrankaListFormatedWithAdressOIB>
    <izvorni_sadrzaj>
      <item>SALAMUN PROMET d.o.o., OIB 42240532839, Stolačka 25, 10000 Zagreb</item>
    </izvorni_sadrzaj>
    <derivirana_varijabla naziv="DomainObject.Predmet.ProtuStrankaListFormatedWithAdressOIB_1">
      <item>SALAMUN PROMET d.o.o., OIB 42240532839, Stolačka 25, 10000 Zagreb</item>
    </derivirana_varijabla>
  </DomainObject.Predmet.ProtuStrankaListFormatedWithAdressOIB>
  <DomainObject.Predmet.ProtuStrankaListNazivFormated>
    <izvorni_sadrzaj>
      <item>SALAMUN PROMET d.o.o.</item>
    </izvorni_sadrzaj>
    <derivirana_varijabla naziv="DomainObject.Predmet.ProtuStrankaListNazivFormated_1">
      <item>SALAMUN PROMET d.o.o.</item>
    </derivirana_varijabla>
  </DomainObject.Predmet.ProtuStrankaListNazivFormated>
  <DomainObject.Predmet.ProtuStrankaListNazivFormatedOIB>
    <izvorni_sadrzaj>
      <item>SALAMUN PROMET d.o.o., OIB 42240532839</item>
    </izvorni_sadrzaj>
    <derivirana_varijabla naziv="DomainObject.Predmet.ProtuStrankaListNazivFormatedOIB_1">
      <item>SALAMUN PROMET d.o.o., OIB 42240532839</item>
    </derivirana_varijabla>
  </DomainObject.Predmet.ProtuStrankaListNazivFormatedOIB>
  <DomainObject.Predmet.OstaliListFormated>
    <izvorni_sadrzaj>
      <item>Krunoslav Salamun</item>
    </izvorni_sadrzaj>
    <derivirana_varijabla naziv="DomainObject.Predmet.OstaliListFormated_1">
      <item>Krunoslav Salamun</item>
    </derivirana_varijabla>
  </DomainObject.Predmet.OstaliListFormated>
  <DomainObject.Predmet.OstaliListFormatedOIB>
    <izvorni_sadrzaj>
      <item>Krunoslav Salamun, OIB 95445684807</item>
    </izvorni_sadrzaj>
    <derivirana_varijabla naziv="DomainObject.Predmet.OstaliListFormatedOIB_1">
      <item>Krunoslav Salamun, OIB 95445684807</item>
    </derivirana_varijabla>
  </DomainObject.Predmet.OstaliListFormatedOIB>
  <DomainObject.Predmet.OstaliListFormatedWithAdress>
    <izvorni_sadrzaj>
      <item>Krunoslav Salamun, Stolačka Ulica 25, 10000 Zagreb</item>
    </izvorni_sadrzaj>
    <derivirana_varijabla naziv="DomainObject.Predmet.OstaliListFormatedWithAdress_1">
      <item>Krunoslav Salamun, Stolačka Ulica 25, 10000 Zagreb</item>
    </derivirana_varijabla>
  </DomainObject.Predmet.OstaliListFormatedWithAdress>
  <DomainObject.Predmet.OstaliListFormatedWithAdressOIB>
    <izvorni_sadrzaj>
      <item>Krunoslav Salamun, OIB 95445684807, Stolačka Ulica 25, 10000 Zagreb</item>
    </izvorni_sadrzaj>
    <derivirana_varijabla naziv="DomainObject.Predmet.OstaliListFormatedWithAdressOIB_1">
      <item>Krunoslav Salamun, OIB 95445684807, Stolačka Ulica 25, 10000 Zagreb</item>
    </derivirana_varijabla>
  </DomainObject.Predmet.OstaliListFormatedWithAdressOIB>
  <DomainObject.Predmet.OstaliListNazivFormated>
    <izvorni_sadrzaj>
      <item>Krunoslav Salamun</item>
    </izvorni_sadrzaj>
    <derivirana_varijabla naziv="DomainObject.Predmet.OstaliListNazivFormated_1">
      <item>Krunoslav Salamun</item>
    </derivirana_varijabla>
  </DomainObject.Predmet.OstaliListNazivFormated>
  <DomainObject.Predmet.OstaliListNazivFormatedOIB>
    <izvorni_sadrzaj>
      <item>Krunoslav Salamun, OIB 95445684807</item>
    </izvorni_sadrzaj>
    <derivirana_varijabla naziv="DomainObject.Predmet.OstaliListNazivFormatedOIB_1">
      <item>Krunoslav Salamun, OIB 95445684807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SALAMUN PROMET d.o.o.</izvorni_sadrzaj>
    <derivirana_varijabla naziv="DomainObject.Predmet.ProtustrankaIDrugi_1">SALAMUN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SALAMUN PROMET d.o.o., OIB 42240532839, Stolačka 25, 10000 Zagreb</izvorni_sadrzaj>
    <derivirana_varijabla naziv="DomainObject.Predmet.ProtustrankaIDrugiAdressOIB_1">SALAMUN PROMET d.o.o., OIB 42240532839, Stolačka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SALAMUN PROMET d.o.o.</item>
      <item>Krunoslav Salamun</item>
      <item>VJEROVNICI</item>
    </izvorni_sadrzaj>
    <derivirana_varijabla naziv="DomainObject.Predmet.SudioniciListNaziv_1">
      <item>FINA Regionalni centar Zagreb</item>
      <item>SALAMUN PROMET d.o.o.</item>
      <item>Krunoslav Salamun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SALAMUN PROMET d.o.o., OIB 42240532839, Stolačka 25,10000 Zagreb</item>
      <item>Krunoslav Salamun, OIB 95445684807, Stolačka Ulica 25,10000 Zagreb</item>
      <item>VJEROVNICI</item>
    </izvorni_sadrzaj>
    <derivirana_varijabla naziv="DomainObject.Predmet.SudioniciListAdressOIB_1">
      <item>FINA Regionalni centar Zagreb, OIB 85821130368, Trg svibanjskih žrtava 1995. 1,10000 Zagreb</item>
      <item>SALAMUN PROMET d.o.o., OIB 42240532839, Stolačka 25,10000 Zagreb</item>
      <item>Krunoslav Salamun, OIB 95445684807, Stolačka Ulica 25,10000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42240532839</item>
      <item>, OIB 95445684807</item>
      <item>, OIB null</item>
    </izvorni_sadrzaj>
    <derivirana_varijabla naziv="DomainObject.Predmet.SudioniciListNazivOIB_1">
      <item>, OIB 85821130368</item>
      <item>, OIB 42240532839</item>
      <item>, OIB 95445684807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719</properties:Characters>
  <properties:Lines>34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2017-04-03T08:54:00Z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2017-04-03T08:57:00Z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