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52d2" w14:paraId="35452d2" w:rsidRDefault="008C43CA" w:rsidP="000357FD" w:rsidR="000357FD" w:rsidRPr="00B51055">
      <w:pPr>
        <w:tabs>
          <w:tab w:pos="516" w:val="left"/>
        </w:tabs>
        <w15:collapsed w:val="false"/>
        <w:rPr>
          <w:bCs/>
          <w:sz w:val="24"/>
          <w:szCs w:val="24"/>
          <w:lang w:val="hr-HR"/>
        </w:rPr>
      </w:pPr>
      <w:bookmarkStart w:name="_GoBack" w:id="0"/>
      <w:bookmarkEnd w:id="0"/>
      <w:r>
        <w:rPr>
          <w:noProof/>
          <w:sz w:val="24"/>
          <w:szCs w:val="24"/>
          <w:lang w:val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57FD" w:rsidRPr="00B51055">
        <w:rPr>
          <w:bCs/>
          <w:sz w:val="24"/>
          <w:szCs w:val="24"/>
          <w:lang w:val="hr-HR"/>
        </w:rPr>
        <w:tab/>
      </w:r>
    </w:p>
    <w:p w:rsidRDefault="000357FD" w:rsidP="000357FD" w:rsidR="000357FD" w:rsidRPr="00B51055">
      <w:pPr>
        <w:rPr>
          <w:sz w:val="24"/>
          <w:szCs w:val="24"/>
          <w:lang w:val="hr-HR"/>
        </w:rPr>
      </w:pPr>
    </w:p>
    <w:p w:rsidRDefault="000357FD" w:rsidP="000357FD" w:rsidR="000357FD" w:rsidRPr="00B51055">
      <w:pPr>
        <w:ind w:firstLine="720"/>
        <w:rPr>
          <w:b/>
          <w:sz w:val="24"/>
          <w:szCs w:val="24"/>
          <w:lang w:val="hr-HR"/>
        </w:rPr>
      </w:pPr>
    </w:p>
    <w:p w:rsidRDefault="000357FD" w:rsidP="000357FD" w:rsidR="000357FD" w:rsidRPr="00B51055">
      <w:pPr>
        <w:ind w:firstLine="720"/>
        <w:rPr>
          <w:b/>
          <w:sz w:val="24"/>
          <w:szCs w:val="24"/>
          <w:lang w:val="hr-HR"/>
        </w:rPr>
      </w:pPr>
    </w:p>
    <w:p w:rsidRDefault="000357FD" w:rsidP="000357FD" w:rsidR="000357FD" w:rsidRPr="00B51055">
      <w:pPr>
        <w:rPr>
          <w:b/>
          <w:sz w:val="24"/>
          <w:szCs w:val="24"/>
          <w:lang w:val="hr-HR"/>
        </w:rPr>
      </w:pPr>
      <w:r w:rsidRPr="00B51055">
        <w:rPr>
          <w:b/>
          <w:sz w:val="24"/>
          <w:szCs w:val="24"/>
          <w:lang w:val="hr-HR"/>
        </w:rPr>
        <w:t xml:space="preserve">       REPUBLIKA HRVATSKA</w:t>
      </w:r>
    </w:p>
    <w:p w:rsidRDefault="000357FD" w:rsidP="000357FD" w:rsidR="000357FD" w:rsidRPr="00B51055">
      <w:pPr>
        <w:rPr>
          <w:b/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>TRGOVAČKI SUD U VARAŽDINU</w:t>
      </w:r>
    </w:p>
    <w:p w:rsidRDefault="000357FD" w:rsidP="000357FD" w:rsidR="000357FD" w:rsidRPr="00B51055">
      <w:pPr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                 Braće Radića 2</w:t>
      </w:r>
    </w:p>
    <w:p w:rsidRDefault="002D060B" w:rsidP="00706514" w:rsidR="002D060B" w:rsidRPr="00B51055">
      <w:pPr>
        <w:rPr>
          <w:sz w:val="24"/>
          <w:szCs w:val="24"/>
          <w:lang w:val="hr-HR"/>
        </w:rPr>
      </w:pPr>
    </w:p>
    <w:p w:rsidRDefault="00240D13" w:rsidP="00240D13" w:rsidR="00240D13" w:rsidRPr="00B51055">
      <w:pPr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                                       </w:t>
      </w:r>
      <w:r w:rsidR="000357FD" w:rsidRPr="00B51055">
        <w:rPr>
          <w:sz w:val="24"/>
          <w:szCs w:val="24"/>
          <w:lang w:val="hr-HR"/>
        </w:rPr>
        <w:t xml:space="preserve">                                 </w:t>
      </w:r>
      <w:r w:rsidRPr="00B51055">
        <w:rPr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2D060B" w:rsidP="002D060B" w:rsidR="002D060B" w:rsidRPr="00B51055">
      <w:pPr>
        <w:pStyle w:val="ABCNaslov"/>
        <w:spacing w:after="0" w:before="0"/>
      </w:pPr>
      <w:r w:rsidRPr="00B51055">
        <w:t>REPUBLIKA HRVATSKA</w:t>
      </w:r>
    </w:p>
    <w:p w:rsidRDefault="002D060B" w:rsidP="002D060B" w:rsidR="002D060B" w:rsidRPr="00B51055">
      <w:pPr>
        <w:rPr>
          <w:sz w:val="24"/>
          <w:szCs w:val="24"/>
          <w:lang w:eastAsia="en-US" w:val="hr-HR"/>
        </w:rPr>
      </w:pPr>
    </w:p>
    <w:p w:rsidRDefault="002D060B" w:rsidP="002D060B" w:rsidR="002D060B" w:rsidRPr="00B51055">
      <w:pPr>
        <w:pStyle w:val="ABCNaslov"/>
        <w:spacing w:after="0" w:before="0"/>
      </w:pPr>
      <w:r w:rsidRPr="00B51055">
        <w:t>rješenje</w:t>
      </w:r>
    </w:p>
    <w:p w:rsidRDefault="002D060B" w:rsidP="002D060B" w:rsidR="002D060B" w:rsidRPr="00B51055">
      <w:pPr>
        <w:rPr>
          <w:sz w:val="24"/>
          <w:szCs w:val="24"/>
          <w:lang w:val="hr-HR"/>
        </w:rPr>
      </w:pPr>
    </w:p>
    <w:p w:rsidRDefault="00D15D73" w:rsidP="00902BF8" w:rsidR="00902BF8" w:rsidRPr="00902BF8">
      <w:pPr>
        <w:ind w:firstLine="708"/>
        <w:jc w:val="both"/>
        <w:rPr>
          <w:sz w:val="24"/>
          <w:szCs w:val="24"/>
        </w:rPr>
      </w:pPr>
      <w:r w:rsidRPr="00414EFF">
        <w:rPr>
          <w:sz w:val="24"/>
          <w:szCs w:val="24"/>
        </w:rPr>
        <w:t xml:space="preserve">Trgovački sud u Varaždinu, po sucu toga suda </w:t>
      </w:r>
      <w:r>
        <w:rPr>
          <w:sz w:val="24"/>
          <w:szCs w:val="24"/>
        </w:rPr>
        <w:t>Iris Hatvalić Nemec</w:t>
      </w:r>
      <w:r w:rsidRPr="00414EFF">
        <w:rPr>
          <w:sz w:val="24"/>
          <w:szCs w:val="24"/>
        </w:rPr>
        <w:t>, u stečajnom postupku nad imovinom dužnika pojedinca TIHOMIRA VINDIŠA, vl. obrta OBRA-93, Varaždin, Petrinjska 6</w:t>
      </w:r>
      <w:r>
        <w:rPr>
          <w:sz w:val="24"/>
          <w:szCs w:val="24"/>
        </w:rPr>
        <w:t>, OIB:</w:t>
      </w:r>
      <w:r w:rsidRPr="006F794B">
        <w:t xml:space="preserve"> </w:t>
      </w:r>
      <w:r w:rsidRPr="006F794B">
        <w:rPr>
          <w:sz w:val="24"/>
          <w:szCs w:val="24"/>
        </w:rPr>
        <w:t>67820815953</w:t>
      </w:r>
      <w:r w:rsidRPr="00414EFF">
        <w:rPr>
          <w:sz w:val="24"/>
          <w:szCs w:val="24"/>
        </w:rPr>
        <w:t xml:space="preserve">, dana </w:t>
      </w:r>
      <w:r>
        <w:rPr>
          <w:sz w:val="24"/>
          <w:szCs w:val="24"/>
        </w:rPr>
        <w:t>7. ožujka</w:t>
      </w:r>
      <w:r w:rsidRPr="00414EFF">
        <w:rPr>
          <w:sz w:val="24"/>
          <w:szCs w:val="24"/>
        </w:rPr>
        <w:t xml:space="preserve"> 2017.</w:t>
      </w:r>
    </w:p>
    <w:p w:rsidRDefault="00FD0492" w:rsidP="0083743F" w:rsidR="00FD0492" w:rsidRPr="00B51055">
      <w:pPr>
        <w:jc w:val="both"/>
        <w:rPr>
          <w:b/>
          <w:sz w:val="24"/>
          <w:szCs w:val="24"/>
          <w:lang w:val="hr-HR"/>
        </w:rPr>
      </w:pPr>
    </w:p>
    <w:p w:rsidRDefault="00240D13" w:rsidP="00240D13" w:rsidR="00240D13">
      <w:pPr>
        <w:jc w:val="center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>r i j e š i o   j e :</w:t>
      </w:r>
    </w:p>
    <w:p w:rsidRDefault="006A1A8D" w:rsidP="00240D13" w:rsidR="006A1A8D" w:rsidRPr="00B51055">
      <w:pPr>
        <w:jc w:val="center"/>
        <w:rPr>
          <w:sz w:val="24"/>
          <w:szCs w:val="24"/>
          <w:lang w:val="hr-HR"/>
        </w:rPr>
      </w:pPr>
    </w:p>
    <w:p w:rsidRDefault="0066127C" w:rsidP="00790C23" w:rsidR="00820C0D" w:rsidRPr="00790C23">
      <w:pPr>
        <w:numPr>
          <w:ilvl w:val="0"/>
          <w:numId w:val="4"/>
        </w:numPr>
        <w:tabs>
          <w:tab w:pos="1428" w:val="clear"/>
          <w:tab w:pos="0" w:val="num"/>
        </w:tabs>
        <w:ind w:firstLine="0" w:left="0"/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Ispravlja se </w:t>
      </w:r>
      <w:r w:rsidR="006D0F49" w:rsidRPr="00B51055">
        <w:rPr>
          <w:sz w:val="24"/>
          <w:szCs w:val="24"/>
          <w:lang w:val="hr-HR"/>
        </w:rPr>
        <w:t xml:space="preserve">ovosudno rješenje broj </w:t>
      </w:r>
      <w:r w:rsidR="00B40BC6">
        <w:rPr>
          <w:sz w:val="24"/>
          <w:szCs w:val="24"/>
          <w:lang w:val="hr-HR"/>
        </w:rPr>
        <w:t xml:space="preserve">4 </w:t>
      </w:r>
      <w:r w:rsidR="00D15D73" w:rsidRPr="00E521E6">
        <w:rPr>
          <w:sz w:val="24"/>
          <w:szCs w:val="24"/>
        </w:rPr>
        <w:t>St-</w:t>
      </w:r>
      <w:r w:rsidR="00D15D73">
        <w:rPr>
          <w:sz w:val="24"/>
          <w:szCs w:val="24"/>
        </w:rPr>
        <w:t xml:space="preserve">69/13-76 </w:t>
      </w:r>
      <w:r w:rsidR="00B40BC6">
        <w:rPr>
          <w:sz w:val="24"/>
          <w:szCs w:val="24"/>
          <w:lang w:val="hr-HR"/>
        </w:rPr>
        <w:t xml:space="preserve">od </w:t>
      </w:r>
      <w:r w:rsidR="00D15D73">
        <w:rPr>
          <w:sz w:val="24"/>
          <w:szCs w:val="24"/>
        </w:rPr>
        <w:t>2. ožujka</w:t>
      </w:r>
      <w:r w:rsidR="00D15D73" w:rsidRPr="00414EFF">
        <w:rPr>
          <w:sz w:val="24"/>
          <w:szCs w:val="24"/>
        </w:rPr>
        <w:t xml:space="preserve"> 2017</w:t>
      </w:r>
      <w:r w:rsidR="00B40BC6">
        <w:rPr>
          <w:sz w:val="24"/>
          <w:szCs w:val="24"/>
          <w:lang w:val="hr-HR"/>
        </w:rPr>
        <w:t>.</w:t>
      </w:r>
      <w:r w:rsidR="00C772D2" w:rsidRPr="00B51055">
        <w:rPr>
          <w:sz w:val="24"/>
          <w:szCs w:val="24"/>
          <w:lang w:val="hr-HR"/>
        </w:rPr>
        <w:t xml:space="preserve"> tako da </w:t>
      </w:r>
      <w:r w:rsidR="00790C23">
        <w:rPr>
          <w:sz w:val="24"/>
          <w:szCs w:val="24"/>
          <w:lang w:val="hr-HR"/>
        </w:rPr>
        <w:t xml:space="preserve">u </w:t>
      </w:r>
      <w:r w:rsidR="008F7C91">
        <w:rPr>
          <w:sz w:val="24"/>
          <w:szCs w:val="24"/>
          <w:lang w:val="hr-HR"/>
        </w:rPr>
        <w:t>uvodu</w:t>
      </w:r>
      <w:r w:rsidR="00790C23">
        <w:rPr>
          <w:sz w:val="24"/>
          <w:szCs w:val="24"/>
          <w:lang w:val="hr-HR"/>
        </w:rPr>
        <w:t xml:space="preserve"> rješenja, red </w:t>
      </w:r>
      <w:r w:rsidR="00D15D73">
        <w:rPr>
          <w:sz w:val="24"/>
          <w:szCs w:val="24"/>
          <w:lang w:val="hr-HR"/>
        </w:rPr>
        <w:t>prvi</w:t>
      </w:r>
      <w:r w:rsidR="00790C23">
        <w:rPr>
          <w:sz w:val="24"/>
          <w:szCs w:val="24"/>
          <w:lang w:val="hr-HR"/>
        </w:rPr>
        <w:t xml:space="preserve">, iza riječi </w:t>
      </w:r>
      <w:r w:rsidR="008F7C91">
        <w:rPr>
          <w:sz w:val="24"/>
          <w:szCs w:val="24"/>
        </w:rPr>
        <w:t>po sucu toga suda</w:t>
      </w:r>
      <w:r w:rsidR="00790C23">
        <w:rPr>
          <w:sz w:val="24"/>
          <w:szCs w:val="24"/>
          <w:lang w:val="hr-HR"/>
        </w:rPr>
        <w:t xml:space="preserve">: umjesto </w:t>
      </w:r>
      <w:r w:rsidR="00D15D73">
        <w:rPr>
          <w:sz w:val="24"/>
          <w:szCs w:val="24"/>
          <w:lang w:val="hr-HR"/>
        </w:rPr>
        <w:t xml:space="preserve">imena suca </w:t>
      </w:r>
      <w:r w:rsidR="008F7C91">
        <w:rPr>
          <w:sz w:val="24"/>
          <w:szCs w:val="24"/>
          <w:lang w:val="hr-HR"/>
        </w:rPr>
        <w:t>"</w:t>
      </w:r>
      <w:r w:rsidR="00D15D73">
        <w:rPr>
          <w:sz w:val="24"/>
          <w:szCs w:val="24"/>
          <w:lang w:val="hr-HR"/>
        </w:rPr>
        <w:t>Ksenija Flack-Makitan</w:t>
      </w:r>
      <w:r w:rsidR="008F7C91">
        <w:rPr>
          <w:sz w:val="24"/>
          <w:szCs w:val="24"/>
          <w:lang w:val="hr-HR"/>
        </w:rPr>
        <w:t>"</w:t>
      </w:r>
      <w:r w:rsidR="00790C23">
        <w:rPr>
          <w:sz w:val="24"/>
          <w:szCs w:val="24"/>
        </w:rPr>
        <w:t xml:space="preserve">, </w:t>
      </w:r>
    </w:p>
    <w:p w:rsidRDefault="00820C0D" w:rsidP="00820C0D" w:rsidR="00820C0D">
      <w:pPr>
        <w:jc w:val="both"/>
        <w:rPr>
          <w:sz w:val="24"/>
          <w:szCs w:val="24"/>
          <w:lang w:val="hr-HR"/>
        </w:rPr>
      </w:pPr>
    </w:p>
    <w:p w:rsidRDefault="00376066" w:rsidP="00820C0D" w:rsidR="00376066" w:rsidRPr="00D15D73">
      <w:pPr>
        <w:jc w:val="both"/>
        <w:rPr>
          <w:b/>
          <w:sz w:val="24"/>
          <w:szCs w:val="24"/>
          <w:u w:val="single"/>
          <w:lang w:val="hr-HR"/>
        </w:rPr>
      </w:pPr>
      <w:r w:rsidRPr="00D15D73">
        <w:rPr>
          <w:b/>
          <w:sz w:val="24"/>
          <w:szCs w:val="24"/>
          <w:u w:val="single"/>
          <w:lang w:val="hr-HR"/>
        </w:rPr>
        <w:t xml:space="preserve">ispravno treba stajati </w:t>
      </w:r>
      <w:r w:rsidR="00D15D73" w:rsidRPr="00D15D73">
        <w:rPr>
          <w:b/>
          <w:sz w:val="24"/>
          <w:szCs w:val="24"/>
          <w:u w:val="single"/>
          <w:lang w:val="hr-HR"/>
        </w:rPr>
        <w:t>ime suca "Iris Hatvalić Nemec</w:t>
      </w:r>
      <w:r w:rsidR="00790C23" w:rsidRPr="00D15D73">
        <w:rPr>
          <w:b/>
          <w:sz w:val="24"/>
          <w:szCs w:val="24"/>
          <w:u w:val="single"/>
        </w:rPr>
        <w:t>"</w:t>
      </w:r>
      <w:r w:rsidRPr="00D15D73">
        <w:rPr>
          <w:b/>
          <w:sz w:val="24"/>
          <w:szCs w:val="24"/>
          <w:u w:val="single"/>
          <w:lang w:val="hr-HR"/>
        </w:rPr>
        <w:t>.</w:t>
      </w:r>
      <w:r w:rsidR="00790C23" w:rsidRPr="00D15D73">
        <w:rPr>
          <w:b/>
          <w:sz w:val="24"/>
          <w:szCs w:val="24"/>
          <w:u w:val="single"/>
          <w:lang w:val="hr-HR"/>
        </w:rPr>
        <w:t xml:space="preserve"> </w:t>
      </w:r>
    </w:p>
    <w:p w:rsidRDefault="00376066" w:rsidP="00376066" w:rsidR="00376066">
      <w:pPr>
        <w:jc w:val="both"/>
        <w:rPr>
          <w:sz w:val="24"/>
          <w:szCs w:val="24"/>
          <w:lang w:val="hr-HR"/>
        </w:rPr>
      </w:pPr>
    </w:p>
    <w:p w:rsidRDefault="00C772D2" w:rsidP="00C772D2" w:rsidR="00C772D2" w:rsidRPr="00B51055">
      <w:pPr>
        <w:ind w:left="1428"/>
        <w:jc w:val="both"/>
        <w:rPr>
          <w:sz w:val="24"/>
          <w:szCs w:val="24"/>
          <w:lang w:val="hr-HR"/>
        </w:rPr>
      </w:pPr>
    </w:p>
    <w:p w:rsidRDefault="00B93E6E" w:rsidP="00697428" w:rsidR="00B93E6E" w:rsidRPr="00B51055">
      <w:pPr>
        <w:numPr>
          <w:ilvl w:val="0"/>
          <w:numId w:val="4"/>
        </w:numPr>
        <w:tabs>
          <w:tab w:pos="1428" w:val="clear"/>
          <w:tab w:pos="0" w:val="num"/>
        </w:tabs>
        <w:ind w:firstLine="0" w:left="0"/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>U preostalom dijelu</w:t>
      </w:r>
      <w:r w:rsidR="00376066">
        <w:rPr>
          <w:sz w:val="24"/>
          <w:szCs w:val="24"/>
          <w:lang w:val="hr-HR"/>
        </w:rPr>
        <w:t>,</w:t>
      </w:r>
      <w:r w:rsidRPr="00B51055">
        <w:rPr>
          <w:sz w:val="24"/>
          <w:szCs w:val="24"/>
          <w:lang w:val="hr-HR"/>
        </w:rPr>
        <w:t xml:space="preserve"> </w:t>
      </w:r>
      <w:r w:rsidR="006D0F49" w:rsidRPr="00B51055">
        <w:rPr>
          <w:sz w:val="24"/>
          <w:szCs w:val="24"/>
          <w:lang w:val="hr-HR"/>
        </w:rPr>
        <w:t xml:space="preserve">rješenje broj </w:t>
      </w:r>
      <w:r w:rsidR="00D15D73">
        <w:rPr>
          <w:sz w:val="24"/>
          <w:szCs w:val="24"/>
          <w:lang w:val="hr-HR"/>
        </w:rPr>
        <w:t xml:space="preserve">4 </w:t>
      </w:r>
      <w:r w:rsidR="00D15D73" w:rsidRPr="00E521E6">
        <w:rPr>
          <w:sz w:val="24"/>
          <w:szCs w:val="24"/>
        </w:rPr>
        <w:t>St-</w:t>
      </w:r>
      <w:r w:rsidR="00D15D73">
        <w:rPr>
          <w:sz w:val="24"/>
          <w:szCs w:val="24"/>
        </w:rPr>
        <w:t xml:space="preserve">69/13-76 </w:t>
      </w:r>
      <w:r w:rsidR="00D15D73">
        <w:rPr>
          <w:sz w:val="24"/>
          <w:szCs w:val="24"/>
          <w:lang w:val="hr-HR"/>
        </w:rPr>
        <w:t xml:space="preserve">od </w:t>
      </w:r>
      <w:r w:rsidR="00D15D73">
        <w:rPr>
          <w:sz w:val="24"/>
          <w:szCs w:val="24"/>
        </w:rPr>
        <w:t>2. ožujka</w:t>
      </w:r>
      <w:r w:rsidR="00D15D73" w:rsidRPr="00414EFF">
        <w:rPr>
          <w:sz w:val="24"/>
          <w:szCs w:val="24"/>
        </w:rPr>
        <w:t xml:space="preserve"> 2017</w:t>
      </w:r>
      <w:r w:rsidR="00B40BC6">
        <w:rPr>
          <w:sz w:val="24"/>
          <w:szCs w:val="24"/>
          <w:lang w:val="hr-HR"/>
        </w:rPr>
        <w:t>.</w:t>
      </w:r>
      <w:r w:rsidR="00B40BC6" w:rsidRPr="00B51055">
        <w:rPr>
          <w:sz w:val="24"/>
          <w:szCs w:val="24"/>
          <w:lang w:val="hr-HR"/>
        </w:rPr>
        <w:t xml:space="preserve"> </w:t>
      </w:r>
      <w:r w:rsidR="00C772D2" w:rsidRPr="00B51055">
        <w:rPr>
          <w:sz w:val="24"/>
          <w:szCs w:val="24"/>
          <w:lang w:val="hr-HR"/>
        </w:rPr>
        <w:t>ostaje  neizmijenjen</w:t>
      </w:r>
      <w:r w:rsidR="006D0F49" w:rsidRPr="00B51055">
        <w:rPr>
          <w:sz w:val="24"/>
          <w:szCs w:val="24"/>
          <w:lang w:val="hr-HR"/>
        </w:rPr>
        <w:t>o</w:t>
      </w:r>
      <w:r w:rsidR="00C772D2" w:rsidRPr="00B51055">
        <w:rPr>
          <w:sz w:val="24"/>
          <w:szCs w:val="24"/>
          <w:lang w:val="hr-HR"/>
        </w:rPr>
        <w:t xml:space="preserve">. </w:t>
      </w:r>
    </w:p>
    <w:p w:rsidRDefault="00B93E6E" w:rsidP="0090616A" w:rsidR="00B93E6E" w:rsidRPr="00B51055">
      <w:pPr>
        <w:jc w:val="both"/>
        <w:rPr>
          <w:sz w:val="24"/>
          <w:szCs w:val="24"/>
          <w:lang w:val="hr-HR"/>
        </w:rPr>
      </w:pPr>
    </w:p>
    <w:p w:rsidRDefault="004A6926" w:rsidP="00240D13" w:rsidR="00240D13">
      <w:pPr>
        <w:jc w:val="center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>Obrazloženje</w:t>
      </w:r>
      <w:r w:rsidR="00240D13" w:rsidRPr="00B51055">
        <w:rPr>
          <w:sz w:val="24"/>
          <w:szCs w:val="24"/>
          <w:lang w:val="hr-HR"/>
        </w:rPr>
        <w:t>:</w:t>
      </w:r>
    </w:p>
    <w:p w:rsidRDefault="006A1A8D" w:rsidP="00240D13" w:rsidR="006A1A8D" w:rsidRPr="00B51055">
      <w:pPr>
        <w:jc w:val="center"/>
        <w:rPr>
          <w:sz w:val="24"/>
          <w:szCs w:val="24"/>
          <w:lang w:val="hr-HR"/>
        </w:rPr>
      </w:pPr>
    </w:p>
    <w:p w:rsidRDefault="00446315" w:rsidP="00446315" w:rsidR="00C7706B">
      <w:pPr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ab/>
      </w:r>
      <w:r w:rsidR="00B6798C" w:rsidRPr="00B51055">
        <w:rPr>
          <w:sz w:val="24"/>
          <w:szCs w:val="24"/>
          <w:lang w:val="hr-HR"/>
        </w:rPr>
        <w:t xml:space="preserve">Pri </w:t>
      </w:r>
      <w:r w:rsidR="00C772D2" w:rsidRPr="00B51055">
        <w:rPr>
          <w:sz w:val="24"/>
          <w:szCs w:val="24"/>
          <w:lang w:val="hr-HR"/>
        </w:rPr>
        <w:t xml:space="preserve">pisanju </w:t>
      </w:r>
      <w:r w:rsidR="006D0F49" w:rsidRPr="00B51055">
        <w:rPr>
          <w:sz w:val="24"/>
          <w:szCs w:val="24"/>
          <w:lang w:val="hr-HR"/>
        </w:rPr>
        <w:t>Rješenja</w:t>
      </w:r>
      <w:r w:rsidR="00C772D2" w:rsidRPr="00B51055">
        <w:rPr>
          <w:sz w:val="24"/>
          <w:szCs w:val="24"/>
          <w:lang w:val="hr-HR"/>
        </w:rPr>
        <w:t xml:space="preserve"> broj </w:t>
      </w:r>
      <w:r w:rsidR="00D15D73">
        <w:rPr>
          <w:sz w:val="24"/>
          <w:szCs w:val="24"/>
          <w:lang w:val="hr-HR"/>
        </w:rPr>
        <w:t xml:space="preserve">4 </w:t>
      </w:r>
      <w:r w:rsidR="00D15D73" w:rsidRPr="00E521E6">
        <w:rPr>
          <w:sz w:val="24"/>
          <w:szCs w:val="24"/>
        </w:rPr>
        <w:t>St-</w:t>
      </w:r>
      <w:r w:rsidR="00D15D73">
        <w:rPr>
          <w:sz w:val="24"/>
          <w:szCs w:val="24"/>
        </w:rPr>
        <w:t xml:space="preserve">69/13-76 </w:t>
      </w:r>
      <w:r w:rsidR="00D15D73">
        <w:rPr>
          <w:sz w:val="24"/>
          <w:szCs w:val="24"/>
          <w:lang w:val="hr-HR"/>
        </w:rPr>
        <w:t xml:space="preserve">od </w:t>
      </w:r>
      <w:r w:rsidR="00D15D73">
        <w:rPr>
          <w:sz w:val="24"/>
          <w:szCs w:val="24"/>
        </w:rPr>
        <w:t>2. ožujka</w:t>
      </w:r>
      <w:r w:rsidR="00D15D73" w:rsidRPr="00414EFF">
        <w:rPr>
          <w:sz w:val="24"/>
          <w:szCs w:val="24"/>
        </w:rPr>
        <w:t xml:space="preserve"> 2017</w:t>
      </w:r>
      <w:r w:rsidR="00B40BC6">
        <w:rPr>
          <w:sz w:val="24"/>
          <w:szCs w:val="24"/>
          <w:lang w:val="hr-HR"/>
        </w:rPr>
        <w:t>.</w:t>
      </w:r>
      <w:r w:rsidR="00B40BC6" w:rsidRPr="00B51055">
        <w:rPr>
          <w:sz w:val="24"/>
          <w:szCs w:val="24"/>
          <w:lang w:val="hr-HR"/>
        </w:rPr>
        <w:t xml:space="preserve"> </w:t>
      </w:r>
      <w:r w:rsidR="00C772D2" w:rsidRPr="00B51055">
        <w:rPr>
          <w:sz w:val="24"/>
          <w:szCs w:val="24"/>
          <w:lang w:val="hr-HR"/>
        </w:rPr>
        <w:t>došlo je do očite pogreške u pisanju</w:t>
      </w:r>
      <w:r w:rsidR="00706514" w:rsidRPr="00B51055">
        <w:rPr>
          <w:sz w:val="24"/>
          <w:szCs w:val="24"/>
          <w:lang w:val="hr-HR"/>
        </w:rPr>
        <w:t xml:space="preserve"> </w:t>
      </w:r>
      <w:r w:rsidR="006D0F49" w:rsidRPr="00B51055">
        <w:rPr>
          <w:sz w:val="24"/>
          <w:szCs w:val="24"/>
          <w:lang w:val="hr-HR"/>
        </w:rPr>
        <w:t>djela teksta</w:t>
      </w:r>
      <w:r w:rsidR="00706514" w:rsidRPr="00B51055">
        <w:rPr>
          <w:sz w:val="24"/>
          <w:szCs w:val="24"/>
          <w:lang w:val="hr-HR"/>
        </w:rPr>
        <w:t xml:space="preserve">, jer je </w:t>
      </w:r>
      <w:r w:rsidR="00C7706B">
        <w:rPr>
          <w:sz w:val="24"/>
          <w:szCs w:val="24"/>
          <w:lang w:val="hr-HR"/>
        </w:rPr>
        <w:t xml:space="preserve">u </w:t>
      </w:r>
      <w:r w:rsidR="008F7C91">
        <w:rPr>
          <w:sz w:val="24"/>
          <w:szCs w:val="24"/>
          <w:lang w:val="hr-HR"/>
        </w:rPr>
        <w:t>uvodu</w:t>
      </w:r>
      <w:r w:rsidR="00790C23">
        <w:rPr>
          <w:sz w:val="24"/>
          <w:szCs w:val="24"/>
          <w:lang w:val="hr-HR"/>
        </w:rPr>
        <w:t xml:space="preserve"> rješenja, red </w:t>
      </w:r>
      <w:r w:rsidR="00D15D73">
        <w:rPr>
          <w:sz w:val="24"/>
          <w:szCs w:val="24"/>
          <w:lang w:val="hr-HR"/>
        </w:rPr>
        <w:t>prvi</w:t>
      </w:r>
      <w:r w:rsidR="00790C23">
        <w:rPr>
          <w:sz w:val="24"/>
          <w:szCs w:val="24"/>
          <w:lang w:val="hr-HR"/>
        </w:rPr>
        <w:t xml:space="preserve">, iza riječi </w:t>
      </w:r>
      <w:r w:rsidR="008F7C91">
        <w:rPr>
          <w:sz w:val="24"/>
          <w:szCs w:val="24"/>
          <w:lang w:val="hr-HR"/>
        </w:rPr>
        <w:t>po sucu toga suda,</w:t>
      </w:r>
      <w:r w:rsidR="00790C23">
        <w:rPr>
          <w:sz w:val="24"/>
          <w:szCs w:val="24"/>
          <w:lang w:val="hr-HR"/>
        </w:rPr>
        <w:t xml:space="preserve"> pogrešno napisan</w:t>
      </w:r>
      <w:r w:rsidR="00D15D73">
        <w:rPr>
          <w:sz w:val="24"/>
          <w:szCs w:val="24"/>
          <w:lang w:val="hr-HR"/>
        </w:rPr>
        <w:t>o</w:t>
      </w:r>
      <w:r w:rsidR="00790C23">
        <w:rPr>
          <w:sz w:val="24"/>
          <w:szCs w:val="24"/>
          <w:lang w:val="hr-HR"/>
        </w:rPr>
        <w:t xml:space="preserve"> </w:t>
      </w:r>
      <w:r w:rsidR="00D15D73">
        <w:rPr>
          <w:sz w:val="24"/>
          <w:szCs w:val="24"/>
          <w:lang w:val="hr-HR"/>
        </w:rPr>
        <w:t>ime suca Ksenija Flack-Makitan</w:t>
      </w:r>
      <w:r w:rsidR="00376066">
        <w:rPr>
          <w:sz w:val="24"/>
          <w:szCs w:val="24"/>
        </w:rPr>
        <w:t>.</w:t>
      </w:r>
    </w:p>
    <w:p w:rsidRDefault="00F87110" w:rsidP="00446315" w:rsidR="00F87110" w:rsidRPr="00B51055">
      <w:pPr>
        <w:jc w:val="both"/>
        <w:rPr>
          <w:sz w:val="24"/>
          <w:szCs w:val="24"/>
          <w:lang w:val="hr-HR"/>
        </w:rPr>
      </w:pPr>
    </w:p>
    <w:p w:rsidRDefault="00F87110" w:rsidP="00582669" w:rsidR="00F87110" w:rsidRPr="00B51055">
      <w:pPr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ab/>
        <w:t>Budući</w:t>
      </w:r>
      <w:r w:rsidR="0066127C" w:rsidRPr="00B51055">
        <w:rPr>
          <w:sz w:val="24"/>
          <w:szCs w:val="24"/>
          <w:lang w:val="hr-HR"/>
        </w:rPr>
        <w:t xml:space="preserve"> se radi o očitoj pogrešci prilikom</w:t>
      </w:r>
      <w:r w:rsidR="00706514" w:rsidRPr="00B51055">
        <w:rPr>
          <w:sz w:val="24"/>
          <w:szCs w:val="24"/>
          <w:lang w:val="hr-HR"/>
        </w:rPr>
        <w:t xml:space="preserve"> pisanja </w:t>
      </w:r>
      <w:r w:rsidR="00376066">
        <w:rPr>
          <w:sz w:val="24"/>
          <w:szCs w:val="24"/>
          <w:lang w:val="hr-HR"/>
        </w:rPr>
        <w:t>dijela teksta</w:t>
      </w:r>
      <w:r w:rsidR="00CD580D" w:rsidRPr="00B51055">
        <w:rPr>
          <w:sz w:val="24"/>
          <w:szCs w:val="24"/>
          <w:lang w:val="hr-HR"/>
        </w:rPr>
        <w:t xml:space="preserve">, valjalo je donijeti rješenje kojim se ispravlja </w:t>
      </w:r>
      <w:r w:rsidR="006D0F49" w:rsidRPr="00B51055">
        <w:rPr>
          <w:sz w:val="24"/>
          <w:szCs w:val="24"/>
          <w:lang w:val="hr-HR"/>
        </w:rPr>
        <w:t>Rješenje</w:t>
      </w:r>
      <w:r w:rsidRPr="00B51055">
        <w:rPr>
          <w:sz w:val="24"/>
          <w:szCs w:val="24"/>
          <w:lang w:val="hr-HR"/>
        </w:rPr>
        <w:t xml:space="preserve"> broj </w:t>
      </w:r>
      <w:r w:rsidR="00D15D73">
        <w:rPr>
          <w:sz w:val="24"/>
          <w:szCs w:val="24"/>
          <w:lang w:val="hr-HR"/>
        </w:rPr>
        <w:t xml:space="preserve">4 </w:t>
      </w:r>
      <w:r w:rsidR="00D15D73" w:rsidRPr="00E521E6">
        <w:rPr>
          <w:sz w:val="24"/>
          <w:szCs w:val="24"/>
        </w:rPr>
        <w:t>St-</w:t>
      </w:r>
      <w:r w:rsidR="00D15D73">
        <w:rPr>
          <w:sz w:val="24"/>
          <w:szCs w:val="24"/>
        </w:rPr>
        <w:t xml:space="preserve">69/13-76 </w:t>
      </w:r>
      <w:r w:rsidR="00D15D73">
        <w:rPr>
          <w:sz w:val="24"/>
          <w:szCs w:val="24"/>
          <w:lang w:val="hr-HR"/>
        </w:rPr>
        <w:t xml:space="preserve">od </w:t>
      </w:r>
      <w:r w:rsidR="00D15D73">
        <w:rPr>
          <w:sz w:val="24"/>
          <w:szCs w:val="24"/>
        </w:rPr>
        <w:t>2. ožujka</w:t>
      </w:r>
      <w:r w:rsidR="00D15D73" w:rsidRPr="00414EFF">
        <w:rPr>
          <w:sz w:val="24"/>
          <w:szCs w:val="24"/>
        </w:rPr>
        <w:t xml:space="preserve"> 2017</w:t>
      </w:r>
      <w:r w:rsidR="00B40BC6">
        <w:rPr>
          <w:sz w:val="24"/>
          <w:szCs w:val="24"/>
          <w:lang w:val="hr-HR"/>
        </w:rPr>
        <w:t>.</w:t>
      </w:r>
      <w:r w:rsidR="00B40BC6" w:rsidRPr="00B51055">
        <w:rPr>
          <w:sz w:val="24"/>
          <w:szCs w:val="24"/>
          <w:lang w:val="hr-HR"/>
        </w:rPr>
        <w:t xml:space="preserve"> </w:t>
      </w:r>
      <w:r w:rsidRPr="00B51055">
        <w:rPr>
          <w:sz w:val="24"/>
          <w:szCs w:val="24"/>
          <w:lang w:val="hr-HR"/>
        </w:rPr>
        <w:t>u smislu čl. 342. Zakona o parničnom postupku (NN 53/91, 91/92, 112/99, 88/01, 117/03, 88/05, 2/07, 84/08, 123/08, 57/11, 148/11 i 25/13, dalje ZPP).</w:t>
      </w:r>
    </w:p>
    <w:p w:rsidRDefault="00446315" w:rsidP="00446315" w:rsidR="00446315" w:rsidRPr="00B51055">
      <w:pPr>
        <w:jc w:val="both"/>
        <w:rPr>
          <w:sz w:val="24"/>
          <w:szCs w:val="24"/>
          <w:lang w:val="hr-HR"/>
        </w:rPr>
      </w:pPr>
    </w:p>
    <w:p w:rsidRDefault="00240D13" w:rsidP="00820C0D" w:rsidR="00B40BC6">
      <w:pPr>
        <w:jc w:val="center"/>
        <w:rPr>
          <w:b/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U </w:t>
      </w:r>
      <w:r w:rsidR="00F87110" w:rsidRPr="00B51055">
        <w:rPr>
          <w:sz w:val="24"/>
          <w:szCs w:val="24"/>
          <w:lang w:val="hr-HR"/>
        </w:rPr>
        <w:t xml:space="preserve">Varaždinu, </w:t>
      </w:r>
      <w:r w:rsidR="00D15D73">
        <w:rPr>
          <w:sz w:val="24"/>
          <w:szCs w:val="24"/>
          <w:lang w:val="hr-HR"/>
        </w:rPr>
        <w:t>7. ožujka</w:t>
      </w:r>
      <w:r w:rsidR="00376066">
        <w:rPr>
          <w:sz w:val="24"/>
          <w:szCs w:val="24"/>
          <w:lang w:val="hr-HR"/>
        </w:rPr>
        <w:t xml:space="preserve"> 2017</w:t>
      </w:r>
      <w:r w:rsidR="00F87110" w:rsidRPr="00B51055">
        <w:rPr>
          <w:sz w:val="24"/>
          <w:szCs w:val="24"/>
          <w:lang w:val="hr-HR"/>
        </w:rPr>
        <w:t>.</w:t>
      </w:r>
      <w:r w:rsidRPr="00B51055">
        <w:rPr>
          <w:b/>
          <w:sz w:val="24"/>
          <w:szCs w:val="24"/>
          <w:lang w:val="hr-HR"/>
        </w:rPr>
        <w:t xml:space="preserve"> </w:t>
      </w:r>
    </w:p>
    <w:p w:rsidRDefault="00820C0D" w:rsidP="00820C0D" w:rsidR="00820C0D" w:rsidRPr="00B51055">
      <w:pPr>
        <w:jc w:val="center"/>
        <w:rPr>
          <w:b/>
          <w:sz w:val="24"/>
          <w:szCs w:val="24"/>
          <w:lang w:val="hr-HR"/>
        </w:rPr>
      </w:pPr>
    </w:p>
    <w:p w:rsidRDefault="00240D13" w:rsidP="00240D13" w:rsidR="00240D13" w:rsidRPr="00B51055">
      <w:pPr>
        <w:ind w:firstLine="720"/>
        <w:jc w:val="center"/>
        <w:rPr>
          <w:sz w:val="24"/>
          <w:szCs w:val="24"/>
          <w:lang w:val="hr-HR"/>
        </w:rPr>
      </w:pPr>
      <w:r w:rsidRPr="00B51055">
        <w:rPr>
          <w:b/>
          <w:sz w:val="24"/>
          <w:szCs w:val="24"/>
          <w:lang w:val="hr-HR"/>
        </w:rPr>
        <w:t xml:space="preserve">                                                                        </w:t>
      </w:r>
      <w:r w:rsidR="0090616A" w:rsidRPr="00B51055">
        <w:rPr>
          <w:sz w:val="24"/>
          <w:szCs w:val="24"/>
          <w:lang w:val="hr-HR"/>
        </w:rPr>
        <w:t>SUDAC</w:t>
      </w:r>
      <w:r w:rsidR="00B40BC6">
        <w:rPr>
          <w:sz w:val="24"/>
          <w:szCs w:val="24"/>
          <w:lang w:val="hr-HR"/>
        </w:rPr>
        <w:t xml:space="preserve">: </w:t>
      </w:r>
    </w:p>
    <w:p w:rsidRDefault="00790C23" w:rsidP="00D40337" w:rsidR="00790C23">
      <w:pPr>
        <w:ind w:firstLine="708" w:left="4956"/>
        <w:rPr>
          <w:sz w:val="24"/>
          <w:szCs w:val="24"/>
          <w:lang w:val="hr-HR"/>
        </w:rPr>
      </w:pPr>
    </w:p>
    <w:p w:rsidRDefault="00FD0492" w:rsidP="00D40337" w:rsidR="00D40337">
      <w:pPr>
        <w:ind w:firstLine="708" w:left="4956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  </w:t>
      </w:r>
      <w:r w:rsidR="00902BF8">
        <w:rPr>
          <w:sz w:val="24"/>
          <w:szCs w:val="24"/>
          <w:lang w:val="hr-HR"/>
        </w:rPr>
        <w:t xml:space="preserve">  </w:t>
      </w:r>
      <w:r w:rsidRPr="00B51055">
        <w:rPr>
          <w:sz w:val="24"/>
          <w:szCs w:val="24"/>
          <w:lang w:val="hr-HR"/>
        </w:rPr>
        <w:t xml:space="preserve"> </w:t>
      </w:r>
      <w:r w:rsidR="0090616A" w:rsidRPr="00B51055">
        <w:rPr>
          <w:sz w:val="24"/>
          <w:szCs w:val="24"/>
          <w:lang w:val="hr-HR"/>
        </w:rPr>
        <w:t>Iris Hatvalić Nemec</w:t>
      </w:r>
      <w:r w:rsidR="00E67B3E">
        <w:rPr>
          <w:sz w:val="24"/>
          <w:szCs w:val="24"/>
          <w:lang w:val="hr-HR"/>
        </w:rPr>
        <w:t>, v.r.</w:t>
      </w:r>
    </w:p>
    <w:p w:rsidRDefault="00E67B3E" w:rsidP="00D40337" w:rsidR="00E67B3E">
      <w:pPr>
        <w:ind w:firstLine="708" w:left="4956"/>
        <w:rPr>
          <w:sz w:val="24"/>
          <w:szCs w:val="24"/>
          <w:lang w:val="hr-HR"/>
        </w:rPr>
      </w:pPr>
    </w:p>
    <w:p w:rsidRDefault="00E67B3E" w:rsidP="00E67B3E" w:rsidR="00E67B3E">
      <w:pPr>
        <w:ind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otpravka-ovlašteni službenik: </w:t>
      </w:r>
    </w:p>
    <w:p w:rsidRDefault="00AB7E12" w:rsidP="00D40337" w:rsidR="00AB7E12">
      <w:pPr>
        <w:ind w:firstLine="708"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B40BC6" w:rsidP="0090616A" w:rsidR="00B40BC6" w:rsidRPr="00697428">
      <w:pPr>
        <w:jc w:val="both"/>
        <w:rPr>
          <w:sz w:val="24"/>
          <w:szCs w:val="24"/>
          <w:lang w:val="hr-HR"/>
        </w:rPr>
      </w:pPr>
    </w:p>
    <w:p w:rsidRDefault="00697428" w:rsidP="00D15D73" w:rsidR="00D15D73" w:rsidRPr="00F6276F">
      <w:pPr>
        <w:jc w:val="both"/>
        <w:rPr>
          <w:sz w:val="24"/>
          <w:szCs w:val="24"/>
        </w:rPr>
      </w:pPr>
      <w:r w:rsidRPr="00697428">
        <w:rPr>
          <w:sz w:val="24"/>
          <w:szCs w:val="24"/>
        </w:rPr>
        <w:tab/>
      </w:r>
      <w:r w:rsidR="00D15D73" w:rsidRPr="00F6276F">
        <w:rPr>
          <w:sz w:val="24"/>
          <w:szCs w:val="24"/>
        </w:rPr>
        <w:t>POUKA O PRAVNOM LIJEKU:</w:t>
      </w:r>
    </w:p>
    <w:p w:rsidRDefault="00D15D73" w:rsidP="00D15D73" w:rsidR="00D15D73" w:rsidRPr="00F6276F">
      <w:pPr>
        <w:jc w:val="both"/>
        <w:rPr>
          <w:sz w:val="24"/>
          <w:szCs w:val="24"/>
        </w:rPr>
      </w:pPr>
      <w:r w:rsidRPr="00F6276F">
        <w:rPr>
          <w:sz w:val="24"/>
          <w:szCs w:val="24"/>
        </w:rPr>
        <w:t xml:space="preserve">Protiv ovog rješenja nezadovoljna stranka može izjaviti žalbu. Dostava se smatra obavljenom istekom osmoga dana od dana objave ovog rješenja na mrežnoj stranici e-Oglasna ploča </w:t>
      </w:r>
      <w:r w:rsidRPr="00F6276F">
        <w:rPr>
          <w:sz w:val="24"/>
          <w:szCs w:val="24"/>
        </w:rPr>
        <w:lastRenderedPageBreak/>
        <w:t>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D15D73" w:rsidP="00D15D73" w:rsidR="00D15D73">
      <w:pPr>
        <w:jc w:val="both"/>
        <w:rPr>
          <w:sz w:val="24"/>
          <w:szCs w:val="24"/>
        </w:rPr>
      </w:pPr>
    </w:p>
    <w:p w:rsidRDefault="00D15D73" w:rsidP="00D15D73" w:rsidR="00D15D73" w:rsidRPr="00703A53">
      <w:pPr>
        <w:rPr>
          <w:sz w:val="24"/>
          <w:szCs w:val="24"/>
        </w:rPr>
      </w:pPr>
      <w:r w:rsidRPr="00703A53">
        <w:rPr>
          <w:sz w:val="24"/>
          <w:szCs w:val="24"/>
        </w:rPr>
        <w:t>DNA:</w:t>
      </w:r>
    </w:p>
    <w:p w:rsidRDefault="00D15D73" w:rsidP="00D15D73" w:rsidR="00D15D73" w:rsidRPr="00703A53">
      <w:pPr>
        <w:pStyle w:val="Odlomakpopisa"/>
        <w:widowControl/>
        <w:numPr>
          <w:ilvl w:val="0"/>
          <w:numId w:val="8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703A53">
        <w:rPr>
          <w:rFonts w:cs="Times New Roman"/>
        </w:rPr>
        <w:t>Stečajni upravitelj Marija Holetić</w:t>
      </w:r>
    </w:p>
    <w:p w:rsidRDefault="00D15D73" w:rsidP="00D15D73" w:rsidR="00D15D73" w:rsidRPr="00703A53">
      <w:pPr>
        <w:pStyle w:val="Odlomakpopisa"/>
        <w:widowControl/>
        <w:numPr>
          <w:ilvl w:val="0"/>
          <w:numId w:val="8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703A53">
        <w:rPr>
          <w:rFonts w:cs="Times New Roman"/>
        </w:rPr>
        <w:t>Županijsko državno odvjetništvo u Varaždinu, Građansko-upravni odjel, Varaždin, B. Radić 2,</w:t>
      </w:r>
    </w:p>
    <w:p w:rsidRDefault="00D15D73" w:rsidP="00D15D73" w:rsidR="00D15D73" w:rsidRPr="00703A53">
      <w:pPr>
        <w:pStyle w:val="Odlomakpopisa"/>
        <w:widowControl/>
        <w:numPr>
          <w:ilvl w:val="0"/>
          <w:numId w:val="8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703A53">
        <w:rPr>
          <w:rFonts w:cs="Times New Roman"/>
        </w:rPr>
        <w:t>Ministarstvo financija, Porezna uprava, Područni ured Sjeverna Hrvatska, Ispostava Čakovec, O. Keršovanija 11,</w:t>
      </w:r>
    </w:p>
    <w:p w:rsidRDefault="00D15D73" w:rsidP="00D15D73" w:rsidR="00D15D73" w:rsidRPr="00703A53">
      <w:pPr>
        <w:pStyle w:val="Odlomakpopisa"/>
        <w:widowControl/>
        <w:numPr>
          <w:ilvl w:val="0"/>
          <w:numId w:val="8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703A53">
        <w:rPr>
          <w:rFonts w:cs="Times New Roman"/>
        </w:rPr>
        <w:t>Sudski registar ovoga suda radi zabilježbe (odmah i nakon pravomoćnosti),</w:t>
      </w:r>
    </w:p>
    <w:p w:rsidRDefault="00D15D73" w:rsidP="00D15D73" w:rsidR="00D15D73" w:rsidRPr="00703A53">
      <w:pPr>
        <w:pStyle w:val="Odlomakpopisa"/>
        <w:widowControl/>
        <w:numPr>
          <w:ilvl w:val="0"/>
          <w:numId w:val="8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703A53">
        <w:rPr>
          <w:rFonts w:cs="Times New Roman"/>
        </w:rPr>
        <w:t>E-Oglasna ploča suda,</w:t>
      </w:r>
    </w:p>
    <w:p w:rsidRDefault="00CD580D" w:rsidP="00D15D73" w:rsidR="00CD580D" w:rsidRPr="00B51055">
      <w:pPr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7F2C29" w:rsidP="00240D13" w:rsidR="007F2C29" w:rsidRPr="00B51055">
      <w:pPr>
        <w:jc w:val="both"/>
        <w:rPr>
          <w:sz w:val="24"/>
          <w:szCs w:val="24"/>
          <w:lang w:val="hr-HR"/>
        </w:rPr>
      </w:pPr>
    </w:p>
    <w:sectPr w:rsidSect="008F7C91" w:rsidR="007F2C29" w:rsidRPr="00B51055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3C9" w:rsidR="00F333C9">
      <w:r>
        <w:separator/>
      </w:r>
    </w:p>
  </w:endnote>
  <w:endnote w:id="0" w:type="continuationSeparator">
    <w:p w:rsidRDefault="00F333C9" w:rsidR="00F33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3C9" w:rsidR="00F333C9">
      <w:r>
        <w:separator/>
      </w:r>
    </w:p>
  </w:footnote>
  <w:footnote w:id="0" w:type="continuationSeparator">
    <w:p w:rsidRDefault="00F333C9" w:rsidR="00F333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0F33" w:rsidR="00A70F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 w:rsidRPr="0090616A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90616A">
      <w:rPr>
        <w:rStyle w:val="Brojstranice"/>
        <w:sz w:val="24"/>
        <w:szCs w:val="24"/>
      </w:rPr>
      <w:fldChar w:fldCharType="begin"/>
    </w:r>
    <w:r w:rsidRPr="0090616A">
      <w:rPr>
        <w:rStyle w:val="Brojstranice"/>
        <w:sz w:val="24"/>
        <w:szCs w:val="24"/>
      </w:rPr>
      <w:instrText xml:space="preserve">PAGE  </w:instrText>
    </w:r>
    <w:r w:rsidRPr="0090616A">
      <w:rPr>
        <w:rStyle w:val="Brojstranice"/>
        <w:sz w:val="24"/>
        <w:szCs w:val="24"/>
      </w:rPr>
      <w:fldChar w:fldCharType="separate"/>
    </w:r>
    <w:r w:rsidR="001C5737">
      <w:rPr>
        <w:rStyle w:val="Brojstranice"/>
        <w:noProof/>
        <w:sz w:val="24"/>
        <w:szCs w:val="24"/>
      </w:rPr>
      <w:t>2</w:t>
    </w:r>
    <w:r w:rsidRPr="0090616A">
      <w:rPr>
        <w:rStyle w:val="Brojstranice"/>
        <w:sz w:val="24"/>
        <w:szCs w:val="24"/>
      </w:rPr>
      <w:fldChar w:fldCharType="end"/>
    </w:r>
  </w:p>
  <w:p w:rsidRDefault="00A70F33" w:rsidP="007F2C29" w:rsidR="00A70F33" w:rsidRPr="002F783B">
    <w:pPr>
      <w:jc w:val="right"/>
      <w:rPr>
        <w:sz w:val="24"/>
        <w:szCs w:val="24"/>
        <w:lang w:val="hr-HR"/>
      </w:rPr>
    </w:pPr>
    <w:r>
      <w:tab/>
    </w:r>
    <w:r>
      <w:tab/>
    </w:r>
  </w:p>
  <w:p w:rsidRDefault="00A70F33" w:rsidP="000444D6" w:rsidR="000444D6" w:rsidRPr="0090616A">
    <w:pPr>
      <w:pStyle w:val="Zaglavlje"/>
      <w:rPr>
        <w:lang w:val="hr-HR"/>
      </w:rPr>
    </w:pPr>
    <w:r>
      <w:tab/>
    </w:r>
    <w:r w:rsidR="006D0F49">
      <w:t xml:space="preserve">                                                                                           </w:t>
    </w:r>
    <w:r w:rsidR="00B40BC6">
      <w:t xml:space="preserve">                           </w:t>
    </w:r>
    <w:r w:rsidR="006D0F49">
      <w:t xml:space="preserve"> </w:t>
    </w:r>
    <w:r w:rsidR="00D15D73" w:rsidRPr="002D060B">
      <w:rPr>
        <w:sz w:val="24"/>
        <w:szCs w:val="24"/>
        <w:lang w:val="hr-HR"/>
      </w:rPr>
      <w:t xml:space="preserve">Poslovni broj: 4 </w:t>
    </w:r>
    <w:r w:rsidR="00D15D73">
      <w:rPr>
        <w:sz w:val="24"/>
        <w:szCs w:val="24"/>
        <w:lang w:val="hr-HR"/>
      </w:rPr>
      <w:t>St-69/13-77</w:t>
    </w:r>
  </w:p>
  <w:p w:rsidRDefault="00A70F33" w:rsidP="007F2C29" w:rsidR="00A70F33" w:rsidRPr="00A965C4">
    <w:pPr>
      <w:pStyle w:val="Zaglavlje"/>
      <w:tabs>
        <w:tab w:pos="6750" w:val="left"/>
      </w:tabs>
      <w:rPr>
        <w:b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16A" w:rsidR="009061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C5737" w:rsidRPr="001C5737">
      <w:rPr>
        <w:noProof/>
        <w:lang w:val="hr-HR"/>
      </w:rPr>
      <w:t>1</w:t>
    </w:r>
    <w:r>
      <w:fldChar w:fldCharType="end"/>
    </w:r>
  </w:p>
  <w:p w:rsidRDefault="0090616A" w:rsidR="0090616A" w:rsidRPr="0090616A">
    <w:pPr>
      <w:pStyle w:val="Zaglavlje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287162" w:rsidRPr="002D060B">
      <w:rPr>
        <w:sz w:val="24"/>
        <w:szCs w:val="24"/>
        <w:lang w:val="hr-HR"/>
      </w:rPr>
      <w:t xml:space="preserve">Poslovni broj: 4 </w:t>
    </w:r>
    <w:r w:rsidR="00902BF8">
      <w:rPr>
        <w:sz w:val="24"/>
        <w:szCs w:val="24"/>
        <w:lang w:val="hr-HR"/>
      </w:rPr>
      <w:t>St-</w:t>
    </w:r>
    <w:r w:rsidR="00D15D73">
      <w:rPr>
        <w:sz w:val="24"/>
        <w:szCs w:val="24"/>
        <w:lang w:val="hr-HR"/>
      </w:rPr>
      <w:t>69/13-77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F19"/>
    <w:multiLevelType w:val="hybridMultilevel"/>
    <w:tmpl w:val="4112B6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B33AAF"/>
    <w:multiLevelType w:val="hybridMultilevel"/>
    <w:tmpl w:val="918E7DD6"/>
    <w:lvl w:tplc="2EFA9AC8" w:ilvl="0">
      <w:start w:val="1"/>
      <w:numFmt w:val="upperRoman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9135E3C"/>
    <w:multiLevelType w:val="hybridMultilevel"/>
    <w:tmpl w:val="0220DD9E"/>
    <w:lvl w:tplc="DAFE002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0767A22"/>
    <w:multiLevelType w:val="hybridMultilevel"/>
    <w:tmpl w:val="99BAF6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D501B5"/>
    <w:multiLevelType w:val="hybridMultilevel"/>
    <w:tmpl w:val="DA8CCD04"/>
    <w:lvl w:tplc="987677B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E31CDF"/>
    <w:multiLevelType w:val="hybridMultilevel"/>
    <w:tmpl w:val="BC720EAC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48177EA"/>
    <w:multiLevelType w:val="hybridMultilevel"/>
    <w:tmpl w:val="201C26EA"/>
    <w:lvl w:tplc="45403896" w:ilvl="0">
      <w:start w:val="1"/>
      <w:numFmt w:val="decimal"/>
      <w:lvlText w:val="%1."/>
      <w:lvlJc w:val="left"/>
      <w:pPr>
        <w:ind w:hanging="360" w:left="720"/>
      </w:pPr>
      <w:rPr>
        <w:rFonts w:cs="Mangal" w:eastAsia="SimSu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0D13"/>
    <w:rsid w:val="00012AE6"/>
    <w:rsid w:val="000357FD"/>
    <w:rsid w:val="000444D6"/>
    <w:rsid w:val="00051A5C"/>
    <w:rsid w:val="00051B7B"/>
    <w:rsid w:val="00064E79"/>
    <w:rsid w:val="00097244"/>
    <w:rsid w:val="000C7A4D"/>
    <w:rsid w:val="00110A9B"/>
    <w:rsid w:val="00110DB2"/>
    <w:rsid w:val="00157F35"/>
    <w:rsid w:val="00180D7E"/>
    <w:rsid w:val="001C5737"/>
    <w:rsid w:val="001D1C0D"/>
    <w:rsid w:val="001E310D"/>
    <w:rsid w:val="002031C1"/>
    <w:rsid w:val="00210903"/>
    <w:rsid w:val="002127B3"/>
    <w:rsid w:val="00240D13"/>
    <w:rsid w:val="00272B97"/>
    <w:rsid w:val="0027331F"/>
    <w:rsid w:val="00287162"/>
    <w:rsid w:val="002D060B"/>
    <w:rsid w:val="002D109A"/>
    <w:rsid w:val="002D6FC2"/>
    <w:rsid w:val="002F6640"/>
    <w:rsid w:val="002F783B"/>
    <w:rsid w:val="00316EB2"/>
    <w:rsid w:val="00331BB5"/>
    <w:rsid w:val="00350F26"/>
    <w:rsid w:val="00373A28"/>
    <w:rsid w:val="00376066"/>
    <w:rsid w:val="0038496D"/>
    <w:rsid w:val="00424860"/>
    <w:rsid w:val="00446315"/>
    <w:rsid w:val="00462A91"/>
    <w:rsid w:val="00463606"/>
    <w:rsid w:val="004A2F22"/>
    <w:rsid w:val="004A6926"/>
    <w:rsid w:val="004C3D0D"/>
    <w:rsid w:val="004E56D1"/>
    <w:rsid w:val="004F6599"/>
    <w:rsid w:val="00582669"/>
    <w:rsid w:val="005B2280"/>
    <w:rsid w:val="005D3684"/>
    <w:rsid w:val="00645623"/>
    <w:rsid w:val="0066127C"/>
    <w:rsid w:val="00697428"/>
    <w:rsid w:val="00697980"/>
    <w:rsid w:val="006A1A8D"/>
    <w:rsid w:val="006B1215"/>
    <w:rsid w:val="006D0F49"/>
    <w:rsid w:val="00706514"/>
    <w:rsid w:val="00724DE9"/>
    <w:rsid w:val="00790C23"/>
    <w:rsid w:val="007A700A"/>
    <w:rsid w:val="007F2C29"/>
    <w:rsid w:val="00820C0D"/>
    <w:rsid w:val="00821499"/>
    <w:rsid w:val="0083743F"/>
    <w:rsid w:val="00843B9D"/>
    <w:rsid w:val="008C43CA"/>
    <w:rsid w:val="008F7C91"/>
    <w:rsid w:val="00902BF8"/>
    <w:rsid w:val="0090616A"/>
    <w:rsid w:val="00912B28"/>
    <w:rsid w:val="00951937"/>
    <w:rsid w:val="009A2802"/>
    <w:rsid w:val="009D72BD"/>
    <w:rsid w:val="00A304CF"/>
    <w:rsid w:val="00A70F33"/>
    <w:rsid w:val="00A76B40"/>
    <w:rsid w:val="00A965C4"/>
    <w:rsid w:val="00AB418D"/>
    <w:rsid w:val="00AB7E12"/>
    <w:rsid w:val="00AE787B"/>
    <w:rsid w:val="00AF7FF4"/>
    <w:rsid w:val="00B00CCD"/>
    <w:rsid w:val="00B077F7"/>
    <w:rsid w:val="00B3403E"/>
    <w:rsid w:val="00B40BC6"/>
    <w:rsid w:val="00B51055"/>
    <w:rsid w:val="00B6798C"/>
    <w:rsid w:val="00B93E6E"/>
    <w:rsid w:val="00BB17F5"/>
    <w:rsid w:val="00BE028A"/>
    <w:rsid w:val="00C12840"/>
    <w:rsid w:val="00C2629A"/>
    <w:rsid w:val="00C75FDC"/>
    <w:rsid w:val="00C7706B"/>
    <w:rsid w:val="00C772D2"/>
    <w:rsid w:val="00C87AF6"/>
    <w:rsid w:val="00CA6D9C"/>
    <w:rsid w:val="00CD580D"/>
    <w:rsid w:val="00D05737"/>
    <w:rsid w:val="00D15D73"/>
    <w:rsid w:val="00D36768"/>
    <w:rsid w:val="00D40337"/>
    <w:rsid w:val="00D55018"/>
    <w:rsid w:val="00D62D6C"/>
    <w:rsid w:val="00D80B92"/>
    <w:rsid w:val="00D85233"/>
    <w:rsid w:val="00DB55F3"/>
    <w:rsid w:val="00DC005E"/>
    <w:rsid w:val="00DC36AD"/>
    <w:rsid w:val="00DF51E5"/>
    <w:rsid w:val="00DF5569"/>
    <w:rsid w:val="00E147E4"/>
    <w:rsid w:val="00E6779D"/>
    <w:rsid w:val="00E67B3E"/>
    <w:rsid w:val="00E82D1B"/>
    <w:rsid w:val="00EE629B"/>
    <w:rsid w:val="00F333C9"/>
    <w:rsid w:val="00F45F20"/>
    <w:rsid w:val="00F87110"/>
    <w:rsid w:val="00FA32FF"/>
    <w:rsid w:val="00FC61C3"/>
    <w:rsid w:val="00FD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0D13"/>
    <w:pPr>
      <w:overflowPunct w:val="false"/>
      <w:autoSpaceDE w:val="false"/>
      <w:autoSpaceDN w:val="false"/>
      <w:adjustRightInd w:val="false"/>
      <w:textAlignment w:val="baseline"/>
    </w:pPr>
    <w:rPr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true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rsid w:val="002D060B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cs="Courier New" w:hAnsi="Courier New" w:ascii="Courier New"/>
      <w:lang w:eastAsia="en-US" w:val="hr-HR"/>
    </w:rPr>
  </w:style>
  <w:style w:customStyle="true" w:styleId="ObinitekstChar" w:type="character">
    <w:name w:val="Obični tekst Char"/>
    <w:link w:val="Obinitekst"/>
    <w:uiPriority w:val="99"/>
    <w:rsid w:val="00C772D2"/>
    <w:rPr>
      <w:rFonts w:cs="Courier New" w:hAnsi="Courier New" w:asci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772D2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false"/>
      <w:suppressAutoHyphens/>
      <w:overflowPunct/>
      <w:autoSpaceDE/>
      <w:adjustRightInd/>
      <w:spacing w:lineRule="auto" w:line="276" w:after="200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true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true" w:styleId="xbe" w:type="character">
    <w:name w:val="_xbe"/>
    <w:rsid w:val="00376066"/>
  </w:style>
  <w:style w:styleId="Tekstrezerviranogmjesta" w:type="character">
    <w:name w:val="Placeholder Text"/>
    <w:basedOn w:val="Zadanifontodlomka"/>
    <w:uiPriority w:val="99"/>
    <w:semiHidden/>
    <w:rsid w:val="001C5737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1C573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737"/>
    <w:rPr>
      <w:rFonts w:cs="Times New Roman" w:eastAsia="Times New Roman" w:hAnsi="Times New Roman" w:ascii="Times New Roman"/>
      <w:bCs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5737"/>
    <w:rPr>
      <w:rFonts w:cs="Times New Roman" w:eastAsia="Times New Roman" w:hAnsi="Times New Roman" w:ascii="Times New Roman"/>
      <w:bCs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0D13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1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rsid w:val="002D060B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ascii="Courier New" w:cs="Courier New" w:hAnsi="Courier New"/>
      <w:lang w:eastAsia="en-US" w:val="hr-HR"/>
    </w:rPr>
  </w:style>
  <w:style w:customStyle="1" w:styleId="ObinitekstChar" w:type="character">
    <w:name w:val="Obični tekst Char"/>
    <w:link w:val="Obinitekst"/>
    <w:uiPriority w:val="99"/>
    <w:rsid w:val="00C772D2"/>
    <w:rPr>
      <w:rFonts w:ascii="Courier New" w:cs="Courier New" w:hAns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772D2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0"/>
      <w:suppressAutoHyphens/>
      <w:overflowPunct/>
      <w:autoSpaceDE/>
      <w:adjustRightInd/>
      <w:spacing w:after="200" w:line="276" w:lineRule="auto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1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1" w:styleId="xbe" w:type="character">
    <w:name w:val="_xbe"/>
    <w:rsid w:val="00376066"/>
  </w:style>
  <w:style w:styleId="Tekstrezerviranogmjesta" w:type="character">
    <w:name w:val="Placeholder Text"/>
    <w:basedOn w:val="Zadanifontodlomka"/>
    <w:uiPriority w:val="99"/>
    <w:semiHidden/>
    <w:rsid w:val="001C5737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1C573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737"/>
    <w:rPr>
      <w:rFonts w:ascii="Times New Roman" w:cs="Times New Roman" w:eastAsia="Times New Roman" w:hAnsi="Times New Roman"/>
      <w:bCs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5737"/>
    <w:rPr>
      <w:rFonts w:ascii="Times New Roman" w:cs="Times New Roman" w:eastAsia="Times New Roman" w:hAnsi="Times New Roman"/>
      <w:bCs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2013.</izvorni_sadrzaj>
    <derivirana_varijabla naziv="DomainObject.Predmet.DatumOsnivanja_1">18.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St-69/2013</izvorni_sadrzaj>
    <derivirana_varijabla naziv="DomainObject.Predmet.OznakaBroj_1">St-69/2013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>Objava oglasa u NN br.62 str.34 od 24.5.2013</izvorni_sadrzaj>
    <derivirana_varijabla naziv="DomainObject.Predmet.PrimjedbaSuca_1">Objava oglasa u NN br.62 str.34 od 24.5.2013</derivirana_varijabla>
  </DomainObject.Predmet.PrimjedbaSuca>
  <DomainObject.Predmet.ProtustrankaFormated>
    <izvorni_sadrzaj>  TIHOMIR VINDIŠ</izvorni_sadrzaj>
    <derivirana_varijabla naziv="DomainObject.Predmet.ProtustrankaFormated_1">  TIHOMIR VINDIŠ</derivirana_varijabla>
  </DomainObject.Predmet.ProtustrankaFormated>
  <DomainObject.Predmet.ProtustrankaFormatedOIB>
    <izvorni_sadrzaj>  TIHOMIR VINDIŠ, OIB 67820815953</izvorni_sadrzaj>
    <derivirana_varijabla naziv="DomainObject.Predmet.ProtustrankaFormatedOIB_1">  TIHOMIR VINDIŠ, OIB 67820815953</derivirana_varijabla>
  </DomainObject.Predmet.ProtustrankaFormatedOIB>
  <DomainObject.Predmet.ProtustrankaFormatedWithAdress>
    <izvorni_sadrzaj> TIHOMIR VINDIŠ, Petrinjska 6, 42000 Varaždin</izvorni_sadrzaj>
    <derivirana_varijabla naziv="DomainObject.Predmet.ProtustrankaFormatedWithAdress_1"> TIHOMIR VINDIŠ, Petrinjska 6, 42000 Varaždin</derivirana_varijabla>
  </DomainObject.Predmet.ProtustrankaFormatedWithAdress>
  <DomainObject.Predmet.ProtustrankaFormatedWithAdressOIB>
    <izvorni_sadrzaj> TIHOMIR VINDIŠ, OIB 67820815953, Petrinjska 6, 42000 Varaždin</izvorni_sadrzaj>
    <derivirana_varijabla naziv="DomainObject.Predmet.ProtustrankaFormatedWithAdressOIB_1"> TIHOMIR VINDIŠ, OIB 67820815953, Petrinjska 6, 42000 Varaždin</derivirana_varijabla>
  </DomainObject.Predmet.ProtustrankaFormatedWithAdressOIB>
  <DomainObject.Predmet.ProtustrankaWithAdress>
    <izvorni_sadrzaj>TIHOMIR VINDIŠ Petrinjska 6, 42000 Varaždin</izvorni_sadrzaj>
    <derivirana_varijabla naziv="DomainObject.Predmet.ProtustrankaWithAdress_1">TIHOMIR VINDIŠ Petrinjska 6, 42000 Varaždin</derivirana_varijabla>
  </DomainObject.Predmet.ProtustrankaWithAdress>
  <DomainObject.Predmet.ProtustrankaWithAdressOIB>
    <izvorni_sadrzaj>TIHOMIR VINDIŠ, OIB 67820815953, Petrinjska 6, 42000 Varaždin</izvorni_sadrzaj>
    <derivirana_varijabla naziv="DomainObject.Predmet.ProtustrankaWithAdressOIB_1">TIHOMIR VINDIŠ, OIB 67820815953, Petrinjska 6, 42000 Varaždin</derivirana_varijabla>
  </DomainObject.Predmet.ProtustrankaWithAdressOIB>
  <DomainObject.Predmet.ProtustrankaNazivFormated>
    <izvorni_sadrzaj>TIHOMIR VINDIŠ</izvorni_sadrzaj>
    <derivirana_varijabla naziv="DomainObject.Predmet.ProtustrankaNazivFormated_1">TIHOMIR VINDIŠ</derivirana_varijabla>
  </DomainObject.Predmet.ProtustrankaNazivFormated>
  <DomainObject.Predmet.ProtustrankaNazivFormatedOIB>
    <izvorni_sadrzaj>TIHOMIR VINDIŠ, OIB 67820815953</izvorni_sadrzaj>
    <derivirana_varijabla naziv="DomainObject.Predmet.ProtustrankaNazivFormatedOIB_1">TIHOMIR VINDIŠ, OIB 67820815953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TIHOMIR VINDIŠ</item>
    </izvorni_sadrzaj>
    <derivirana_varijabla naziv="DomainObject.Predmet.ProtuStrankaListFormated_1">
      <item>TIHOMIR VINDIŠ</item>
    </derivirana_varijabla>
  </DomainObject.Predmet.ProtuStrankaListFormated>
  <DomainObject.Predmet.ProtuStrankaListFormatedOIB>
    <izvorni_sadrzaj>
      <item>TIHOMIR VINDIŠ, OIB 67820815953</item>
    </izvorni_sadrzaj>
    <derivirana_varijabla naziv="DomainObject.Predmet.ProtuStrankaListFormatedOIB_1">
      <item>TIHOMIR VINDIŠ, OIB 67820815953</item>
    </derivirana_varijabla>
  </DomainObject.Predmet.ProtuStrankaListFormatedOIB>
  <DomainObject.Predmet.ProtuStrankaListFormatedWithAdress>
    <izvorni_sadrzaj>
      <item>TIHOMIR VINDIŠ, Petrinjska 6, 42000 Varaždin</item>
    </izvorni_sadrzaj>
    <derivirana_varijabla naziv="DomainObject.Predmet.ProtuStrankaListFormatedWithAdress_1">
      <item>TIHOMIR VINDIŠ, Petrinjska 6, 42000 Varaždin</item>
    </derivirana_varijabla>
  </DomainObject.Predmet.ProtuStrankaListFormatedWithAdress>
  <DomainObject.Predmet.ProtuStrankaListFormatedWithAdressOIB>
    <izvorni_sadrzaj>
      <item>TIHOMIR VINDIŠ, OIB 67820815953, Petrinjska 6, 42000 Varaždin</item>
    </izvorni_sadrzaj>
    <derivirana_varijabla naziv="DomainObject.Predmet.ProtuStrankaListFormatedWithAdressOIB_1">
      <item>TIHOMIR VINDIŠ, OIB 67820815953, Petrinjska 6, 42000 Varaždin</item>
    </derivirana_varijabla>
  </DomainObject.Predmet.ProtuStrankaListFormatedWithAdressOIB>
  <DomainObject.Predmet.ProtuStrankaListNazivFormated>
    <izvorni_sadrzaj>
      <item>TIHOMIR VINDIŠ</item>
    </izvorni_sadrzaj>
    <derivirana_varijabla naziv="DomainObject.Predmet.ProtuStrankaListNazivFormated_1">
      <item>TIHOMIR VINDIŠ</item>
    </derivirana_varijabla>
  </DomainObject.Predmet.ProtuStrankaListNazivFormated>
  <DomainObject.Predmet.ProtuStrankaListNazivFormatedOIB>
    <izvorni_sadrzaj>
      <item>TIHOMIR VINDIŠ, OIB 67820815953</item>
    </izvorni_sadrzaj>
    <derivirana_varijabla naziv="DomainObject.Predmet.ProtuStrankaListNazivFormatedOIB_1">
      <item>TIHOMIR VINDIŠ, OIB 67820815953</item>
    </derivirana_varijabla>
  </DomainObject.Predmet.ProtuStrankaListNazivFormatedOIB>
  <DomainObject.Predmet.OstaliListFormated>
    <izvorni_sadrzaj>
      <item>MARIJA HOLETIĆ</item>
      <item>Županijsko državno odvjetništvo u Varaždinu</item>
    </izvorni_sadrzaj>
    <derivirana_varijabla naziv="DomainObject.Predmet.OstaliListFormated_1">
      <item>MARIJA HOLETIĆ</item>
      <item>Županijsko državno odvjetništvo u Varaždinu</item>
    </derivirana_varijabla>
  </DomainObject.Predmet.OstaliListFormated>
  <DomainObject.Predmet.OstaliListFormatedOIB>
    <izvorni_sadrzaj>
      <item>MARIJA HOLETIĆ, OIB 40489130625</item>
      <item>Županijsko državno odvjetništvo u Varaždinu</item>
    </izvorni_sadrzaj>
    <derivirana_varijabla naziv="DomainObject.Predmet.OstaliListFormatedOIB_1">
      <item>MARIJA HOLETIĆ, OIB 40489130625</item>
      <item>Županijsko državno odvjetništvo u Varaždinu</item>
    </derivirana_varijabla>
  </DomainObject.Predmet.OstaliListFormatedOIB>
  <DomainObject.Predmet.OstaliListFormatedWithAdress>
    <izvorni_sadrzaj>
      <item>MARIJA HOLETIĆ, TRAVNIK 26, 40000 Čakovec</item>
      <item>Županijsko državno odvjetništvo u Varaždinu</item>
    </izvorni_sadrzaj>
    <derivirana_varijabla naziv="DomainObject.Predmet.OstaliListFormatedWithAdress_1">
      <item>MARIJA HOLETIĆ, TRAVNIK 26, 40000 Čakovec</item>
      <item>Županijsko državno odvjetništvo u Varaždinu</item>
    </derivirana_varijabla>
  </DomainObject.Predmet.OstaliListFormatedWithAdress>
  <DomainObject.Predmet.OstaliListFormatedWithAdressOIB>
    <izvorni_sadrzaj>
      <item>MARIJA HOLETIĆ, OIB 40489130625, TRAVNIK 26, 40000 Čakovec</item>
      <item>Županijsko državno odvjetništvo u Varaždinu</item>
    </izvorni_sadrzaj>
    <derivirana_varijabla naziv="DomainObject.Predmet.OstaliListFormatedWithAdressOIB_1">
      <item>MARIJA HOLETIĆ, OIB 40489130625, TRAVNIK 26, 40000 Čakovec</item>
      <item>Županijsko državno odvjetništvo u Varaždinu</item>
    </derivirana_varijabla>
  </DomainObject.Predmet.OstaliListFormatedWithAdressOIB>
  <DomainObject.Predmet.OstaliListNazivFormated>
    <izvorni_sadrzaj>
      <item>MARIJA HOLETIĆ</item>
      <item>Županijsko državno odvjetništvo u Varaždinu</item>
    </izvorni_sadrzaj>
    <derivirana_varijabla naziv="DomainObject.Predmet.OstaliListNazivFormated_1">
      <item>MARIJA HOLETIĆ</item>
      <item>Županijsko državno odvjetništvo u Varaždinu</item>
    </derivirana_varijabla>
  </DomainObject.Predmet.OstaliListNazivFormated>
  <DomainObject.Predmet.OstaliListNazivFormatedOIB>
    <izvorni_sadrzaj>
      <item>MARIJA HOLETIĆ, OIB 40489130625</item>
      <item>Županijsko državno odvjetništvo u Varaždinu</item>
    </izvorni_sadrzaj>
    <derivirana_varijabla naziv="DomainObject.Predmet.OstaliListNazivFormatedOIB_1">
      <item>MARIJA HOLETIĆ, OIB 40489130625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TIHOMIR VINDIŠ</izvorni_sadrzaj>
    <derivirana_varijabla naziv="DomainObject.Predmet.ProtustrankaIDrugi_1">TIHOMIR VINDIŠ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TIHOMIR VINDIŠ, OIB 67820815953, Petrinjska 6, 42000 Varaždin</izvorni_sadrzaj>
    <derivirana_varijabla naziv="DomainObject.Predmet.ProtustrankaIDrugiAdressOIB_1">TIHOMIR VINDIŠ, OIB 67820815953, Petrinjska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>8. siječnja 2016.</izvorni_sadrzaj>
    <derivirana_varijabla naziv="DomainObject.Predmet.OdlukaRjesenje.DatumPravomocnosti_1">8. siječnja 2016.</derivirana_varijabla>
  </DomainObject.Predmet.OdlukaRjesenje.DatumPravomocnosti>
  <DomainObject.Predmet.OdlukaRjesenje.Oznaka>
    <izvorni_sadrzaj>St-69/2013-69</izvorni_sadrzaj>
    <derivirana_varijabla naziv="DomainObject.Predmet.OdlukaRjesenje.Oznaka_1">St-69/2013-69</derivirana_varijabla>
  </DomainObject.Predmet.OdlukaRjesenje.Oznaka>
  <DomainObject.Predmet.SudioniciListNaziv>
    <izvorni_sadrzaj>
      <item>TIHOMIR VINDIŠ</item>
      <item>FINANCIJSKA AGENCIJA / REGIONALNI CENTAR ZAGREB NAGODBENO VIJEĆE</item>
      <item>MARIJA HOLETIĆ</item>
      <item>Županijsko državno odvjetništvo u Varaždinu</item>
    </izvorni_sadrzaj>
    <derivirana_varijabla naziv="DomainObject.Predmet.SudioniciListNaziv_1">
      <item>TIHOMIR VINDIŠ</item>
      <item>FINANCIJSKA AGENCIJA / REGIONALNI CENTAR ZAGREB NAGODBENO VIJEĆE</item>
      <item>MARIJA HOLETIĆ</item>
      <item>Županijsko državno odvjetništvo u Varaždinu</item>
    </derivirana_varijabla>
  </DomainObject.Predmet.SudioniciListNaziv>
  <DomainObject.Predmet.SudioniciListAdressOIB>
    <izvorni_sadrzaj>
      <item>TIHOMIR VINDIŠ, OIB 67820815953, Petrinjska 6,42000 Varaždin</item>
      <item>FINANCIJSKA AGENCIJA / REGIONALNI CENTAR ZAGREB NAGODBENO VIJEĆE, Albrechtova 42,10000 Zagreb</item>
      <item>MARIJA HOLETIĆ, OIB 40489130625, TRAVNIK 26,40000 Čakovec</item>
      <item>Županijsko državno odvjetništvo u Varaždinu</item>
    </izvorni_sadrzaj>
    <derivirana_varijabla naziv="DomainObject.Predmet.SudioniciListAdressOIB_1">
      <item>TIHOMIR VINDIŠ, OIB 67820815953, Petrinjska 6,42000 Varaždin</item>
      <item>FINANCIJSKA AGENCIJA / REGIONALNI CENTAR ZAGREB NAGODBENO VIJEĆE, Albrechtova 42,10000 Zagreb</item>
      <item>MARIJA HOLETIĆ, OIB 40489130625, TRAVNIK 26,40000 Čakovec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67820815953</item>
      <item>, OIB null</item>
      <item>, OIB 40489130625</item>
      <item>, OIB null</item>
    </izvorni_sadrzaj>
    <derivirana_varijabla naziv="DomainObject.Predmet.SudioniciListNazivOIB_1">
      <item>, OIB 67820815953</item>
      <item>, OIB null</item>
      <item>, OIB 40489130625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923DF-8823-419D-8C8B-382CE4170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1804</properties:Characters>
  <properties:Lines>84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2829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2017-03-07T07:14:00Z</dcterms:created>
  <dc:creator>Ministarstvo pravosuđa</dc:creator>
  <cp:lastModifiedBy>Tihana Martinez</cp:lastModifiedBy>
  <cp:lastPrinted>2017-03-07T07:05:00Z</cp:lastPrinted>
  <dcterms:modified xmlns:xsi="http://www.w3.org/2001/XMLSchema-instance" xsi:type="dcterms:W3CDTF">2017-03-07T07:15:00Z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