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e82e" w14:paraId="631e82e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5E018F" w:rsidP="000E261F" w:rsidR="005E018F">
      <w:pPr>
        <w:jc w:val="right"/>
      </w:pPr>
    </w:p>
    <w:p w:rsidRDefault="00E66C99" w:rsidP="000E261F" w:rsidR="000E261F" w:rsidRPr="00180EFA">
      <w:pPr>
        <w:jc w:val="right"/>
      </w:pPr>
      <w:r w:rsidRPr="00E66C99">
        <w:t>87. St-571/2019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5E018F" w:rsidP="000E261F" w:rsidR="005E018F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E66C99" w:rsidRPr="00E66C99">
        <w:t>FINANCIJSKE AGENCIJE, OIB 85821130368, Zagreb, Ulica grada Vukovara 70, za otvaranje stečajnog postupka nad dužni</w:t>
      </w:r>
      <w:r w:rsidR="00E66C99">
        <w:t>kom MANCE GRADNJA j.d.o.o., OIB</w:t>
      </w:r>
      <w:r w:rsidR="00E66C99" w:rsidRPr="00E66C99">
        <w:t xml:space="preserve"> 63801238620, Zagreb</w:t>
      </w:r>
      <w:r w:rsidR="00E66C99" w:rsidRPr="00180EFA">
        <w:t>,</w:t>
      </w:r>
      <w:r w:rsidR="00E66C99">
        <w:t xml:space="preserve"> </w:t>
      </w:r>
      <w:r w:rsidR="00E66C99" w:rsidRPr="00E66C99">
        <w:t xml:space="preserve">Vukomerička cesta 53, </w:t>
      </w:r>
      <w:r w:rsidR="00E66C99">
        <w:t>16.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>
      <w:pPr>
        <w:jc w:val="both"/>
      </w:pPr>
    </w:p>
    <w:p w:rsidRDefault="005E018F" w:rsidP="00D677F7" w:rsidR="005E018F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E66C99" w:rsidRPr="00E66C99">
        <w:rPr>
          <w:lang w:val="pt-BR"/>
        </w:rPr>
        <w:t>MANCE GRADNJA j.d.o.o., OIB 6380123862</w:t>
      </w:r>
      <w:r w:rsidR="00D933E6">
        <w:rPr>
          <w:lang w:val="pt-BR"/>
        </w:rPr>
        <w:t>0, Zagreb, Vukomerička cesta 53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933E6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933E6">
        <w:t>571-19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D933E6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D933E6">
        <w:t>27. veljače 2019</w:t>
      </w:r>
      <w:r w:rsidR="00103798" w:rsidRPr="00103798">
        <w:t xml:space="preserve">. u Očevidniku redoslijeda osnova za plaćanje ima evidentirane neizvršene osnove za plaćanje u neprekinutom razdoblju od </w:t>
      </w:r>
      <w:r w:rsidR="00D933E6">
        <w:t>224</w:t>
      </w:r>
      <w:r w:rsidR="00103798" w:rsidRPr="00D933E6">
        <w:t xml:space="preserve"> dana, u ukupnom iznosu od </w:t>
      </w:r>
      <w:r w:rsidR="00D933E6">
        <w:t>109.922,76</w:t>
      </w:r>
      <w:r w:rsidR="00103798" w:rsidRPr="00D933E6">
        <w:t xml:space="preserve"> kn, kao i da dužnik ima </w:t>
      </w:r>
      <w:r w:rsidR="00D933E6">
        <w:t>3</w:t>
      </w:r>
      <w:r w:rsidR="00103798" w:rsidRPr="00D933E6">
        <w:t xml:space="preserve"> zaposlen</w:t>
      </w:r>
      <w:r w:rsidR="00D933E6">
        <w:t>a</w:t>
      </w:r>
      <w:r w:rsidR="005C6B01" w:rsidRPr="00D933E6">
        <w:t xml:space="preserve">. </w:t>
      </w:r>
      <w:r w:rsidR="00103798" w:rsidRPr="00D933E6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D933E6">
        <w:t>16. travnja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CF520A">
        <w:t xml:space="preserve"> za plaćanje s kamatom iznosi 110.086,03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F520A" w:rsidP="00D06323" w:rsidR="00D06323">
      <w:pPr>
        <w:pStyle w:val="Tijeloteksta"/>
        <w:ind w:firstLine="708"/>
      </w:pPr>
      <w:r w:rsidRPr="00CF520A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CF520A" w:rsidP="00D06323" w:rsidR="00CF520A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CF520A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CF520A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CF520A">
        <w:t xml:space="preserve">Pri tome se napominje da iz prijedloga za otvaranje stečajnog postupka, kao i iz Očevidnika neizvršenih osnova za plaćanje na dan  </w:t>
      </w:r>
      <w:r w:rsidR="00CF520A" w:rsidRPr="00CF520A">
        <w:t>16. travnja</w:t>
      </w:r>
      <w:r w:rsidR="000D2ADB" w:rsidRPr="00CF520A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</w:t>
      </w:r>
      <w:r>
        <w:lastRenderedPageBreak/>
        <w:t>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E66C99" w:rsidRPr="00E66C99">
        <w:t xml:space="preserve">16. travnja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CF520A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9B0B63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E66C99" w:rsidRPr="00E66C99">
      <w:t>87. St-571/2019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0A05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E018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293"/>
    <w:rsid w:val="00920C41"/>
    <w:rsid w:val="00947BCF"/>
    <w:rsid w:val="00973C2C"/>
    <w:rsid w:val="009B0B63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82A0F"/>
    <w:rsid w:val="00C90682"/>
    <w:rsid w:val="00CC1DE7"/>
    <w:rsid w:val="00CF520A"/>
    <w:rsid w:val="00D06323"/>
    <w:rsid w:val="00D24310"/>
    <w:rsid w:val="00D56CB4"/>
    <w:rsid w:val="00D677F7"/>
    <w:rsid w:val="00D803A5"/>
    <w:rsid w:val="00D81DBD"/>
    <w:rsid w:val="00D933E6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66C99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0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0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St-571/2019-15</izvorni_sadrzaj>
    <derivirana_varijabla naziv="DomainObject.Oznaka_1">St-571/2019-15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St-571/2019</izvorni_sadrzaj>
    <derivirana_varijabla naziv="DomainObject.Predmet.OznakaBroj_1">St-571/2019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MANCE GRADNJA j.d.o.o. za usluge zastupanog po punomoćniku Daromir Mance</izvorni_sadrzaj>
    <derivirana_varijabla naziv="DomainObject.Predmet.ProtustrankaFormated_1">  MANCE GRADNJA j.d.o.o. za usluge zastupanog po punomoćniku Daromir Mance</derivirana_varijabla>
  </DomainObject.Predmet.ProtustrankaFormated>
  <DomainObject.Predmet.ProtustrankaFormatedOIB>
    <izvorni_sadrzaj>  MANCE GRADNJA j.d.o.o. za usluge, OIB 63801238620 zastupanog po punomoćniku Daromir Mance</izvorni_sadrzaj>
    <derivirana_varijabla naziv="DomainObject.Predmet.ProtustrankaFormatedOIB_1">  MANCE GRADNJA j.d.o.o. za usluge, OIB 63801238620 zastupanog po punomoćniku Daromir Mance</derivirana_varijabla>
  </DomainObject.Predmet.ProtustrankaFormatedOIB>
  <DomainObject.Predmet.ProtustrankaFormatedWithAdress>
    <izvorni_sadrzaj> MANCE GRADNJA j.d.o.o. za usluge, Vukomerečka cesta 53, 10000 Zagreb zastupanog po punomoćniku Daromir Mance</izvorni_sadrzaj>
    <derivirana_varijabla naziv="DomainObject.Predmet.ProtustrankaFormatedWithAdress_1"> MANCE GRADNJA j.d.o.o. za usluge, Vukomerečka cesta 53, 10000 Zagreb zastupanog po punomoćniku Daromir Mance</derivirana_varijabla>
  </DomainObject.Predmet.ProtustrankaFormatedWithAdress>
  <DomainObject.Predmet.ProtustrankaFormatedWithAdressOIB>
    <izvorni_sadrzaj> MANCE GRADNJA j.d.o.o. za usluge, OIB 63801238620, Vukomerečka cesta 53, 10000 Zagreb zastupanog po punomoćniku Daromir Mance</izvorni_sadrzaj>
    <derivirana_varijabla naziv="DomainObject.Predmet.ProtustrankaFormatedWithAdressOIB_1"> MANCE GRADNJA j.d.o.o. za usluge, OIB 63801238620, Vukomerečka cesta 53, 10000 Zagreb zastupanog po punomoćniku Daromir Mance</derivirana_varijabla>
  </DomainObject.Predmet.ProtustrankaFormatedWithAdressOIB>
  <DomainObject.Predmet.ProtustrankaWithAdress>
    <izvorni_sadrzaj>MANCE GRADNJA j.d.o.o. za usluge Vukomerečka cesta 53, 10000 Zagreb</izvorni_sadrzaj>
    <derivirana_varijabla naziv="DomainObject.Predmet.ProtustrankaWithAdress_1">MANCE GRADNJA j.d.o.o. za usluge Vukomerečka cesta 53, 10000 Zagreb</derivirana_varijabla>
  </DomainObject.Predmet.ProtustrankaWithAdress>
  <DomainObject.Predmet.ProtustrankaWithAdressOIB>
    <izvorni_sadrzaj>MANCE GRADNJA j.d.o.o. za usluge, OIB 63801238620, Vukomerečka cesta 53, 10000 Zagreb</izvorni_sadrzaj>
    <derivirana_varijabla naziv="DomainObject.Predmet.ProtustrankaWithAdressOIB_1">MANCE GRADNJA j.d.o.o. za usluge, OIB 63801238620, Vukomerečka cesta 53, 10000 Zagreb</derivirana_varijabla>
  </DomainObject.Predmet.ProtustrankaWithAdressOIB>
  <DomainObject.Predmet.ProtustrankaNazivFormated>
    <izvorni_sadrzaj>MANCE GRADNJA j.d.o.o. za usluge</izvorni_sadrzaj>
    <derivirana_varijabla naziv="DomainObject.Predmet.ProtustrankaNazivFormated_1">MANCE GRADNJA j.d.o.o. za usluge</derivirana_varijabla>
  </DomainObject.Predmet.ProtustrankaNazivFormated>
  <DomainObject.Predmet.ProtustrankaNazivFormatedOIB>
    <izvorni_sadrzaj>MANCE GRADNJA j.d.o.o. za usluge, OIB 63801238620</izvorni_sadrzaj>
    <derivirana_varijabla naziv="DomainObject.Predmet.ProtustrankaNazivFormatedOIB_1">MANCE GRADNJA j.d.o.o. za usluge, OIB 63801238620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MANCE GRADNJA j.d.o.o. za usluge zastupanog po punomoćniku Daromir Mance</item>
    </izvorni_sadrzaj>
    <derivirana_varijabla naziv="DomainObject.Predmet.ProtuStrankaListFormated_1">
      <item>MANCE GRADNJA j.d.o.o. za usluge zastupanog po punomoćniku Daromir Mance</item>
    </derivirana_varijabla>
  </DomainObject.Predmet.ProtuStrankaListFormated>
  <DomainObject.Predmet.ProtuStrankaListFormatedOIB>
    <izvorni_sadrzaj>
      <item>MANCE GRADNJA j.d.o.o. za usluge, OIB 63801238620 zastupanog po punomoćniku Daromir Mance</item>
    </izvorni_sadrzaj>
    <derivirana_varijabla naziv="DomainObject.Predmet.ProtuStrankaListFormatedOIB_1">
      <item>MANCE GRADNJA j.d.o.o. za usluge, OIB 63801238620 zastupanog po punomoćniku Daromir Mance</item>
    </derivirana_varijabla>
  </DomainObject.Predmet.ProtuStrankaListFormatedOIB>
  <DomainObject.Predmet.ProtuStrankaListFormatedWithAdress>
    <izvorni_sadrzaj>
      <item>MANCE GRADNJA j.d.o.o. za usluge, Vukomerečka cesta 53, 10000 Zagreb zastupanog po punomoćniku Daromir Mance</item>
    </izvorni_sadrzaj>
    <derivirana_varijabla naziv="DomainObject.Predmet.ProtuStrankaListFormatedWithAdress_1">
      <item>MANCE GRADNJA j.d.o.o. za usluge, Vukomerečka cesta 53, 10000 Zagreb zastupanog po punomoćniku Daromir Mance</item>
    </derivirana_varijabla>
  </DomainObject.Predmet.ProtuStrankaListFormatedWithAdress>
  <DomainObject.Predmet.ProtuStrankaListFormatedWithAdressOIB>
    <izvorni_sadrzaj>
      <item>MANCE GRADNJA j.d.o.o. za usluge, OIB 63801238620, Vukomerečka cesta 53, 10000 Zagreb zastupanog po punomoćniku Daromir Mance</item>
    </izvorni_sadrzaj>
    <derivirana_varijabla naziv="DomainObject.Predmet.ProtuStrankaListFormatedWithAdressOIB_1">
      <item>MANCE GRADNJA j.d.o.o. za usluge, OIB 63801238620, Vukomerečka cesta 53, 10000 Zagreb zastupanog po punomoćniku Daromir Mance</item>
    </derivirana_varijabla>
  </DomainObject.Predmet.ProtuStrankaListFormatedWithAdressOIB>
  <DomainObject.Predmet.ProtuStrankaListNazivFormated>
    <izvorni_sadrzaj>
      <item>MANCE GRADNJA j.d.o.o. za usluge</item>
    </izvorni_sadrzaj>
    <derivirana_varijabla naziv="DomainObject.Predmet.ProtuStrankaListNazivFormated_1">
      <item>MANCE GRADNJA j.d.o.o. za usluge</item>
    </derivirana_varijabla>
  </DomainObject.Predmet.ProtuStrankaListNazivFormated>
  <DomainObject.Predmet.ProtuStrankaListNazivFormatedOIB>
    <izvorni_sadrzaj>
      <item>MANCE GRADNJA j.d.o.o. za usluge, OIB 63801238620</item>
    </izvorni_sadrzaj>
    <derivirana_varijabla naziv="DomainObject.Predmet.ProtuStrankaListNazivFormatedOIB_1">
      <item>MANCE GRADNJA j.d.o.o. za usluge, OIB 63801238620</item>
    </derivirana_varijabla>
  </DomainObject.Predmet.ProtuStrankaListNazivFormatedOIB>
  <DomainObject.Predmet.OstaliListFormated>
    <izvorni_sadrzaj>
      <item>Daromir Mance punomoćnik sudionika u postupku MANCE GRADNJA j.d.o.o. za usluge</item>
      <item>ZAGREBAČKA BANKA DIONIČKO DRUŠTVO</item>
    </izvorni_sadrzaj>
    <derivirana_varijabla naziv="DomainObject.Predmet.OstaliListFormated_1">
      <item>Daromir Mance punomoćnik sudionika u postupku MANCE GRADNJA j.d.o.o. za usluge</item>
      <item>ZAGREBAČKA BANKA DIONIČKO DRUŠTVO</item>
    </derivirana_varijabla>
  </DomainObject.Predmet.OstaliListFormated>
  <DomainObject.Predmet.OstaliListFormatedOIB>
    <izvorni_sadrzaj>
      <item>Daromir Mance, OIB 16724301250 punomoćnik sudionika u postupku MANCE GRADNJA j.d.o.o. za usluge</item>
      <item>ZAGREBAČKA BANKA DIONIČKO DRUŠTVO, OIB 92963223473</item>
    </izvorni_sadrzaj>
    <derivirana_varijabla naziv="DomainObject.Predmet.OstaliListFormatedOIB_1">
      <item>Daromir Mance, OIB 16724301250 punomoćnik sudionika u postupku MANCE GRADNJA j.d.o.o. za usluge</item>
      <item>ZAGREBAČKA BANKA DIONIČKO DRUŠTVO, OIB 92963223473</item>
    </derivirana_varijabla>
  </DomainObject.Predmet.OstaliListFormatedOIB>
  <DomainObject.Predmet.OstaliListFormatedWithAdress>
    <izvorni_sadrzaj>
      <item>Daromir Mance, Ii.kozari Put 9b, 10000 Zagreb punomoćnik sudionika u postupku MANCE GRADNJA j.d.o.o. za usluge</item>
      <item>ZAGREBAČKA BANKA DIONIČKO DRUŠTVO, Trg bana Josipa Jelačića 10, 10000 Zagreb</item>
    </izvorni_sadrzaj>
    <derivirana_varijabla naziv="DomainObject.Predmet.OstaliListFormatedWithAdress_1">
      <item>Daromir Mance, Ii.kozari Put 9b, 10000 Zagreb punomoćnik sudionika u postupku MANCE GRADNJA j.d.o.o.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Daromir Mance, OIB 16724301250, Ii.kozari Put 9b, 10000 Zagreb punomoćnik sudionika u postupku MANCE GRADNJA j.d.o.o. za usluge</item>
      <item>ZAGREBAČKA BANKA DIONIČKO DRUŠTVO, OIB 92963223473, Trg bana Josipa Jelačića 10, 10000 Zagreb</item>
    </izvorni_sadrzaj>
    <derivirana_varijabla naziv="DomainObject.Predmet.OstaliListFormatedWithAdressOIB_1">
      <item>Daromir Mance, OIB 16724301250, Ii.kozari Put 9b, 10000 Zagreb punomoćnik sudionika u postupku MANCE GRADNJA j.d.o.o.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Daromir Mance</item>
      <item>ZAGREBAČKA BANKA DIONIČKO DRUŠTVO</item>
    </izvorni_sadrzaj>
    <derivirana_varijabla naziv="DomainObject.Predmet.OstaliListNazivFormated_1">
      <item>Daromir Mance</item>
      <item>ZAGREBAČKA BANKA DIONIČKO DRUŠTVO</item>
    </derivirana_varijabla>
  </DomainObject.Predmet.OstaliListNazivFormated>
  <DomainObject.Predmet.OstaliListNazivFormatedOIB>
    <izvorni_sadrzaj>
      <item>Daromir Mance, OIB 16724301250</item>
      <item>ZAGREBAČKA BANKA DIONIČKO DRUŠTVO, OIB 92963223473</item>
    </izvorni_sadrzaj>
    <derivirana_varijabla naziv="DomainObject.Predmet.OstaliListNazivFormatedOIB_1">
      <item>Daromir Mance, OIB 16724301250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St-571/2019-15</izvorni_sadrzaj>
    <derivirana_varijabla naziv="DomainObject.PoslovniBrojDokumenta_1">St-571/2019-15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MANCE GRADNJA j.d.o.o. za usluge</izvorni_sadrzaj>
    <derivirana_varijabla naziv="DomainObject.Predmet.ProtustrankaIDrugi_1">MANCE GRADNJA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MANCE GRADNJA j.d.o.o. za usluge, OIB 63801238620, Vukomerečka cesta 53, 10000 Zagreb</izvorni_sadrzaj>
    <derivirana_varijabla naziv="DomainObject.Predmet.ProtustrankaIDrugiAdressOIB_1">MANCE GRADNJA j.d.o.o. za usluge, OIB 63801238620, Vukomerečka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MANCE GRADNJA j.d.o.o. za usluge</item>
      <item>FINANCIJSKA AGENCIJA, RC Zagreb</item>
      <item>Daromir Mance</item>
      <item>ZAGREBAČKA BANKA DIONIČKO DRUŠTVO</item>
    </izvorni_sadrzaj>
    <derivirana_varijabla naziv="DomainObject.Predmet.SudioniciListNaziv_1">
      <item>MANCE GRADNJA j.d.o.o. za usluge</item>
      <item>FINANCIJSKA AGENCIJA, RC Zagreb</item>
      <item>Daromir Mance</item>
      <item>ZAGREBAČKA BANKA DIONIČKO DRUŠTVO</item>
    </derivirana_varijabla>
  </DomainObject.Predmet.SudioniciListNaziv>
  <DomainObject.Predmet.SudioniciListAdressOIB>
    <izvorni_sadrzaj>
      <item>MANCE GRADNJA j.d.o.o. za usluge, OIB 63801238620, Vukomerečka cesta 53,10000 Zagreb</item>
      <item>FINANCIJSKA AGENCIJA, RC Zagreb, OIB 85821130368, Trg svibanjskih žrtava 1995. 1,10000 Zagreb</item>
      <item>Daromir Mance, OIB 16724301250, Ii.kozari Put 9b,10000 Zagreb</item>
      <item>ZAGREBAČKA BANKA DIONIČKO DRUŠTVO, OIB 92963223473, Trg bana Josipa Jelačića 10,10000 Zagreb</item>
    </izvorni_sadrzaj>
    <derivirana_varijabla naziv="DomainObject.Predmet.SudioniciListAdressOIB_1">
      <item>MANCE GRADNJA j.d.o.o. za usluge, OIB 63801238620, Vukomerečka cesta 53,10000 Zagreb</item>
      <item>FINANCIJSKA AGENCIJA, RC Zagreb, OIB 85821130368, Trg svibanjskih žrtava 1995. 1,10000 Zagreb</item>
      <item>Daromir Mance, OIB 16724301250, Ii.kozari Put 9b,10000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63801238620</item>
      <item>, OIB 85821130368</item>
      <item>, OIB 16724301250</item>
      <item>, OIB 92963223473</item>
    </izvorni_sadrzaj>
    <derivirana_varijabla naziv="DomainObject.Predmet.SudioniciListNazivOIB_1">
      <item>, OIB 63801238620</item>
      <item>, OIB 85821130368</item>
      <item>, OIB 16724301250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St-571/2019-7</izvorni_sadrzaj>
    <derivirana_varijabla naziv="DomainObject.PredzadnjaOdlukaIzPredmeta.Oznaka_1">St-571/2019-7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0E59E-604A-4699-AD27-FEA684958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4985</properties:Characters>
  <properties:Lines>112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Tanja Štraubert</cp:lastModifiedBy>
  <cp:lastPrinted>2019-04-16T09:13:00Z</cp:lastPrinted>
  <dcterms:modified xmlns:xsi="http://www.w3.org/2001/XMLSchema-instance" xsi:type="dcterms:W3CDTF">2019-04-16T09:13:00Z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St-571/2019-15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