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a4b3" w14:paraId="c0fa4b3" w:rsidRDefault="00847790" w:rsidP="00761584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bookmarkStart w:name="_GoBack" w:id="0"/>
      <w:bookmarkEnd w:id="0"/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524507">
        <w:rPr>
          <w:rFonts w:hAnsi="Times New Roman" w:ascii="Times New Roman"/>
          <w:sz w:val="24"/>
          <w:szCs w:val="24"/>
        </w:rPr>
        <w:t>981/13-80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047F2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Trgovački sud u Osijeku, po </w:t>
      </w:r>
      <w:r w:rsidR="00524507">
        <w:rPr>
          <w:rFonts w:hAnsi="Times New Roman" w:ascii="Times New Roman"/>
          <w:sz w:val="24"/>
          <w:szCs w:val="24"/>
        </w:rPr>
        <w:t>stečajnoj sutkinji</w:t>
      </w:r>
      <w:r w:rsidRPr="00847790">
        <w:rPr>
          <w:rFonts w:hAnsi="Times New Roman" w:ascii="Times New Roman"/>
          <w:sz w:val="24"/>
          <w:szCs w:val="24"/>
        </w:rPr>
        <w:t xml:space="preserve"> Nad</w:t>
      </w:r>
      <w:r w:rsidR="00524507">
        <w:rPr>
          <w:rFonts w:hAnsi="Times New Roman" w:ascii="Times New Roman"/>
          <w:sz w:val="24"/>
          <w:szCs w:val="24"/>
        </w:rPr>
        <w:t>i</w:t>
      </w:r>
      <w:r w:rsidRPr="00847790">
        <w:rPr>
          <w:rFonts w:hAnsi="Times New Roman" w:ascii="Times New Roman"/>
          <w:sz w:val="24"/>
          <w:szCs w:val="24"/>
        </w:rPr>
        <w:t xml:space="preserve"> Roso kao stečajnom sucu, u predmetu predlagatelja </w:t>
      </w:r>
      <w:r w:rsidR="00524507" w:rsidRPr="00524507">
        <w:rPr>
          <w:rFonts w:hAnsi="Times New Roman" w:ascii="Times New Roman"/>
          <w:b/>
          <w:sz w:val="24"/>
          <w:szCs w:val="24"/>
        </w:rPr>
        <w:t>EKO GRAD d.o.o. za proizvodnju, usluge i trgovinu "u stečaju" Vukovar, Vinkovačka bb, OIB: 19157216597</w:t>
      </w:r>
      <w:r w:rsidRPr="00847790">
        <w:rPr>
          <w:rFonts w:hAnsi="Times New Roman" w:ascii="Times New Roman"/>
          <w:sz w:val="24"/>
          <w:szCs w:val="24"/>
        </w:rPr>
        <w:t xml:space="preserve">, dana  </w:t>
      </w:r>
      <w:r w:rsidR="00524507">
        <w:rPr>
          <w:rFonts w:hAnsi="Times New Roman" w:ascii="Times New Roman"/>
          <w:sz w:val="24"/>
          <w:szCs w:val="24"/>
        </w:rPr>
        <w:t>3. lipnja</w:t>
      </w:r>
      <w:r w:rsidR="00AE3C1E">
        <w:rPr>
          <w:rFonts w:hAnsi="Times New Roman" w:ascii="Times New Roman"/>
          <w:sz w:val="24"/>
          <w:szCs w:val="24"/>
        </w:rPr>
        <w:t xml:space="preserve"> 2016. g., </w:t>
      </w:r>
      <w:r w:rsidRPr="00847790">
        <w:rPr>
          <w:rFonts w:hAnsi="Times New Roman" w:ascii="Times New Roman"/>
          <w:sz w:val="24"/>
          <w:szCs w:val="24"/>
        </w:rPr>
        <w:t xml:space="preserve"> </w:t>
      </w:r>
    </w:p>
    <w:p w:rsidRDefault="002C0D19" w:rsidP="00E32CE3" w:rsidR="002C0D1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047F27" w:rsidR="004C4E74" w:rsidRPr="00047F27">
      <w:pPr>
        <w:numPr>
          <w:ilvl w:val="0"/>
          <w:numId w:val="16"/>
        </w:numPr>
        <w:ind w:firstLine="709" w:left="0"/>
        <w:jc w:val="both"/>
        <w:rPr>
          <w:rFonts w:hAnsi="Times New Roman" w:ascii="Times New Roman"/>
          <w:b/>
          <w:sz w:val="24"/>
          <w:szCs w:val="24"/>
        </w:rPr>
      </w:pPr>
      <w:r w:rsidRPr="00AE3C1E">
        <w:rPr>
          <w:rFonts w:hAnsi="Times New Roman" w:ascii="Times New Roman"/>
          <w:sz w:val="24"/>
          <w:szCs w:val="24"/>
        </w:rPr>
        <w:t xml:space="preserve">Stečajnoj upraviteljici </w:t>
      </w:r>
      <w:r w:rsidR="00656331" w:rsidRPr="00656331">
        <w:rPr>
          <w:rFonts w:hAnsi="Times New Roman" w:ascii="Times New Roman"/>
          <w:b/>
          <w:sz w:val="24"/>
          <w:szCs w:val="24"/>
        </w:rPr>
        <w:t xml:space="preserve">Lidija Balog dipl. oec. iz Bilja, Vinogradska 17, OIB 90656042786 </w:t>
      </w:r>
      <w:r w:rsidR="004C4E74" w:rsidRPr="00656331">
        <w:rPr>
          <w:rFonts w:hAnsi="Times New Roman" w:ascii="Times New Roman"/>
          <w:b/>
          <w:sz w:val="24"/>
          <w:szCs w:val="24"/>
        </w:rPr>
        <w:t>odobrava</w:t>
      </w:r>
      <w:r w:rsidR="004C4E74" w:rsidRPr="00AE3C1E">
        <w:rPr>
          <w:rFonts w:hAnsi="Times New Roman" w:ascii="Times New Roman"/>
          <w:sz w:val="24"/>
          <w:szCs w:val="24"/>
        </w:rPr>
        <w:t xml:space="preserve"> se naknada stvarnih troškova u stečajnom postupku nad dužnikom </w:t>
      </w:r>
      <w:r w:rsidR="00656331" w:rsidRPr="00524507">
        <w:rPr>
          <w:rFonts w:hAnsi="Times New Roman" w:ascii="Times New Roman"/>
          <w:b/>
          <w:sz w:val="24"/>
          <w:szCs w:val="24"/>
        </w:rPr>
        <w:t>EKO GRAD d.o.o. za proizvodnju, usluge i trgovinu "u stečaju" Vukovar, Vinkovačka bb, OIB: 19157216597</w:t>
      </w:r>
      <w:r w:rsidR="00656331">
        <w:rPr>
          <w:rFonts w:hAnsi="Times New Roman" w:ascii="Times New Roman"/>
          <w:b/>
          <w:sz w:val="24"/>
          <w:szCs w:val="24"/>
        </w:rPr>
        <w:t xml:space="preserve"> </w:t>
      </w:r>
      <w:r w:rsidR="004C4E74" w:rsidRPr="00AE3C1E">
        <w:rPr>
          <w:rFonts w:hAnsi="Times New Roman" w:ascii="Times New Roman"/>
          <w:sz w:val="24"/>
          <w:szCs w:val="24"/>
        </w:rPr>
        <w:t xml:space="preserve">u </w:t>
      </w:r>
      <w:r w:rsidR="00047F27">
        <w:rPr>
          <w:rFonts w:hAnsi="Times New Roman" w:ascii="Times New Roman"/>
          <w:sz w:val="24"/>
          <w:szCs w:val="24"/>
        </w:rPr>
        <w:t>neto</w:t>
      </w:r>
      <w:r w:rsidR="004C4E74" w:rsidRPr="00AE3C1E">
        <w:rPr>
          <w:rFonts w:hAnsi="Times New Roman" w:ascii="Times New Roman"/>
          <w:sz w:val="24"/>
          <w:szCs w:val="24"/>
        </w:rPr>
        <w:t xml:space="preserve"> iznosu od </w:t>
      </w:r>
      <w:r w:rsidR="00B44A44">
        <w:rPr>
          <w:rFonts w:hAnsi="Times New Roman" w:ascii="Times New Roman"/>
          <w:sz w:val="24"/>
          <w:szCs w:val="24"/>
        </w:rPr>
        <w:t>1.</w:t>
      </w:r>
      <w:r w:rsidR="00047F27">
        <w:rPr>
          <w:rFonts w:hAnsi="Times New Roman" w:ascii="Times New Roman"/>
          <w:sz w:val="24"/>
          <w:szCs w:val="24"/>
        </w:rPr>
        <w:t>900</w:t>
      </w:r>
      <w:r w:rsidR="00B44A44">
        <w:rPr>
          <w:rFonts w:hAnsi="Times New Roman" w:ascii="Times New Roman"/>
          <w:sz w:val="24"/>
          <w:szCs w:val="24"/>
        </w:rPr>
        <w:t xml:space="preserve">,00 </w:t>
      </w:r>
      <w:r w:rsidR="004C4E74" w:rsidRPr="00AE3C1E">
        <w:rPr>
          <w:rFonts w:hAnsi="Times New Roman" w:ascii="Times New Roman"/>
          <w:sz w:val="24"/>
          <w:szCs w:val="24"/>
        </w:rPr>
        <w:t>kn, sukladno članku 29. st. 1. i 3. Stečajnog zakona.</w:t>
      </w:r>
    </w:p>
    <w:p w:rsidRDefault="00047F27" w:rsidP="00047F27" w:rsidR="00047F27" w:rsidRPr="00047F27">
      <w:pPr>
        <w:numPr>
          <w:ilvl w:val="0"/>
          <w:numId w:val="16"/>
        </w:numPr>
        <w:ind w:firstLine="709" w:left="0"/>
        <w:jc w:val="both"/>
        <w:rPr>
          <w:rFonts w:hAnsi="Times New Roman" w:ascii="Times New Roman"/>
          <w:b/>
          <w:sz w:val="24"/>
          <w:szCs w:val="24"/>
        </w:rPr>
      </w:pPr>
      <w:r w:rsidRPr="00047F27">
        <w:rPr>
          <w:rFonts w:hAnsi="Times New Roman" w:ascii="Times New Roman"/>
          <w:sz w:val="24"/>
          <w:szCs w:val="24"/>
        </w:rPr>
        <w:t xml:space="preserve">Dozvoljava se stečajnoj upraviteljici da nakon pravomoćnosti ovoga rješenja isplati iznos od </w:t>
      </w:r>
      <w:r>
        <w:rPr>
          <w:rFonts w:hAnsi="Times New Roman" w:ascii="Times New Roman"/>
          <w:sz w:val="24"/>
          <w:szCs w:val="24"/>
        </w:rPr>
        <w:t>1.900,00</w:t>
      </w:r>
      <w:r w:rsidRPr="00047F27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 neto</w:t>
      </w:r>
      <w:r w:rsidRPr="00047F27">
        <w:rPr>
          <w:rFonts w:hAnsi="Times New Roman" w:ascii="Times New Roman"/>
          <w:sz w:val="24"/>
          <w:szCs w:val="24"/>
        </w:rPr>
        <w:t xml:space="preserve"> sa žiro-računa stečajnog dužnika.</w:t>
      </w:r>
    </w:p>
    <w:p w:rsidRDefault="00047F27" w:rsidP="00047F27" w:rsidR="00047F27" w:rsidRPr="00047F27">
      <w:pPr>
        <w:numPr>
          <w:ilvl w:val="0"/>
          <w:numId w:val="16"/>
        </w:numPr>
        <w:ind w:firstLine="709" w:left="0"/>
        <w:jc w:val="both"/>
        <w:rPr>
          <w:rFonts w:hAnsi="Times New Roman" w:ascii="Times New Roman"/>
          <w:b/>
          <w:sz w:val="24"/>
          <w:szCs w:val="24"/>
        </w:rPr>
      </w:pPr>
      <w:r w:rsidRPr="00047F27">
        <w:rPr>
          <w:rFonts w:hAnsi="Times New Roman" w:ascii="Times New Roman"/>
          <w:sz w:val="24"/>
          <w:szCs w:val="24"/>
        </w:rPr>
        <w:t>Ovo rješenje objavit će se na e-oglasnoj ploči suda Trgovačkog suda u Osijeku.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B44A44" w:rsidR="00047F27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44A44">
        <w:rPr>
          <w:rFonts w:hAnsi="Times New Roman" w:ascii="Times New Roman"/>
          <w:sz w:val="24"/>
          <w:szCs w:val="24"/>
        </w:rPr>
        <w:t xml:space="preserve">Podneskom od </w:t>
      </w:r>
      <w:r w:rsidR="00047F27">
        <w:rPr>
          <w:rFonts w:hAnsi="Times New Roman" w:ascii="Times New Roman"/>
          <w:sz w:val="24"/>
          <w:szCs w:val="24"/>
        </w:rPr>
        <w:t>17. svibnja 2016.</w:t>
      </w:r>
      <w:r w:rsidR="00B44A44">
        <w:rPr>
          <w:rFonts w:hAnsi="Times New Roman" w:ascii="Times New Roman"/>
          <w:sz w:val="24"/>
          <w:szCs w:val="24"/>
        </w:rPr>
        <w:t xml:space="preserve"> g. stečajna upraviteljica predložila je da joj se odobri isplata stvarnih troškova u stečajnom postupku </w:t>
      </w:r>
      <w:r w:rsidR="00656331" w:rsidRPr="00524507">
        <w:rPr>
          <w:rFonts w:hAnsi="Times New Roman" w:ascii="Times New Roman"/>
          <w:b/>
          <w:sz w:val="24"/>
          <w:szCs w:val="24"/>
        </w:rPr>
        <w:t>EKO GRAD d.o.o. za proizvodnju, usluge i trgovinu "u stečaju" Vukovar, Vinkovačka bb, OIB: 19157216597</w:t>
      </w:r>
      <w:r w:rsidR="00B44A44" w:rsidRPr="00055562">
        <w:rPr>
          <w:rFonts w:hAnsi="Times New Roman" w:ascii="Times New Roman"/>
          <w:b/>
          <w:sz w:val="24"/>
          <w:szCs w:val="24"/>
        </w:rPr>
        <w:t xml:space="preserve">, </w:t>
      </w:r>
      <w:r w:rsidR="00447DE4" w:rsidRPr="00447DE4">
        <w:rPr>
          <w:rFonts w:hAnsi="Times New Roman" w:ascii="Times New Roman"/>
          <w:sz w:val="24"/>
          <w:szCs w:val="24"/>
        </w:rPr>
        <w:t xml:space="preserve">budući je radi </w:t>
      </w:r>
      <w:r w:rsidR="00047F27">
        <w:rPr>
          <w:rFonts w:hAnsi="Times New Roman" w:ascii="Times New Roman"/>
          <w:sz w:val="24"/>
          <w:szCs w:val="24"/>
        </w:rPr>
        <w:t>pregleda nekretnina, ugovaranja zakupnine, ishođenja potvrda u katastru, obilaska nekretnine sa stalnim sudskim vještakom, zaključivanja Ugovora o najmu</w:t>
      </w:r>
      <w:r w:rsidR="00336B14">
        <w:rPr>
          <w:rFonts w:hAnsi="Times New Roman" w:ascii="Times New Roman"/>
          <w:sz w:val="24"/>
          <w:szCs w:val="24"/>
        </w:rPr>
        <w:t>, obilazak nekretnine s kupcima i dr. Osijek-Vukovar-Osijek, uporaba osobnog automobila.</w:t>
      </w:r>
    </w:p>
    <w:p w:rsidRDefault="00447DE4" w:rsidP="00B44A44" w:rsidR="00B44A44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447DE4">
        <w:rPr>
          <w:rFonts w:hAnsi="Times New Roman" w:ascii="Times New Roman"/>
          <w:sz w:val="24"/>
          <w:szCs w:val="24"/>
        </w:rPr>
        <w:t xml:space="preserve"> </w:t>
      </w:r>
    </w:p>
    <w:p w:rsidRDefault="00047F27" w:rsidP="00B44A44" w:rsidR="00047F2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047F27" w:rsidP="00047F27" w:rsidR="00047F27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981/13-80</w:t>
      </w: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47DE4" w:rsidP="00447DE4" w:rsidR="00447DE4" w:rsidRPr="00447DE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je proveo uvid u materijalnu dokumentaciju u spisu putni nalog</w:t>
      </w:r>
      <w:r w:rsidR="00336B14">
        <w:rPr>
          <w:rFonts w:hAnsi="Times New Roman" w:ascii="Times New Roman"/>
          <w:sz w:val="24"/>
          <w:szCs w:val="24"/>
        </w:rPr>
        <w:t xml:space="preserve"> 1 do 10 u razdoblju od 23.3.2015. g.  – do 8.4.2016. g. uz putni račun svaki u iznosu od 190,00 kn za prijeđenu kilometražu.</w:t>
      </w:r>
    </w:p>
    <w:p w:rsidRDefault="00B44A44" w:rsidP="00B44A44" w:rsidR="00B44A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336B14" w:rsidR="00336B1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36B14">
        <w:rPr>
          <w:rFonts w:hAnsi="Times New Roman" w:ascii="Times New Roman"/>
          <w:sz w:val="24"/>
          <w:szCs w:val="24"/>
        </w:rPr>
        <w:t xml:space="preserve">Slijedom navedenog sukladno čl. 29 st. 1 i 3 </w:t>
      </w:r>
      <w:r w:rsidR="00336B14" w:rsidRPr="00F03754">
        <w:rPr>
          <w:rFonts w:hAnsi="Times New Roman" w:ascii="Times New Roman"/>
          <w:sz w:val="24"/>
          <w:szCs w:val="24"/>
        </w:rPr>
        <w:t>Stečajnog zakona („Narodne novine“ broj 44/96, 29/99, 129/00, 123/03, 197/03  187/04, 82/06,  116/10, 25/12, 133/12 i 45/13  u daljnjem tekstu SZ)</w:t>
      </w:r>
      <w:r w:rsidR="00336B14">
        <w:rPr>
          <w:rFonts w:hAnsi="Times New Roman" w:ascii="Times New Roman"/>
          <w:sz w:val="24"/>
          <w:szCs w:val="24"/>
        </w:rPr>
        <w:t xml:space="preserve"> valjalo je odlučiti kao u izreci.</w:t>
      </w:r>
    </w:p>
    <w:p w:rsidRDefault="00B44A44" w:rsidP="00447DE4" w:rsidR="00B44A44" w:rsidRPr="00E32CE3">
      <w:pPr>
        <w:pStyle w:val="Bezproreda1"/>
        <w:jc w:val="both"/>
        <w:rPr>
          <w:rFonts w:cs="Arial" w:hAnsi="Arial" w:ascii="Arial"/>
        </w:rPr>
      </w:pPr>
    </w:p>
    <w:p w:rsidRDefault="00B44A44" w:rsidP="00B44A44" w:rsidR="00B44A4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656331">
        <w:rPr>
          <w:rFonts w:hAnsi="Times New Roman" w:ascii="Times New Roman"/>
          <w:sz w:val="24"/>
          <w:szCs w:val="24"/>
        </w:rPr>
        <w:t>3. lipnja</w:t>
      </w:r>
      <w:r>
        <w:rPr>
          <w:rFonts w:hAnsi="Times New Roman" w:ascii="Times New Roman"/>
          <w:sz w:val="24"/>
          <w:szCs w:val="24"/>
        </w:rPr>
        <w:t xml:space="preserve"> 2016. g.</w:t>
      </w:r>
    </w:p>
    <w:p w:rsidRDefault="00B44A44" w:rsidP="00B44A44" w:rsidR="00B44A4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656331">
        <w:rPr>
          <w:rFonts w:hAnsi="Times New Roman" w:ascii="Times New Roman"/>
          <w:sz w:val="24"/>
          <w:szCs w:val="24"/>
        </w:rPr>
        <w:t>A</w:t>
      </w:r>
      <w:r w:rsidRPr="00F427F2">
        <w:rPr>
          <w:rFonts w:hAnsi="Times New Roman" w:ascii="Times New Roman"/>
          <w:sz w:val="24"/>
          <w:szCs w:val="24"/>
        </w:rPr>
        <w:t xml:space="preserve"> SU</w:t>
      </w:r>
      <w:r w:rsidR="00656331">
        <w:rPr>
          <w:rFonts w:hAnsi="Times New Roman" w:ascii="Times New Roman"/>
          <w:sz w:val="24"/>
          <w:szCs w:val="24"/>
        </w:rPr>
        <w:t>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65633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656331">
        <w:rPr>
          <w:rFonts w:hAnsi="Times New Roman" w:ascii="Times New Roman"/>
          <w:sz w:val="24"/>
          <w:szCs w:val="24"/>
        </w:rPr>
        <w:t xml:space="preserve">   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336B14" w:rsidR="00B44A44" w:rsidRP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44A44" w:rsidP="00B44A44" w:rsidR="00B44A44" w:rsidRPr="00336B1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336B14">
        <w:rPr>
          <w:rFonts w:hAnsi="Times New Roman" w:ascii="Times New Roman"/>
          <w:sz w:val="24"/>
          <w:szCs w:val="24"/>
        </w:rPr>
        <w:t xml:space="preserve">Lidija Balog,  </w:t>
      </w:r>
      <w:r w:rsidR="00336B14" w:rsidRPr="00336B14">
        <w:rPr>
          <w:rFonts w:hAnsi="Times New Roman" w:ascii="Times New Roman"/>
          <w:sz w:val="24"/>
          <w:szCs w:val="24"/>
        </w:rPr>
        <w:t>Bilj</w:t>
      </w:r>
      <w:r w:rsidR="00336B14">
        <w:rPr>
          <w:rFonts w:hAnsi="Times New Roman" w:ascii="Times New Roman"/>
          <w:sz w:val="24"/>
          <w:szCs w:val="24"/>
        </w:rPr>
        <w:t>e</w:t>
      </w:r>
      <w:r w:rsidR="00336B14" w:rsidRPr="00336B14">
        <w:rPr>
          <w:rFonts w:hAnsi="Times New Roman" w:ascii="Times New Roman"/>
          <w:sz w:val="24"/>
          <w:szCs w:val="24"/>
        </w:rPr>
        <w:t>, Vinogradska 17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  <w:r w:rsidR="00336B14">
        <w:rPr>
          <w:rFonts w:hAnsi="Times New Roman" w:ascii="Times New Roman"/>
          <w:sz w:val="24"/>
          <w:szCs w:val="24"/>
        </w:rPr>
        <w:t>30.6.</w:t>
      </w:r>
    </w:p>
    <w:p w:rsidRDefault="004C4E74" w:rsidP="00B44A44" w:rsidR="004C4E74" w:rsidRPr="002A09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0D19F5" w:rsidR="000D19F5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656331">
        <w:rPr>
          <w:rFonts w:hAnsi="Times New Roman" w:ascii="Times New Roman"/>
          <w:sz w:val="24"/>
          <w:szCs w:val="24"/>
        </w:rPr>
        <w:t xml:space="preserve">                       </w:t>
      </w:r>
      <w:r w:rsidR="000D19F5">
        <w:rPr>
          <w:rFonts w:hAnsi="Times New Roman" w:ascii="Times New Roman"/>
          <w:sz w:val="24"/>
          <w:szCs w:val="24"/>
        </w:rPr>
        <w:t xml:space="preserve">      </w:t>
      </w:r>
      <w:r w:rsidR="000D19F5" w:rsidRPr="00F427F2">
        <w:rPr>
          <w:rFonts w:hAnsi="Times New Roman" w:ascii="Times New Roman"/>
          <w:sz w:val="24"/>
          <w:szCs w:val="24"/>
        </w:rPr>
        <w:t>STEČAJN</w:t>
      </w:r>
      <w:r w:rsidR="00656331">
        <w:rPr>
          <w:rFonts w:hAnsi="Times New Roman" w:ascii="Times New Roman"/>
          <w:sz w:val="24"/>
          <w:szCs w:val="24"/>
        </w:rPr>
        <w:t>A</w:t>
      </w:r>
      <w:r w:rsidR="000D19F5" w:rsidRPr="00F427F2">
        <w:rPr>
          <w:rFonts w:hAnsi="Times New Roman" w:ascii="Times New Roman"/>
          <w:sz w:val="24"/>
          <w:szCs w:val="24"/>
        </w:rPr>
        <w:t xml:space="preserve"> SU</w:t>
      </w:r>
      <w:r w:rsidR="00656331">
        <w:rPr>
          <w:rFonts w:hAnsi="Times New Roman" w:ascii="Times New Roman"/>
          <w:sz w:val="24"/>
          <w:szCs w:val="24"/>
        </w:rPr>
        <w:t>TKINJA</w:t>
      </w:r>
      <w:r w:rsidR="000D19F5" w:rsidRPr="00F427F2">
        <w:rPr>
          <w:rFonts w:hAnsi="Times New Roman" w:ascii="Times New Roman"/>
          <w:sz w:val="24"/>
          <w:szCs w:val="24"/>
        </w:rPr>
        <w:tab/>
      </w:r>
      <w:r w:rsidR="000D19F5" w:rsidRPr="00F427F2">
        <w:rPr>
          <w:rFonts w:hAnsi="Times New Roman" w:ascii="Times New Roman"/>
          <w:sz w:val="24"/>
          <w:szCs w:val="24"/>
        </w:rPr>
        <w:tab/>
      </w:r>
      <w:r w:rsidR="000D19F5" w:rsidRPr="00F427F2">
        <w:rPr>
          <w:rFonts w:hAnsi="Times New Roman" w:ascii="Times New Roman"/>
          <w:sz w:val="24"/>
          <w:szCs w:val="24"/>
        </w:rPr>
        <w:tab/>
      </w:r>
      <w:r w:rsidR="000D19F5" w:rsidRPr="00F427F2">
        <w:rPr>
          <w:rFonts w:hAnsi="Times New Roman" w:ascii="Times New Roman"/>
          <w:sz w:val="24"/>
          <w:szCs w:val="24"/>
        </w:rPr>
        <w:tab/>
      </w:r>
      <w:r w:rsidR="000D19F5" w:rsidRPr="00F427F2">
        <w:rPr>
          <w:rFonts w:hAnsi="Times New Roman" w:ascii="Times New Roman"/>
          <w:sz w:val="24"/>
          <w:szCs w:val="24"/>
        </w:rPr>
        <w:tab/>
      </w:r>
      <w:r w:rsidR="000D19F5" w:rsidRPr="00F427F2">
        <w:rPr>
          <w:rFonts w:hAnsi="Times New Roman" w:ascii="Times New Roman"/>
          <w:sz w:val="24"/>
          <w:szCs w:val="24"/>
        </w:rPr>
        <w:tab/>
      </w:r>
      <w:r w:rsidR="000D19F5" w:rsidRPr="00F427F2">
        <w:rPr>
          <w:rFonts w:hAnsi="Times New Roman" w:ascii="Times New Roman"/>
          <w:sz w:val="24"/>
          <w:szCs w:val="24"/>
        </w:rPr>
        <w:tab/>
      </w:r>
      <w:r w:rsidR="000D19F5" w:rsidRPr="00F427F2">
        <w:rPr>
          <w:rFonts w:hAnsi="Times New Roman" w:ascii="Times New Roman"/>
          <w:sz w:val="24"/>
          <w:szCs w:val="24"/>
        </w:rPr>
        <w:tab/>
      </w:r>
      <w:r w:rsidR="000D19F5" w:rsidRPr="00F427F2">
        <w:rPr>
          <w:rFonts w:hAnsi="Times New Roman" w:ascii="Times New Roman"/>
          <w:sz w:val="24"/>
          <w:szCs w:val="24"/>
        </w:rPr>
        <w:tab/>
      </w:r>
      <w:r w:rsidR="000D19F5">
        <w:rPr>
          <w:rFonts w:hAnsi="Times New Roman" w:ascii="Times New Roman"/>
          <w:sz w:val="24"/>
          <w:szCs w:val="24"/>
        </w:rPr>
        <w:t xml:space="preserve">   </w:t>
      </w:r>
      <w:r w:rsidR="00656331">
        <w:rPr>
          <w:rFonts w:hAnsi="Times New Roman" w:ascii="Times New Roman"/>
          <w:sz w:val="24"/>
          <w:szCs w:val="24"/>
        </w:rPr>
        <w:t xml:space="preserve">   </w:t>
      </w:r>
      <w:r w:rsidR="000D19F5">
        <w:rPr>
          <w:rFonts w:hAnsi="Times New Roman" w:ascii="Times New Roman"/>
          <w:sz w:val="24"/>
          <w:szCs w:val="24"/>
        </w:rPr>
        <w:t xml:space="preserve">  </w:t>
      </w:r>
      <w:r w:rsidR="00656331">
        <w:rPr>
          <w:rFonts w:hAnsi="Times New Roman" w:ascii="Times New Roman"/>
          <w:sz w:val="24"/>
          <w:szCs w:val="24"/>
        </w:rPr>
        <w:t xml:space="preserve">    </w:t>
      </w:r>
      <w:r w:rsidR="000D19F5" w:rsidRPr="00F427F2">
        <w:rPr>
          <w:rFonts w:hAnsi="Times New Roman" w:ascii="Times New Roman"/>
          <w:sz w:val="24"/>
          <w:szCs w:val="24"/>
        </w:rPr>
        <w:t>Nada Roso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</w:t>
      </w:r>
      <w:r w:rsidR="00656331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656331">
        <w:rPr>
          <w:rFonts w:hAnsi="Times New Roman" w:ascii="Times New Roman"/>
          <w:sz w:val="24"/>
          <w:szCs w:val="24"/>
        </w:rPr>
        <w:t xml:space="preserve">          </w:t>
      </w:r>
      <w:r w:rsidRPr="00F427F2">
        <w:rPr>
          <w:rFonts w:hAnsi="Times New Roman" w:ascii="Times New Roman"/>
          <w:sz w:val="24"/>
          <w:szCs w:val="24"/>
        </w:rPr>
        <w:t>Danijela Sekulić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1A8" w:rsidP="00F427F2" w:rsidR="000F31A8">
      <w:pPr>
        <w:spacing w:lineRule="auto" w:line="240" w:after="0"/>
      </w:pPr>
      <w:r>
        <w:separator/>
      </w:r>
    </w:p>
  </w:endnote>
  <w:endnote w:id="0" w:type="continuationSeparator">
    <w:p w:rsidRDefault="000F31A8" w:rsidP="00F427F2" w:rsidR="000F31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1A8" w:rsidP="00F427F2" w:rsidR="000F31A8">
      <w:pPr>
        <w:spacing w:lineRule="auto" w:line="240" w:after="0"/>
      </w:pPr>
      <w:r>
        <w:separator/>
      </w:r>
    </w:p>
  </w:footnote>
  <w:footnote w:id="0" w:type="continuationSeparator">
    <w:p w:rsidRDefault="000F31A8" w:rsidP="00F427F2" w:rsidR="000F31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2E68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47F27"/>
    <w:rsid w:val="00065080"/>
    <w:rsid w:val="000D19F5"/>
    <w:rsid w:val="000D2A5B"/>
    <w:rsid w:val="000D2DDD"/>
    <w:rsid w:val="000E792F"/>
    <w:rsid w:val="000F0635"/>
    <w:rsid w:val="000F31A8"/>
    <w:rsid w:val="0011160C"/>
    <w:rsid w:val="00122E68"/>
    <w:rsid w:val="0014454E"/>
    <w:rsid w:val="001805BA"/>
    <w:rsid w:val="001C376C"/>
    <w:rsid w:val="001C672C"/>
    <w:rsid w:val="001E0F82"/>
    <w:rsid w:val="002227F0"/>
    <w:rsid w:val="002C0D19"/>
    <w:rsid w:val="00301C20"/>
    <w:rsid w:val="00336B14"/>
    <w:rsid w:val="00352B6A"/>
    <w:rsid w:val="003576DA"/>
    <w:rsid w:val="003600CC"/>
    <w:rsid w:val="00375DDD"/>
    <w:rsid w:val="003A5C6C"/>
    <w:rsid w:val="003B450C"/>
    <w:rsid w:val="003C1C2B"/>
    <w:rsid w:val="00404F3C"/>
    <w:rsid w:val="004164EB"/>
    <w:rsid w:val="004215E8"/>
    <w:rsid w:val="00447DE4"/>
    <w:rsid w:val="00483DC1"/>
    <w:rsid w:val="004C4E74"/>
    <w:rsid w:val="00524507"/>
    <w:rsid w:val="00573829"/>
    <w:rsid w:val="005A42BD"/>
    <w:rsid w:val="005A6A03"/>
    <w:rsid w:val="006436E5"/>
    <w:rsid w:val="00656331"/>
    <w:rsid w:val="00713E9B"/>
    <w:rsid w:val="00752475"/>
    <w:rsid w:val="00761584"/>
    <w:rsid w:val="00764F2E"/>
    <w:rsid w:val="007B43BB"/>
    <w:rsid w:val="007B7E29"/>
    <w:rsid w:val="00811539"/>
    <w:rsid w:val="00847790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3C1E"/>
    <w:rsid w:val="00B071A9"/>
    <w:rsid w:val="00B1188C"/>
    <w:rsid w:val="00B44A44"/>
    <w:rsid w:val="00BE0DC1"/>
    <w:rsid w:val="00BE66D2"/>
    <w:rsid w:val="00CA1194"/>
    <w:rsid w:val="00CE019E"/>
    <w:rsid w:val="00D27BE3"/>
    <w:rsid w:val="00D463FF"/>
    <w:rsid w:val="00D61790"/>
    <w:rsid w:val="00D6411F"/>
    <w:rsid w:val="00D74553"/>
    <w:rsid w:val="00DB2D35"/>
    <w:rsid w:val="00E32CE3"/>
    <w:rsid w:val="00E94CF4"/>
    <w:rsid w:val="00E96EFB"/>
    <w:rsid w:val="00EE6EBF"/>
    <w:rsid w:val="00F427F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2E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22E68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22E68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E68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E68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2E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22E6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22E68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E6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E6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St-981/2013-80</izvorni_sadrzaj>
    <derivirana_varijabla naziv="DomainObject.Oznaka_1">St-981/2013-80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St-981/2013</izvorni_sadrzaj>
    <derivirana_varijabla naziv="DomainObject.Predmet.OznakaBroj_1">St-981/2013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GRAD d.o.o. za proizvodnju, usluge i trgovinu</izvorni_sadrzaj>
    <derivirana_varijabla naziv="DomainObject.Predmet.ProtustrankaFormated_1">  EKO GRAD d.o.o. za proizvodnju, usluge i trgovinu</derivirana_varijabla>
  </DomainObject.Predmet.ProtustrankaFormated>
  <DomainObject.Predmet.ProtustrankaFormatedOIB>
    <izvorni_sadrzaj>  EKO GRAD d.o.o. za proizvodnju, usluge i trgovinu, OIB 19157216597</izvorni_sadrzaj>
    <derivirana_varijabla naziv="DomainObject.Predmet.ProtustrankaFormatedOIB_1">  EKO GRAD d.o.o. za proizvodnju, usluge i trgovinu, OIB 19157216597</derivirana_varijabla>
  </DomainObject.Predmet.ProtustrankaFormatedOIB>
  <DomainObject.Predmet.ProtustrankaFormatedWithAdress>
    <izvorni_sadrzaj> EKO GRAD d.o.o. za proizvodnju, usluge i trgovinu, Vinkovačka/bb, Vukovar</izvorni_sadrzaj>
    <derivirana_varijabla naziv="DomainObject.Predmet.ProtustrankaFormatedWithAdress_1"> EKO GRAD d.o.o. za proizvodnju, usluge i trgovinu, Vinkovačka/bb, Vukovar</derivirana_varijabla>
  </DomainObject.Predmet.ProtustrankaFormatedWithAdress>
  <DomainObject.Predmet.ProtustrankaFormatedWithAdressOIB>
    <izvorni_sadrzaj> EKO GRAD d.o.o. za proizvodnju, usluge i trgovinu, OIB 19157216597, Vinkovačka/bb, Vukovar</izvorni_sadrzaj>
    <derivirana_varijabla naziv="DomainObject.Predmet.ProtustrankaFormatedWithAdressOIB_1"> EKO GRAD d.o.o. za proizvodnju, usluge i trgovinu, OIB 19157216597, Vinkovačka/bb, Vukovar</derivirana_varijabla>
  </DomainObject.Predmet.ProtustrankaFormatedWithAdressOIB>
  <DomainObject.Predmet.ProtustrankaWithAdress>
    <izvorni_sadrzaj>EKO GRAD d.o.o. za proizvodnju, usluge i trgovinu Vinkovačka/bb, Vukovar</izvorni_sadrzaj>
    <derivirana_varijabla naziv="DomainObject.Predmet.ProtustrankaWithAdress_1">EKO GRAD d.o.o. za proizvodnju, usluge i trgovinu Vinkovačka/bb, Vukovar</derivirana_varijabla>
  </DomainObject.Predmet.ProtustrankaWithAdress>
  <DomainObject.Predmet.ProtustrankaWithAdressOIB>
    <izvorni_sadrzaj>EKO GRAD d.o.o. za proizvodnju, usluge i trgovinu, OIB 19157216597, Vinkovačka/bb, Vukovar</izvorni_sadrzaj>
    <derivirana_varijabla naziv="DomainObject.Predmet.ProtustrankaWithAdressOIB_1">EKO GRAD d.o.o. za proizvodnju, usluge i trgovinu, OIB 19157216597, Vinkovačka/bb, Vukovar</derivirana_varijabla>
  </DomainObject.Predmet.ProtustrankaWithAdressOIB>
  <DomainObject.Predmet.ProtustrankaNazivFormated>
    <izvorni_sadrzaj>EKO GRAD d.o.o. za proizvodnju, usluge i trgovinu</izvorni_sadrzaj>
    <derivirana_varijabla naziv="DomainObject.Predmet.ProtustrankaNazivFormated_1">EKO GRAD d.o.o. za proizvodnju, usluge i trgovinu</derivirana_varijabla>
  </DomainObject.Predmet.ProtustrankaNazivFormated>
  <DomainObject.Predmet.ProtustrankaNazivFormatedOIB>
    <izvorni_sadrzaj>EKO GRAD d.o.o. za proizvodnju, usluge i trgovinu, OIB 19157216597</izvorni_sadrzaj>
    <derivirana_varijabla naziv="DomainObject.Predmet.ProtustrankaNazivFormatedOIB_1">EKO GRAD d.o.o. za proizvodnju, usluge i trgovinu, OIB 19157216597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bb, 10000 Zagreb</izvorni_sadrzaj>
    <derivirana_varijabla naziv="DomainObject.Predmet.StrankaFormatedWithAdress_1"> FINA Regionalni centar Zagreb, bb, 10000 Zagreb</derivirana_varijabla>
  </DomainObject.Predmet.StrankaFormatedWithAdress>
  <DomainObject.Predmet.StrankaFormatedWithAdressOIB>
    <izvorni_sadrzaj> FINA Regionalni centar Zagreb, OIB 85821130368, bb, 10000 Zagreb</izvorni_sadrzaj>
    <derivirana_varijabla naziv="DomainObject.Predmet.StrankaFormatedWithAdressOIB_1"> FINA Regionalni centar Zagreb, OIB 85821130368, bb, 10000 Zagreb</derivirana_varijabla>
  </DomainObject.Predmet.StrankaFormatedWithAdressOIB>
  <DomainObject.Predmet.StrankaWithAdress>
    <izvorni_sadrzaj>FINA Regionalni centar Zagreb bb,10000 Zagreb</izvorni_sadrzaj>
    <derivirana_varijabla naziv="DomainObject.Predmet.StrankaWithAdress_1">FINA Regionalni centar Zagreb bb,10000 Zagreb</derivirana_varijabla>
  </DomainObject.Predmet.StrankaWithAdress>
  <DomainObject.Predmet.StrankaWithAdressOIB>
    <izvorni_sadrzaj>FINA Regionalni centar Zagreb, OIB 85821130368, bb,10000 Zagreb</izvorni_sadrzaj>
    <derivirana_varijabla naziv="DomainObject.Predmet.StrankaWithAdressOIB_1">FINA Regionalni centar Zagreb, OIB 85821130368, bb,10000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bb, 10000 Zagreb</item>
    </izvorni_sadrzaj>
    <derivirana_varijabla naziv="DomainObject.Predmet.StrankaListFormatedWithAdress_1">
      <item>FINA Regionalni centar Zagreb, bb, 10000 Zagreb</item>
    </derivirana_varijabla>
  </DomainObject.Predmet.StrankaListFormatedWithAdress>
  <DomainObject.Predmet.StrankaListFormatedWithAdressOIB>
    <izvorni_sadrzaj>
      <item>FINA Regionalni centar Zagreb, OIB 85821130368, bb, 10000 Zagreb</item>
    </izvorni_sadrzaj>
    <derivirana_varijabla naziv="DomainObject.Predmet.StrankaListFormatedWithAdressOIB_1">
      <item>FINA Regionalni centar Zagreb, OIB 85821130368, bb,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GRAD d.o.o. za proizvodnju, usluge i trgovinu</item>
    </izvorni_sadrzaj>
    <derivirana_varijabla naziv="DomainObject.Predmet.ProtuStrankaListFormated_1">
      <item>EKO GRAD d.o.o. za proizvodnju, usluge i trgovinu</item>
    </derivirana_varijabla>
  </DomainObject.Predmet.ProtuStrankaListFormated>
  <DomainObject.Predmet.ProtuStrankaListFormatedOIB>
    <izvorni_sadrzaj>
      <item>EKO GRAD d.o.o. za proizvodnju, usluge i trgovinu, OIB 19157216597</item>
    </izvorni_sadrzaj>
    <derivirana_varijabla naziv="DomainObject.Predmet.ProtuStrankaListFormatedOIB_1">
      <item>EKO GRAD d.o.o. za proizvodnju, usluge i trgovinu, OIB 19157216597</item>
    </derivirana_varijabla>
  </DomainObject.Predmet.ProtuStrankaListFormatedOIB>
  <DomainObject.Predmet.ProtuStrankaListFormatedWithAdress>
    <izvorni_sadrzaj>
      <item>EKO GRAD d.o.o. za proizvodnju, usluge i trgovinu, Vinkovačka/bb, Vukovar</item>
    </izvorni_sadrzaj>
    <derivirana_varijabla naziv="DomainObject.Predmet.ProtuStrankaListFormatedWithAdress_1">
      <item>EKO GRAD d.o.o. za proizvodnju, usluge i trgovinu, Vinkovačka/bb, Vukovar</item>
    </derivirana_varijabla>
  </DomainObject.Predmet.ProtuStrankaListFormatedWithAdress>
  <DomainObject.Predmet.ProtuStrankaListFormatedWithAdressOIB>
    <izvorni_sadrzaj>
      <item>EKO GRAD d.o.o. za proizvodnju, usluge i trgovinu, OIB 19157216597, Vinkovačka/bb, Vukovar</item>
    </izvorni_sadrzaj>
    <derivirana_varijabla naziv="DomainObject.Predmet.ProtuStrankaListFormatedWithAdressOIB_1">
      <item>EKO GRAD d.o.o. za proizvodnju, usluge i trgovinu, OIB 19157216597, Vinkovačka/bb, Vukovar</item>
    </derivirana_varijabla>
  </DomainObject.Predmet.ProtuStrankaListFormatedWithAdressOIB>
  <DomainObject.Predmet.ProtuStrankaListNazivFormated>
    <izvorni_sadrzaj>
      <item>EKO GRAD d.o.o. za proizvodnju, usluge i trgovinu</item>
    </izvorni_sadrzaj>
    <derivirana_varijabla naziv="DomainObject.Predmet.ProtuStrankaListNazivFormated_1">
      <item>EKO GRAD d.o.o. za proizvodnju, usluge i trgovinu</item>
    </derivirana_varijabla>
  </DomainObject.Predmet.ProtuStrankaListNazivFormated>
  <DomainObject.Predmet.ProtuStrankaListNazivFormatedOIB>
    <izvorni_sadrzaj>
      <item>EKO GRAD d.o.o. za proizvodnju, usluge i trgovinu, OIB 19157216597</item>
    </izvorni_sadrzaj>
    <derivirana_varijabla naziv="DomainObject.Predmet.ProtuStrankaListNazivFormatedOIB_1">
      <item>EKO GRAD d.o.o. za proizvodnju, usluge i trgovinu, OIB 19157216597</item>
    </derivirana_varijabla>
  </DomainObject.Predmet.ProtuStrankaListNazivFormatedOIB>
  <DomainObject.Predmet.OstaliListFormated>
    <izvorni_sadrzaj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Lidija Balog, OIB 90656042786</item>
      <item>Davor Vlajčević, OIB 48833918845</item>
      <item>Blanka Gambiraža, OIB 81085118009</item>
      <item>Ogl.pl. EKO GRAD d.o.o.</item>
      <item>POREZNA UPRAVA PU VUKOVAR, OIB 18683136487</item>
      <item>FINA Osijek, OIB 85821130368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Lidija Balog, OIB 90656042786</item>
      <item>Davor Vlajčević, OIB 48833918845</item>
      <item>Blanka Gambiraža, OIB 81085118009</item>
      <item>Ogl.pl. EKO GRAD d.o.o.</item>
      <item>POREZNA UPRAVA PU VUKOVAR, OIB 18683136487</item>
      <item>FINA Osijek, OIB 85821130368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Lidija Balog, Vinogradska 17, 31327 Bilje</item>
      <item>Davor Vlajčević, M.PRPIĆA 54, 49243 Oroslavje</item>
      <item>Blanka Gambiraža, Bakarska 42, 31000 Osijek</item>
      <item>Ogl.pl. EKO GRAD d.o.o.</item>
      <item>POREZNA UPRAVA PU VUKOVAR, bb, 32000 Vukovar</item>
      <item>FINA Osijek, bb, 31000 Osijek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Lidija Balog, Vinogradska 17, 31327 Bilje</item>
      <item>Davor Vlajčević, M.PRPIĆA 54, 49243 Oroslavje</item>
      <item>Blanka Gambiraža, Bakarska 42, 31000 Osijek</item>
      <item>Ogl.pl. EKO GRAD d.o.o.</item>
      <item>POREZNA UPRAVA PU VUKOVAR, bb, 32000 Vukovar</item>
      <item>FINA Osijek, bb, 31000 Osijek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Lidija Balog, OIB 90656042786, Vinogradska 17, 31327 Bilje</item>
      <item>Davor Vlajčević, OIB 48833918845, M.PRPIĆA 54, 49243 Oroslavje</item>
      <item>Blanka Gambiraža, OIB 81085118009, Bakarska 42, 31000 Osijek</item>
      <item>Ogl.pl. EKO GRAD d.o.o.</item>
      <item>POREZNA UPRAVA PU VUKOVAR, OIB 18683136487, bb, 32000 Vukovar</item>
      <item>FINA Osijek, OIB 85821130368, bb, 31000 Osijek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Lidija Balog, OIB 90656042786, Vinogradska 17, 31327 Bilje</item>
      <item>Davor Vlajčević, OIB 48833918845, M.PRPIĆA 54, 49243 Oroslavje</item>
      <item>Blanka Gambiraža, OIB 81085118009, Bakarska 42, 31000 Osijek</item>
      <item>Ogl.pl. EKO GRAD d.o.o.</item>
      <item>POREZNA UPRAVA PU VUKOVAR, OIB 18683136487, bb, 32000 Vukovar</item>
      <item>FINA Osijek, OIB 85821130368, bb, 31000 Osijek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Lidija Balog, OIB 90656042786</item>
      <item>Davor Vlajčević, OIB 48833918845</item>
      <item>Blanka Gambiraža, OIB 81085118009</item>
      <item>Ogl.pl. EKO GRAD d.o.o.</item>
      <item>POREZNA UPRAVA PU VUKOVAR, OIB 18683136487</item>
      <item>FINA Osijek, OIB 85821130368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Lidija Balog, OIB 90656042786</item>
      <item>Davor Vlajčević, OIB 48833918845</item>
      <item>Blanka Gambiraža, OIB 81085118009</item>
      <item>Ogl.pl. EKO GRAD d.o.o.</item>
      <item>POREZNA UPRAVA PU VUKOVAR, OIB 18683136487</item>
      <item>FINA Osijek, OIB 85821130368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St-981/2013-80</izvorni_sadrzaj>
    <derivirana_varijabla naziv="DomainObject.PoslovniBrojDokumenta_1">St-981/2013-80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GRAD d.o.o. za proizvodnju, usluge i trgovinu</izvorni_sadrzaj>
    <derivirana_varijabla naziv="DomainObject.Predmet.ProtustrankaIDrugi_1">EKO GRAD d.o.o. za proizvodnju, usluge i trgovinu</derivirana_varijabla>
  </DomainObject.Predmet.ProtustrankaIDrugi>
  <DomainObject.Predmet.StrankaIDrugiAdressOIB>
    <izvorni_sadrzaj>FINA Regionalni centar Zagreb, OIB 85821130368, bb, 10000 Zagreb</izvorni_sadrzaj>
    <derivirana_varijabla naziv="DomainObject.Predmet.StrankaIDrugiAdressOIB_1">FINA Regionalni centar Zagreb, OIB 85821130368, bb, 10000 Zagreb</derivirana_varijabla>
  </DomainObject.Predmet.StrankaIDrugiAdressOIB>
  <DomainObject.Predmet.ProtustrankaIDrugiAdressOIB>
    <izvorni_sadrzaj>EKO GRAD d.o.o. za proizvodnju, usluge i trgovinu, OIB 19157216597, Vinkovačka/bb, Vukovar</izvorni_sadrzaj>
    <derivirana_varijabla naziv="DomainObject.Predmet.ProtustrankaIDrugiAdressOIB_1">EKO GRAD d.o.o. za proizvodnju, usluge i trgovinu, OIB 19157216597, Vinkovačka/bb,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GRAD d.o.o. za proizvodnju, usluge i trgovinu</item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EKO GRAD d.o.o. za proizvodnju, usluge i trgovinu</item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85821130368, bb,10000 Zagreb</item>
      <item>EKO GRAD d.o.o. za proizvodnju, usluge i trgovinu, OIB 19157216597, Vinkovačka/bb,Vukovar</item>
      <item>Lidija Balog, OIB 90656042786, Vinogradska 17,31327 Bilje</item>
      <item>Davor Vlajčević, OIB 48833918845, M.PRPIĆA 54,49243 Oroslavje</item>
      <item>Blanka Gambiraža, OIB 81085118009, Bakarska 42,31000 Osijek</item>
      <item>Ogl.pl. EKO GRAD d.o.o.</item>
      <item>POREZNA UPRAVA PU VUKOVAR, OIB 18683136487, bb,32000 Vukovar</item>
      <item>FINA Osijek, OIB 85821130368, bb,31000 Osijek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85821130368, bb,10000 Zagreb</item>
      <item>EKO GRAD d.o.o. za proizvodnju, usluge i trgovinu, OIB 19157216597, Vinkovačka/bb,Vukovar</item>
      <item>Lidija Balog, OIB 90656042786, Vinogradska 17,31327 Bilje</item>
      <item>Davor Vlajčević, OIB 48833918845, M.PRPIĆA 54,49243 Oroslavje</item>
      <item>Blanka Gambiraža, OIB 81085118009, Bakarska 42,31000 Osijek</item>
      <item>Ogl.pl. EKO GRAD d.o.o.</item>
      <item>POREZNA UPRAVA PU VUKOVAR, OIB 18683136487, bb,32000 Vukovar</item>
      <item>FINA Osijek, OIB 85821130368, bb,31000 Osijek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19157216597</item>
      <item>, OIB 90656042786</item>
      <item>, OIB 48833918845</item>
      <item>, OIB 81085118009</item>
      <item>, OIB null</item>
      <item>, OIB 18683136487</item>
      <item>, OIB 85821130368</item>
      <item>, OIB null</item>
      <item>, OIB 64546066176</item>
    </izvorni_sadrzaj>
    <derivirana_varijabla naziv="DomainObject.Predmet.SudioniciListNazivOIB_1">
      <item>, OIB 85821130368</item>
      <item>, OIB 19157216597</item>
      <item>, OIB 90656042786</item>
      <item>, OIB 48833918845</item>
      <item>, OIB 81085118009</item>
      <item>, OIB null</item>
      <item>, OIB 18683136487</item>
      <item>, OIB 85821130368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3924FA-B0FE-4CB3-BB01-649862C184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383</properties:Words>
  <properties:Characters>2097</properties:Characters>
  <properties:Lines>104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2016-06-03T06:54:00Z</dcterms:created>
  <dc:creator>Blanka</dc:creator>
  <cp:lastModifiedBy>Danijela Sekulić</cp:lastModifiedBy>
  <cp:lastPrinted>2016-06-03T07:00:00Z</cp:lastPrinted>
  <dcterms:modified xmlns:xsi="http://www.w3.org/2001/XMLSchema-instance" xsi:type="dcterms:W3CDTF">2016-06-03T07:03:00Z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St-981/2013-80 / Odluka - Rješenje - trošak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