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2210" w14:paraId="d092210" w:rsidRDefault="00272916" w:rsidP="00272916" w:rsidR="00272916" w:rsidRPr="001D58C0">
      <w:pPr>
        <w:jc w:val="right"/>
        <w15:collapsed w:val="false"/>
      </w:pPr>
      <w:bookmarkStart w:name="_GoBack" w:id="0"/>
      <w:bookmarkEnd w:id="0"/>
      <w:r w:rsidRPr="001D58C0">
        <w:t>Posl. br.: 1 St-</w:t>
      </w:r>
      <w:r w:rsidR="00040124">
        <w:t>464</w:t>
      </w:r>
      <w:r w:rsidR="000A52DE">
        <w:t>/</w:t>
      </w:r>
      <w:r w:rsidR="007F1B4C">
        <w:t>20</w:t>
      </w:r>
      <w:r w:rsidR="001A6874">
        <w:t>1</w:t>
      </w:r>
      <w:r w:rsidR="00AD4EFC">
        <w:t>7</w:t>
      </w:r>
      <w:r w:rsidRPr="001D58C0">
        <w:t>-</w:t>
      </w:r>
      <w:r w:rsidR="009E3641">
        <w:t>41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040124" w:rsidP="00040124" w:rsidR="00040124" w:rsidRPr="00E77CCE">
      <w:pPr>
        <w:ind w:right="6378" w:left="284"/>
        <w:jc w:val="center"/>
      </w:pPr>
      <w:r w:rsidRPr="00E77CCE">
        <w:t>Republika Hrvatska</w:t>
      </w:r>
    </w:p>
    <w:p w:rsidRDefault="00040124" w:rsidP="00040124" w:rsidR="00040124" w:rsidRPr="00E77CCE">
      <w:pPr>
        <w:ind w:right="6378" w:left="284"/>
        <w:jc w:val="center"/>
      </w:pPr>
      <w:r w:rsidRPr="00E77CCE">
        <w:t>Trgovački sud u Zadru</w:t>
      </w:r>
    </w:p>
    <w:p w:rsidRDefault="00040124" w:rsidP="00040124" w:rsidR="00040124" w:rsidRPr="00E77CCE">
      <w:pPr>
        <w:ind w:right="6378" w:left="284"/>
        <w:jc w:val="center"/>
      </w:pPr>
      <w:r w:rsidRPr="00E77CCE">
        <w:t>Dr. Franje Tuđmana 35</w:t>
      </w:r>
    </w:p>
    <w:p w:rsidRDefault="00040124" w:rsidP="00040124" w:rsidR="00040124" w:rsidRPr="00E77CCE">
      <w:pPr>
        <w:ind w:right="6378" w:left="284"/>
        <w:jc w:val="center"/>
      </w:pPr>
      <w:r w:rsidRPr="00E77CCE">
        <w:t>23 000 Zadar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040124" w:rsidRPr="00383F2C">
        <w:t>DIM-MES d.o.o. Drniš, Poljana 7, OIB: 71968165400</w:t>
      </w:r>
      <w:r w:rsidR="00FA20A3" w:rsidRPr="00006969">
        <w:t>,</w:t>
      </w:r>
      <w:r w:rsidRPr="001D58C0">
        <w:t xml:space="preserve"> dana </w:t>
      </w:r>
      <w:r w:rsidR="00040124">
        <w:t>30</w:t>
      </w:r>
      <w:r w:rsidR="00913070">
        <w:t xml:space="preserve">. </w:t>
      </w:r>
      <w:r w:rsidR="001A6874">
        <w:t>ožujka 2018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040124" w:rsidR="00040124">
      <w:pPr>
        <w:pStyle w:val="Tijeloteksta"/>
        <w:numPr>
          <w:ilvl w:val="0"/>
          <w:numId w:val="3"/>
        </w:numPr>
        <w:rPr>
          <w:szCs w:val="24"/>
        </w:rPr>
      </w:pPr>
      <w:r w:rsidRPr="001D58C0">
        <w:rPr>
          <w:szCs w:val="24"/>
        </w:rPr>
        <w:t>Nalaže se Financijskoj agenciji</w:t>
      </w:r>
      <w:r w:rsidR="00040124">
        <w:rPr>
          <w:szCs w:val="24"/>
        </w:rPr>
        <w:t xml:space="preserve"> da do 3. travnja u 12,00 sati na mrežnoj stranici e-Oglasna ploča sudova objavi tablicu osporenih tražbina na način da istu popuni sa podacima iz propisanog obrasca kako joj to nalaže odredba članka 43. stavak 4. alineja 3.</w:t>
      </w:r>
    </w:p>
    <w:p w:rsidRDefault="00040124" w:rsidP="00040124" w:rsidR="00040124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Ukoliko FINA ne postupi po nalogu iz točke I. ovog zaključka sud će odgoditi ročište za ispitivanje tražbina koje je određeno za 5. travnja 2018. u 10,15 sati na teret FINA-e.</w:t>
      </w:r>
    </w:p>
    <w:p w:rsidRDefault="001A6874" w:rsidP="001D58C0" w:rsidR="00AD4EFC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 </w:t>
      </w:r>
    </w:p>
    <w:p w:rsidRDefault="00040124" w:rsidP="00040124" w:rsidR="00040124">
      <w:pPr>
        <w:pStyle w:val="Tijeloteksta"/>
        <w:ind w:firstLine="708"/>
        <w:jc w:val="center"/>
      </w:pPr>
      <w:r>
        <w:rPr>
          <w:szCs w:val="24"/>
        </w:rPr>
        <w:t>Obrazloženje</w:t>
      </w:r>
    </w:p>
    <w:p w:rsidRDefault="00F369FC" w:rsidP="00F369FC" w:rsidR="00F369FC">
      <w:pPr>
        <w:jc w:val="both"/>
      </w:pPr>
    </w:p>
    <w:p w:rsidRDefault="00040124" w:rsidP="00F369FC" w:rsidR="00040124">
      <w:pPr>
        <w:jc w:val="both"/>
      </w:pPr>
      <w:r>
        <w:tab/>
        <w:t xml:space="preserve">Na mrežnoj stranici e-Oglasne ploče sudova FINA je objavila praznu tablicu osporenih tražbina, a uvidom u očitovanja dužnika i povjerenika utvrđeno je da su neke od prijavljenih tražbina u cijelosti ili djelomično osporene. </w:t>
      </w:r>
    </w:p>
    <w:p w:rsidRDefault="00040124" w:rsidP="00F369FC" w:rsidR="00040124">
      <w:pPr>
        <w:jc w:val="both"/>
      </w:pPr>
      <w:r>
        <w:tab/>
        <w:t>Obzirom da odredba čl. 43. stavak 4. alineja 3. nalaže FINI da na mrežnoj stranici e-Oglasna ploča objavi tablicu osporenih tražbina, a objava prazne tablice koja sadržajno ne odgovara očitovanjima povjerenika i dužnika ne predstavlja postupanje u smislu citirane zakonske odredbe.</w:t>
      </w:r>
    </w:p>
    <w:p w:rsidRDefault="00040124" w:rsidP="00F369FC" w:rsidR="00040124" w:rsidRPr="001D58C0">
      <w:pPr>
        <w:jc w:val="both"/>
      </w:pPr>
      <w:r>
        <w:tab/>
        <w:t>Kako je tablica osporenih tražbina trebala biti objavljena u roku od 3 dana od dana isteka roka za osporavanja, u kojem roku FINA nije postupila u skladu sa citiranom zakonskom odredbom, to joj je sud naložio izradu i objavu navedene tablice u daljnjem roku, a sve radi poštivanja načela ekonomičnosti i hitnosti ovog postupka, slijedom čega će troškovi odgode ročišta, do koje odgode će doći ukoliko FINA ne postupi po odredbi iz točke I. pasti na teret FINA-e.</w:t>
      </w:r>
    </w:p>
    <w:p w:rsidRDefault="00F369FC" w:rsidP="00F369FC" w:rsidR="00F369FC" w:rsidRPr="007E0EE0">
      <w:pPr>
        <w:jc w:val="center"/>
      </w:pPr>
      <w:r w:rsidRPr="007E0EE0">
        <w:t xml:space="preserve">U </w:t>
      </w:r>
      <w:r w:rsidR="00473311">
        <w:t xml:space="preserve">Zadru, </w:t>
      </w:r>
      <w:r w:rsidR="00AB1002">
        <w:t>30</w:t>
      </w:r>
      <w:r w:rsidR="00913070">
        <w:t xml:space="preserve">. </w:t>
      </w:r>
      <w:r w:rsidR="001A6874">
        <w:t>ožujka</w:t>
      </w:r>
      <w:r w:rsidR="00473311">
        <w:t xml:space="preserve"> </w:t>
      </w:r>
      <w:r w:rsidR="001A6874">
        <w:t>2018</w:t>
      </w:r>
      <w:r>
        <w:t>.</w:t>
      </w:r>
    </w:p>
    <w:p w:rsidRDefault="00F369FC" w:rsidP="00F369FC" w:rsidR="00F369FC" w:rsidRPr="001D58C0"/>
    <w:p w:rsidRDefault="001C50CB" w:rsidP="006D2DC9" w:rsidR="00F369FC">
      <w:r>
        <w:t>Za točnost otpravka – ovlašteni službenik</w:t>
      </w:r>
      <w:r>
        <w:tab/>
      </w:r>
      <w:r w:rsidR="005770FF">
        <w:rPr>
          <w:b/>
        </w:rPr>
        <w:tab/>
      </w:r>
      <w:r w:rsidR="005770FF">
        <w:rPr>
          <w:b/>
        </w:rPr>
        <w:tab/>
      </w:r>
      <w:r w:rsidR="005770FF">
        <w:rPr>
          <w:b/>
        </w:rPr>
        <w:tab/>
      </w:r>
      <w:r w:rsidR="005770FF">
        <w:rPr>
          <w:b/>
        </w:rPr>
        <w:tab/>
      </w:r>
      <w:r w:rsidR="005770FF">
        <w:t>Sutkinja</w:t>
      </w:r>
    </w:p>
    <w:p w:rsidRDefault="001C50CB" w:rsidP="006D2DC9" w:rsidR="00F369FC">
      <w:r>
        <w:t>Ante Rubelj</w:t>
      </w:r>
      <w:r w:rsidR="006D2DC9">
        <w:tab/>
      </w:r>
      <w:r w:rsidR="006D2DC9">
        <w:tab/>
      </w:r>
      <w:r w:rsidR="006D2DC9">
        <w:tab/>
      </w:r>
      <w:r w:rsidR="006D2DC9">
        <w:tab/>
      </w:r>
      <w:r w:rsidR="006D2DC9">
        <w:tab/>
      </w:r>
      <w:r w:rsidR="006D2DC9">
        <w:tab/>
      </w:r>
      <w:r w:rsidR="006D2DC9">
        <w:tab/>
      </w:r>
      <w:r w:rsidR="006D2DC9">
        <w:tab/>
      </w:r>
      <w:r w:rsidR="006D2DC9">
        <w:tab/>
      </w:r>
      <w:r w:rsidR="00F369FC">
        <w:t>Ardena Bajlo</w:t>
      </w:r>
      <w:r>
        <w:t>, v.r.</w:t>
      </w:r>
    </w:p>
    <w:p w:rsidRDefault="001A6874" w:rsidP="001A6874" w:rsidR="001A6874" w:rsidRPr="00F436CF">
      <w:pPr>
        <w:jc w:val="right"/>
      </w:pPr>
    </w:p>
    <w:p w:rsidRDefault="00F369FC" w:rsidP="00F369FC" w:rsidR="00F369FC" w:rsidRPr="00F436CF">
      <w:r w:rsidRPr="00F436CF">
        <w:t>POUKA O PRAVNOM LIJEKU</w:t>
      </w:r>
    </w:p>
    <w:p w:rsidRDefault="00F369FC" w:rsidP="00F369FC" w:rsidR="00F369FC" w:rsidRPr="00F436CF">
      <w:r w:rsidRPr="00F436CF">
        <w:t xml:space="preserve">Protiv ovog zaključka nije dopušteno je izjaviti žalbu. </w:t>
      </w:r>
    </w:p>
    <w:p w:rsidRDefault="00F369FC" w:rsidP="00F369FC" w:rsidR="00F369FC" w:rsidRPr="00F436CF"/>
    <w:p w:rsidRDefault="00F369FC" w:rsidP="00F369FC" w:rsidR="00F369FC" w:rsidRPr="00F436CF">
      <w:r w:rsidRPr="00F436CF">
        <w:t>DNA:</w:t>
      </w:r>
    </w:p>
    <w:p w:rsidRDefault="00F369FC" w:rsidP="00913070" w:rsidR="001E203A" w:rsidRPr="00F436CF">
      <w:r w:rsidRPr="00F436CF">
        <w:t>- Financijska a</w:t>
      </w:r>
      <w:r w:rsidR="00122E29">
        <w:t>gencija</w:t>
      </w:r>
    </w:p>
    <w:sectPr w:rsidSect="001A6874" w:rsidR="001E203A" w:rsidRPr="00F436CF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C54964"/>
    <w:multiLevelType w:val="hybridMultilevel"/>
    <w:tmpl w:val="A4F246E0"/>
    <w:lvl w:tplc="77E2740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40124"/>
    <w:rsid w:val="000A52DE"/>
    <w:rsid w:val="000D1175"/>
    <w:rsid w:val="00122E29"/>
    <w:rsid w:val="001A6874"/>
    <w:rsid w:val="001C50CB"/>
    <w:rsid w:val="001D58C0"/>
    <w:rsid w:val="001E203A"/>
    <w:rsid w:val="002275DA"/>
    <w:rsid w:val="002661F6"/>
    <w:rsid w:val="00272916"/>
    <w:rsid w:val="00473311"/>
    <w:rsid w:val="005770FF"/>
    <w:rsid w:val="005844DD"/>
    <w:rsid w:val="00591E71"/>
    <w:rsid w:val="00666B1C"/>
    <w:rsid w:val="00684CC3"/>
    <w:rsid w:val="006B4A1A"/>
    <w:rsid w:val="006D2DC9"/>
    <w:rsid w:val="006F72AB"/>
    <w:rsid w:val="00796701"/>
    <w:rsid w:val="007D567C"/>
    <w:rsid w:val="007E0EE0"/>
    <w:rsid w:val="007F1B4C"/>
    <w:rsid w:val="00842656"/>
    <w:rsid w:val="00890016"/>
    <w:rsid w:val="008C564C"/>
    <w:rsid w:val="008F580E"/>
    <w:rsid w:val="00913070"/>
    <w:rsid w:val="009D180C"/>
    <w:rsid w:val="009E3641"/>
    <w:rsid w:val="00A33A37"/>
    <w:rsid w:val="00A5774F"/>
    <w:rsid w:val="00AB1002"/>
    <w:rsid w:val="00AD4EFC"/>
    <w:rsid w:val="00B60B40"/>
    <w:rsid w:val="00BC6BF7"/>
    <w:rsid w:val="00C8063F"/>
    <w:rsid w:val="00D57315"/>
    <w:rsid w:val="00E80F20"/>
    <w:rsid w:val="00E838F4"/>
    <w:rsid w:val="00F369FC"/>
    <w:rsid w:val="00F436CF"/>
    <w:rsid w:val="00FA20A3"/>
    <w:rsid w:val="00FE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0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0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0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0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0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0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0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0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DIM-MES d.o.o. za proizvodnju, trgovinu i usluge</izvorni_sadrzaj>
    <derivirana_varijabla naziv="DomainObject.Predmet.StrankaFormated_1">  DIM-MES d.o.o. za proizvodnju, trgovinu i usluge</derivirana_varijabla>
  </DomainObject.Predmet.StrankaFormated>
  <DomainObject.Predmet.StrankaFormatedOIB>
    <izvorni_sadrzaj>  DIM-MES d.o.o. za proizvodnju, trgovinu i usluge, OIB 71968165400</izvorni_sadrzaj>
    <derivirana_varijabla naziv="DomainObject.Predmet.StrankaFormatedOIB_1">  DIM-MES d.o.o. za proizvodnju, trgovinu i usluge, OIB 71968165400</derivirana_varijabla>
  </DomainObject.Predmet.StrankaFormatedOIB>
  <DomainObject.Predmet.StrankaFormatedWithAdress>
    <izvorni_sadrzaj> DIM-MES d.o.o. za proizvodnju, trgovinu i usluge, Poljana br. 7, 22320 Drniš</izvorni_sadrzaj>
    <derivirana_varijabla naziv="DomainObject.Predmet.StrankaFormatedWithAdress_1"> DIM-MES d.o.o. za proizvodnju, trgovinu i usluge, Poljana br. 7, 22320 Drniš</derivirana_varijabla>
  </DomainObject.Predmet.StrankaFormatedWithAdress>
  <DomainObject.Predmet.StrankaFormatedWithAdressOIB>
    <izvorni_sadrzaj> DIM-MES d.o.o. za proizvodnju, trgovinu i usluge, OIB 71968165400, Poljana br. 7, 22320 Drniš</izvorni_sadrzaj>
    <derivirana_varijabla naziv="DomainObject.Predmet.StrankaFormatedWithAdressOIB_1"> DIM-MES d.o.o. za proizvodnju, trgovinu i usluge, OIB 71968165400, Poljana br. 7, 22320 Drniš</derivirana_varijabla>
  </DomainObject.Predmet.StrankaFormatedWithAdressOIB>
  <DomainObject.Predmet.StrankaWithAdress>
    <izvorni_sadrzaj>DIM-MES d.o.o. za proizvodnju, trgovinu i usluge Poljana br. 7,22320 Drniš</izvorni_sadrzaj>
    <derivirana_varijabla naziv="DomainObject.Predmet.StrankaWithAdress_1">DIM-MES d.o.o. za proizvodnju, trgovinu i usluge Poljana br. 7,22320 Drniš</derivirana_varijabla>
  </DomainObject.Predmet.StrankaWithAdress>
  <DomainObject.Predmet.StrankaWithAdressOIB>
    <izvorni_sadrzaj>DIM-MES d.o.o. za proizvodnju, trgovinu i usluge, OIB 71968165400, Poljana br. 7,22320 Drniš</izvorni_sadrzaj>
    <derivirana_varijabla naziv="DomainObject.Predmet.StrankaWithAdressOIB_1">DIM-MES d.o.o. za proizvodnju, trgovinu i usluge, OIB 71968165400, Poljana br. 7,22320 Drniš</derivirana_varijabla>
  </DomainObject.Predmet.StrankaWithAdressOIB>
  <DomainObject.Predmet.StrankaNazivFormated>
    <izvorni_sadrzaj>DIM-MES d.o.o. za proizvodnju, trgovinu i usluge</izvorni_sadrzaj>
    <derivirana_varijabla naziv="DomainObject.Predmet.StrankaNazivFormated_1">DIM-MES d.o.o. za proizvodnju, trgovinu i usluge</derivirana_varijabla>
  </DomainObject.Predmet.StrankaNazivFormated>
  <DomainObject.Predmet.StrankaNazivFormatedOIB>
    <izvorni_sadrzaj>DIM-MES d.o.o. za proizvodnju, trgovinu i usluge, OIB 71968165400</izvorni_sadrzaj>
    <derivirana_varijabla naziv="DomainObject.Predmet.StrankaNazivFormatedOIB_1">DIM-MES d.o.o. za proizvodnju, trgovinu i usluge, OIB 71968165400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DIM-MES d.o.o. za proizvodnju, trgovinu i usluge</item>
    </izvorni_sadrzaj>
    <derivirana_varijabla naziv="DomainObject.Predmet.StrankaListFormated_1">
      <item>DIM-MES d.o.o. za proizvodnju, trgovinu i usluge</item>
    </derivirana_varijabla>
  </DomainObject.Predmet.StrankaListFormated>
  <DomainObject.Predmet.StrankaListFormatedOIB>
    <izvorni_sadrzaj>
      <item>DIM-MES d.o.o. za proizvodnju, trgovinu i usluge, OIB 71968165400</item>
    </izvorni_sadrzaj>
    <derivirana_varijabla naziv="DomainObject.Predmet.StrankaListFormatedOIB_1">
      <item>DIM-MES d.o.o. za proizvodnju, trgovinu i usluge, OIB 71968165400</item>
    </derivirana_varijabla>
  </DomainObject.Predmet.StrankaListFormatedOIB>
  <DomainObject.Predmet.StrankaListFormatedWithAdress>
    <izvorni_sadrzaj>
      <item>DIM-MES d.o.o. za proizvodnju, trgovinu i usluge, Poljana br. 7, 22320 Drniš</item>
    </izvorni_sadrzaj>
    <derivirana_varijabla naziv="DomainObject.Predmet.StrankaListFormatedWithAdress_1">
      <item>DIM-MES d.o.o. za proizvodnju, trgovinu i usluge, Poljana br. 7, 22320 Drniš</item>
    </derivirana_varijabla>
  </DomainObject.Predmet.StrankaListFormatedWithAdress>
  <DomainObject.Predmet.StrankaListFormatedWithAdressOIB>
    <izvorni_sadrzaj>
      <item>DIM-MES d.o.o. za proizvodnju, trgovinu i usluge, OIB 71968165400, Poljana br. 7, 22320 Drniš</item>
    </izvorni_sadrzaj>
    <derivirana_varijabla naziv="DomainObject.Predmet.StrankaListFormatedWithAdressOIB_1">
      <item>DIM-MES d.o.o. za proizvodnju, trgovinu i usluge, OIB 71968165400, Poljana br. 7, 22320 Drniš</item>
    </derivirana_varijabla>
  </DomainObject.Predmet.StrankaListFormatedWithAdressOIB>
  <DomainObject.Predmet.StrankaListNazivFormated>
    <izvorni_sadrzaj>
      <item>DIM-MES d.o.o. za proizvodnju, trgovinu i usluge</item>
    </izvorni_sadrzaj>
    <derivirana_varijabla naziv="DomainObject.Predmet.StrankaListNazivFormated_1">
      <item>DIM-MES d.o.o. za proizvodnju, trgovinu i usluge</item>
    </derivirana_varijabla>
  </DomainObject.Predmet.StrankaListNazivFormated>
  <DomainObject.Predmet.StrankaListNazivFormatedOIB>
    <izvorni_sadrzaj>
      <item>DIM-MES d.o.o. za proizvodnju, trgovinu i usluge, OIB 71968165400</item>
    </izvorni_sadrzaj>
    <derivirana_varijabla naziv="DomainObject.Predmet.StrankaListNazivFormatedOIB_1">
      <item>DIM-MES d.o.o. za proizvodnju, trgovinu i usluge, OIB 71968165400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DIM-MES d.o.o. za proizvodnju, trgovinu i usluge</izvorni_sadrzaj>
    <derivirana_varijabla naziv="DomainObject.Predmet.StrankaIDrugi_1">DIM-MES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DIM-MES d.o.o. za proizvodnju, trgovinu i usluge, OIB 71968165400, Poljana br. 7, 22320 Drniš</izvorni_sadrzaj>
    <derivirana_varijabla naziv="DomainObject.Predmet.StrankaIDrugiAdressOIB_1">DIM-MES d.o.o. za proizvodnju, trgovinu i usluge, OIB 71968165400, Poljana br. 7, 22320 Drniš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DIM-MES d.o.o. za proizvodnju, trgovinu i usluge</item>
    </izvorni_sadrzaj>
    <derivirana_varijabla naziv="DomainObject.Predmet.SudioniciListNaziv_1">
      <item>DIM-MES d.o.o. za proizvodnju, trgovinu i usluge</item>
    </derivirana_varijabla>
  </DomainObject.Predmet.SudioniciListNaziv>
  <DomainObject.Predmet.SudioniciListAdressOIB>
    <izvorni_sadrzaj>
      <item>DIM-MES d.o.o. za proizvodnju, trgovinu i usluge, OIB 71968165400, Poljana br. 7,22320 Drniš</item>
    </izvorni_sadrzaj>
    <derivirana_varijabla naziv="DomainObject.Predmet.SudioniciListAdressOIB_1">
      <item>DIM-MES d.o.o. za proizvodnju, trgovinu i usluge, OIB 71968165400, Poljana br. 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71968165400</item>
    </izvorni_sadrzaj>
    <derivirana_varijabla naziv="DomainObject.Predmet.SudioniciListNazivOIB_1">
      <item>, OIB 71968165400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1665</properties:Characters>
  <properties:Lines>52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2018-03-30T07:40:00Z</dcterms:created>
  <dc:creator>Martina Kalmeta</dc:creator>
  <cp:lastModifiedBy>Ante Rubelj</cp:lastModifiedBy>
  <cp:lastPrinted>2018-03-23T09:41:00Z</cp:lastPrinted>
  <dcterms:modified xmlns:xsi="http://www.w3.org/2001/XMLSchema-instance" xsi:type="dcterms:W3CDTF">2018-03-30T09:33:00Z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(St-464-17 zaključak FINI predstečaj.docx)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