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7341" w14:paraId="ad4734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BD0665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BD0665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3E3A08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89</w:t>
      </w:r>
      <w:r w:rsidR="00A834B2">
        <w:rPr>
          <w:sz w:val="24"/>
          <w:szCs w:val="24"/>
        </w:rPr>
        <w:t>. St-</w:t>
      </w:r>
      <w:r>
        <w:rPr>
          <w:sz w:val="24"/>
          <w:szCs w:val="24"/>
        </w:rPr>
        <w:t>1468/17-</w:t>
      </w:r>
      <w:r w:rsidR="00BD0665">
        <w:rPr>
          <w:sz w:val="24"/>
          <w:szCs w:val="24"/>
        </w:rPr>
        <w:t>8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BD0665" w:rsidP="00BD0665" w:rsidR="00BD066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BD0665" w:rsidP="00BD0665" w:rsidR="00BD0665" w:rsidRPr="00E974B3">
      <w:pPr>
        <w:ind w:left="2880"/>
        <w:jc w:val="center"/>
        <w:rPr>
          <w:sz w:val="24"/>
          <w:szCs w:val="24"/>
        </w:rPr>
      </w:pPr>
    </w:p>
    <w:p w:rsidRDefault="00BD0665" w:rsidP="00BD0665" w:rsidR="00753A0C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D0665" w:rsidP="00BD0665" w:rsidR="00BD0665">
      <w:pPr>
        <w:jc w:val="center"/>
        <w:rPr>
          <w:sz w:val="24"/>
          <w:szCs w:val="24"/>
        </w:rPr>
      </w:pPr>
    </w:p>
    <w:p w:rsidRDefault="00BD0665" w:rsidP="00BD0665" w:rsidR="00BD0665" w:rsidRPr="002A46D6">
      <w:pPr>
        <w:jc w:val="center"/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</w:t>
      </w:r>
      <w:r w:rsidR="003E3A08">
        <w:rPr>
          <w:sz w:val="24"/>
          <w:szCs w:val="24"/>
        </w:rPr>
        <w:t>rgovački sud u Zagrebu</w:t>
      </w:r>
      <w:r w:rsidRPr="002A46D6">
        <w:rPr>
          <w:sz w:val="24"/>
          <w:szCs w:val="24"/>
        </w:rPr>
        <w:t xml:space="preserve">, po sucu </w:t>
      </w:r>
      <w:r w:rsidR="003E3A08">
        <w:rPr>
          <w:sz w:val="24"/>
          <w:szCs w:val="24"/>
        </w:rPr>
        <w:t>Nikolini Dorić Hadžisejdić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503B21">
        <w:rPr>
          <w:sz w:val="24"/>
          <w:szCs w:val="24"/>
        </w:rPr>
        <w:t>stečajna masa</w:t>
      </w:r>
      <w:r w:rsidR="00503B21" w:rsidRPr="00503B21">
        <w:rPr>
          <w:sz w:val="24"/>
          <w:szCs w:val="24"/>
        </w:rPr>
        <w:t xml:space="preserve"> iza dužnika INTER-MATIC d.o.o.,</w:t>
      </w:r>
      <w:r w:rsidR="00503B21">
        <w:rPr>
          <w:sz w:val="24"/>
          <w:szCs w:val="24"/>
        </w:rPr>
        <w:t xml:space="preserve"> u stečaju, Split, </w:t>
      </w:r>
      <w:proofErr w:type="spellStart"/>
      <w:r w:rsidR="00503B21">
        <w:rPr>
          <w:sz w:val="24"/>
          <w:szCs w:val="24"/>
        </w:rPr>
        <w:t>Lovretska</w:t>
      </w:r>
      <w:proofErr w:type="spellEnd"/>
      <w:r w:rsidR="00503B21">
        <w:rPr>
          <w:sz w:val="24"/>
          <w:szCs w:val="24"/>
        </w:rPr>
        <w:t xml:space="preserve"> 10, </w:t>
      </w:r>
      <w:r>
        <w:rPr>
          <w:sz w:val="24"/>
          <w:szCs w:val="24"/>
          <w:lang w:val="pt-BR"/>
        </w:rPr>
        <w:t xml:space="preserve">OIB: </w:t>
      </w:r>
      <w:r w:rsidR="00503B21">
        <w:rPr>
          <w:sz w:val="24"/>
          <w:szCs w:val="24"/>
          <w:lang w:val="pt-BR"/>
        </w:rPr>
        <w:t>64084865282</w:t>
      </w:r>
      <w:r w:rsidRPr="002A46D6">
        <w:rPr>
          <w:sz w:val="24"/>
          <w:szCs w:val="24"/>
        </w:rPr>
        <w:t xml:space="preserve">, </w:t>
      </w:r>
      <w:r w:rsidR="00BD0665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503B2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503B21">
        <w:rPr>
          <w:sz w:val="24"/>
          <w:szCs w:val="24"/>
        </w:rPr>
        <w:t>j upraviteljici Dinki</w:t>
      </w:r>
      <w:r w:rsidR="00503B21" w:rsidRPr="00503B21">
        <w:rPr>
          <w:sz w:val="24"/>
          <w:szCs w:val="24"/>
        </w:rPr>
        <w:t xml:space="preserve"> Trumbić iz Splita, </w:t>
      </w:r>
      <w:proofErr w:type="spellStart"/>
      <w:r w:rsidR="00503B21" w:rsidRPr="00503B21">
        <w:rPr>
          <w:sz w:val="24"/>
          <w:szCs w:val="24"/>
        </w:rPr>
        <w:t>Lovretska</w:t>
      </w:r>
      <w:proofErr w:type="spellEnd"/>
      <w:r w:rsidR="00503B21" w:rsidRPr="00503B21">
        <w:rPr>
          <w:sz w:val="24"/>
          <w:szCs w:val="24"/>
        </w:rPr>
        <w:t xml:space="preserve"> 10</w:t>
      </w:r>
      <w:r w:rsidR="00244029" w:rsidRPr="00244029">
        <w:rPr>
          <w:sz w:val="24"/>
          <w:szCs w:val="24"/>
        </w:rPr>
        <w:t xml:space="preserve">, OIB: </w:t>
      </w:r>
      <w:r w:rsidR="00503B21" w:rsidRPr="00503B21">
        <w:rPr>
          <w:sz w:val="24"/>
          <w:szCs w:val="24"/>
        </w:rPr>
        <w:t>43468134790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</w:t>
      </w:r>
      <w:r w:rsidR="00F45DD2">
        <w:rPr>
          <w:sz w:val="24"/>
          <w:szCs w:val="24"/>
        </w:rPr>
        <w:t xml:space="preserve">koje je, u skladu s odredbom čl. </w:t>
      </w:r>
      <w:r w:rsidR="00503B21">
        <w:rPr>
          <w:sz w:val="24"/>
          <w:szCs w:val="24"/>
        </w:rPr>
        <w:t xml:space="preserve">133. st. 3. </w:t>
      </w:r>
      <w:r w:rsidR="00F45DD2">
        <w:rPr>
          <w:sz w:val="24"/>
          <w:szCs w:val="24"/>
        </w:rPr>
        <w:t>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EE6FD2" w:rsidP="00492D4A" w:rsidR="00EE6FD2">
      <w:pPr>
        <w:jc w:val="center"/>
        <w:rPr>
          <w:sz w:val="24"/>
          <w:szCs w:val="24"/>
        </w:rPr>
      </w:pPr>
    </w:p>
    <w:p w:rsidRDefault="00CE4727" w:rsidP="00492D4A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03B21">
        <w:rPr>
          <w:sz w:val="24"/>
          <w:szCs w:val="24"/>
        </w:rPr>
        <w:t>2</w:t>
      </w:r>
      <w:r w:rsidR="00BD0665">
        <w:rPr>
          <w:sz w:val="24"/>
          <w:szCs w:val="24"/>
        </w:rPr>
        <w:t>7</w:t>
      </w:r>
      <w:r w:rsidR="00A834B2">
        <w:rPr>
          <w:sz w:val="24"/>
          <w:szCs w:val="24"/>
        </w:rPr>
        <w:t xml:space="preserve">. </w:t>
      </w:r>
      <w:r w:rsidR="00503B21">
        <w:rPr>
          <w:sz w:val="24"/>
          <w:szCs w:val="24"/>
        </w:rPr>
        <w:t>studenog</w:t>
      </w:r>
      <w:r w:rsidR="00A834B2">
        <w:rPr>
          <w:sz w:val="24"/>
          <w:szCs w:val="24"/>
        </w:rPr>
        <w:t xml:space="preserve"> 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BD0665" w:rsidR="00CE4727">
      <w:pPr>
        <w:pStyle w:val="Tijeloteksta"/>
        <w:ind w:left="5760"/>
        <w:jc w:val="right"/>
      </w:pPr>
      <w:r w:rsidRPr="002A46D6">
        <w:tab/>
        <w:t>SUDAC:</w:t>
      </w:r>
    </w:p>
    <w:p w:rsidRDefault="00503B21" w:rsidP="00BD0665" w:rsidR="00503B21" w:rsidRPr="002A46D6">
      <w:pPr>
        <w:pStyle w:val="Tijeloteksta"/>
        <w:ind w:left="5760"/>
        <w:jc w:val="right"/>
      </w:pPr>
      <w:r>
        <w:t>Nikolina Dorić Hadžisejdić</w:t>
      </w:r>
      <w:r w:rsidR="0085703A">
        <w:t>, v.r.</w:t>
      </w:r>
    </w:p>
    <w:p w:rsidRDefault="00BD0665" w:rsidP="00CE4727" w:rsidR="00BD0665">
      <w:pPr>
        <w:rPr>
          <w:sz w:val="24"/>
          <w:szCs w:val="24"/>
        </w:rPr>
      </w:pPr>
    </w:p>
    <w:p w:rsidRDefault="00BD0665" w:rsidP="00CE4727" w:rsidR="00BD0665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85703A" w:rsidP="007B64C7" w:rsidR="0085703A">
      <w:pPr>
        <w:ind w:firstLine="708" w:left="3540"/>
        <w:jc w:val="right"/>
      </w:pPr>
    </w:p>
    <w:p w:rsidRDefault="0085703A" w:rsidP="007B64C7" w:rsidR="0085703A" w:rsidRPr="0085703A">
      <w:pPr>
        <w:ind w:firstLine="708" w:left="3540"/>
        <w:jc w:val="right"/>
        <w:rPr>
          <w:sz w:val="24"/>
          <w:szCs w:val="24"/>
        </w:rPr>
      </w:pPr>
      <w:r w:rsidRPr="0085703A">
        <w:rPr>
          <w:sz w:val="24"/>
          <w:szCs w:val="24"/>
        </w:rPr>
        <w:t xml:space="preserve">Za točnost </w:t>
      </w:r>
      <w:proofErr w:type="spellStart"/>
      <w:r w:rsidRPr="0085703A">
        <w:rPr>
          <w:sz w:val="24"/>
          <w:szCs w:val="24"/>
        </w:rPr>
        <w:t>otpravka</w:t>
      </w:r>
      <w:proofErr w:type="spellEnd"/>
      <w:r w:rsidRPr="0085703A">
        <w:rPr>
          <w:sz w:val="24"/>
          <w:szCs w:val="24"/>
        </w:rPr>
        <w:t>-ovlašteni službenik:</w:t>
      </w:r>
    </w:p>
    <w:p w:rsidRDefault="0085703A" w:rsidP="007B64C7" w:rsidR="0085703A" w:rsidRPr="0085703A">
      <w:pPr>
        <w:ind w:firstLine="708" w:left="3540"/>
        <w:jc w:val="right"/>
        <w:rPr>
          <w:sz w:val="24"/>
          <w:szCs w:val="24"/>
        </w:rPr>
      </w:pPr>
      <w:r w:rsidRPr="0085703A">
        <w:rPr>
          <w:sz w:val="24"/>
          <w:szCs w:val="24"/>
        </w:rPr>
        <w:t xml:space="preserve">                                       Valentina Gabud</w:t>
      </w:r>
    </w:p>
    <w:p w:rsidRDefault="00492D4A" w:rsidP="00CE4727" w:rsidR="00492D4A" w:rsidRPr="002A46D6">
      <w:pPr>
        <w:rPr>
          <w:sz w:val="24"/>
          <w:szCs w:val="24"/>
        </w:rPr>
      </w:pPr>
    </w:p>
    <w:sectPr w:rsidSect="00BD0665" w:rsidR="00492D4A" w:rsidRPr="002A46D6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665" w:rsidP="00BD0665" w:rsidR="00BD0665">
      <w:r>
        <w:separator/>
      </w:r>
    </w:p>
  </w:endnote>
  <w:endnote w:id="0" w:type="continuationSeparator">
    <w:p w:rsidRDefault="00BD0665" w:rsidP="00BD0665" w:rsidR="00BD0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665" w:rsidP="00BD0665" w:rsidR="00BD0665">
      <w:r>
        <w:separator/>
      </w:r>
    </w:p>
  </w:footnote>
  <w:footnote w:id="0" w:type="continuationSeparator">
    <w:p w:rsidRDefault="00BD0665" w:rsidP="00BD0665" w:rsidR="00BD0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665" w:rsidR="00BD0665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8A3EF6"/>
    <w:multiLevelType w:val="hybridMultilevel"/>
    <w:tmpl w:val="5A96A920"/>
    <w:lvl w:tplc="7CAE8CA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E3A08"/>
    <w:rsid w:val="003F091E"/>
    <w:rsid w:val="003F320D"/>
    <w:rsid w:val="00400F24"/>
    <w:rsid w:val="004371EE"/>
    <w:rsid w:val="0047675D"/>
    <w:rsid w:val="00492D4A"/>
    <w:rsid w:val="00494BF5"/>
    <w:rsid w:val="004C6A58"/>
    <w:rsid w:val="004E5469"/>
    <w:rsid w:val="004F022B"/>
    <w:rsid w:val="00503B21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5703A"/>
    <w:rsid w:val="008B6E62"/>
    <w:rsid w:val="008C4205"/>
    <w:rsid w:val="008C4776"/>
    <w:rsid w:val="008C726E"/>
    <w:rsid w:val="009226E1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D066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EE6FD2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BD06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0665"/>
  </w:style>
  <w:style w:styleId="Podnoje" w:type="paragraph">
    <w:name w:val="footer"/>
    <w:basedOn w:val="Normal"/>
    <w:link w:val="PodnojeChar"/>
    <w:unhideWhenUsed/>
    <w:rsid w:val="00BD06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066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BD06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0665"/>
  </w:style>
  <w:style w:styleId="Podnoje" w:type="paragraph">
    <w:name w:val="footer"/>
    <w:basedOn w:val="Normal"/>
    <w:link w:val="PodnojeChar"/>
    <w:unhideWhenUsed/>
    <w:rsid w:val="00BD06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066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St-1468/2017</izvorni_sadrzaj>
    <derivirana_varijabla naziv="DomainObject.Predmet.OznakaBroj_1">St-1468/2017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INTER-MATIC d.o.o.</item>
    </izvorni_sadrzaj>
    <derivirana_varijabla naziv="DomainObject.Predmet.SudioniciListNaziv_1">
      <item>FINA Regionalni centar Zagreb</item>
      <item>INTER-MATIC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INTER-MATIC d.o.o., OIB 92484472839, Kurilovečka 52,10410 Velika Gorica</item>
    </izvorni_sadrzaj>
    <derivirana_varijabla naziv="DomainObject.Predmet.SudioniciListAdressOIB_1">
      <item>FINA Regionalni centar Zagreb, OIB 85821130368, Trg svibanjskih žrtava 1995. 1,10000 Zagreb</item>
      <item>INTER-MATIC d.o.o., OIB 92484472839,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92484472839</item>
    </izvorni_sadrzaj>
    <derivirana_varijabla naziv="DomainObject.Predmet.SudioniciListNazivOIB_1">
      <item>, OIB 85821130368</item>
      <item>, OIB 92484472839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St-1240/2016</izvorni_sadrzaj>
    <derivirana_varijabla naziv="DomainObject.Predmet.OznakaNizestupanjskogPredmeta_1">St-1240/2016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735</properties:Characters>
  <properties:Lines>35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Valentina Gabud</cp:lastModifiedBy>
  <cp:lastPrinted>2018-11-27T07:32:00Z</cp:lastPrinted>
  <dcterms:modified xmlns:xsi="http://www.w3.org/2001/XMLSchema-instance" xsi:type="dcterms:W3CDTF">2018-11-27T07:32:00Z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(3.zaključak_DOSTAVA_IZVJEŠĆA_STEČAJNI_UPRAVITELJ-.docx)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