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1b54" w14:paraId="d651b54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6E522F">
        <w:rPr>
          <w:rFonts w:hAnsi="Times New Roman" w:ascii="Times New Roman"/>
        </w:rPr>
        <w:t>6274</w:t>
      </w:r>
      <w:r>
        <w:rPr>
          <w:rFonts w:hAnsi="Times New Roman" w:ascii="Times New Roman"/>
        </w:rPr>
        <w:t>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6E522F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C439B8">
        <w:rPr>
          <w:rFonts w:hAnsi="Times New Roman" w:ascii="Times New Roman"/>
        </w:rPr>
        <w:t xml:space="preserve">LVA </w:t>
      </w:r>
      <w:r w:rsidR="006E522F" w:rsidRPr="006E522F">
        <w:rPr>
          <w:rFonts w:hAnsi="Times New Roman" w:ascii="Times New Roman"/>
        </w:rPr>
        <w:t>PROMET d.o.o.</w:t>
      </w:r>
      <w:r w:rsidR="000A62B5">
        <w:rPr>
          <w:rFonts w:hAnsi="Times New Roman" w:ascii="Times New Roman"/>
        </w:rPr>
        <w:t>,</w:t>
      </w:r>
      <w:r w:rsidR="00C439B8">
        <w:rPr>
          <w:rFonts w:hAnsi="Times New Roman" w:ascii="Times New Roman"/>
        </w:rPr>
        <w:t xml:space="preserve"> </w:t>
      </w:r>
      <w:r w:rsidR="006E522F" w:rsidRPr="006E522F">
        <w:rPr>
          <w:rFonts w:hAnsi="Times New Roman" w:ascii="Times New Roman"/>
        </w:rPr>
        <w:t>Velika Gorica</w:t>
      </w:r>
      <w:r>
        <w:rPr>
          <w:rFonts w:hAnsi="Times New Roman" w:ascii="Times New Roman"/>
        </w:rPr>
        <w:t xml:space="preserve">, </w:t>
      </w:r>
      <w:r w:rsidR="006E522F">
        <w:rPr>
          <w:rFonts w:hAnsi="Times New Roman" w:ascii="Times New Roman"/>
        </w:rPr>
        <w:t>Ulica Mate Lovraka 8</w:t>
      </w:r>
      <w:r w:rsidR="00EC0460">
        <w:rPr>
          <w:rFonts w:hAnsi="Times New Roman" w:ascii="Times New Roman"/>
        </w:rPr>
        <w:t xml:space="preserve">, OIB: </w:t>
      </w:r>
      <w:r w:rsidR="006E522F" w:rsidRPr="006E522F">
        <w:rPr>
          <w:rFonts w:hAnsi="Times New Roman" w:ascii="Times New Roman"/>
        </w:rPr>
        <w:t>59863844077</w:t>
      </w:r>
      <w:r w:rsidR="00EC0460"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D109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3C56D7" w:rsidR="00F6347A">
      <w:pPr>
        <w:ind w:firstLine="708"/>
        <w:jc w:val="both"/>
        <w:rPr>
          <w:rFonts w:hAnsi="Times New Roman" w:ascii="Times New Roman"/>
        </w:rPr>
      </w:pPr>
      <w:r w:rsidRPr="007342BD">
        <w:rPr>
          <w:rFonts w:hAnsi="Times New Roman" w:ascii="Times New Roman"/>
        </w:rPr>
        <w:t xml:space="preserve">I.Za privremenog stečajnog upravitelja imenuje se </w:t>
      </w:r>
      <w:r w:rsidR="00C439B8">
        <w:rPr>
          <w:rFonts w:hAnsi="Times New Roman" w:ascii="Times New Roman"/>
        </w:rPr>
        <w:t xml:space="preserve">Dragutin Romić, </w:t>
      </w:r>
      <w:r w:rsidRPr="007342BD">
        <w:rPr>
          <w:rFonts w:hAnsi="Times New Roman" w:ascii="Times New Roman"/>
        </w:rPr>
        <w:t xml:space="preserve"> iz </w:t>
      </w:r>
      <w:r w:rsidR="00C439B8">
        <w:rPr>
          <w:rFonts w:hAnsi="Times New Roman" w:ascii="Times New Roman"/>
        </w:rPr>
        <w:t>Čepina</w:t>
      </w:r>
      <w:r w:rsidRPr="007342BD">
        <w:rPr>
          <w:rFonts w:hAnsi="Times New Roman" w:ascii="Times New Roman"/>
        </w:rPr>
        <w:t xml:space="preserve">, </w:t>
      </w:r>
      <w:r w:rsidR="00C439B8">
        <w:rPr>
          <w:rFonts w:hAnsi="Times New Roman" w:ascii="Times New Roman"/>
        </w:rPr>
        <w:t>Ulica Papuka 28</w:t>
      </w:r>
      <w:r w:rsidRPr="007342BD">
        <w:rPr>
          <w:rFonts w:hAnsi="Times New Roman" w:ascii="Times New Roman"/>
        </w:rPr>
        <w:t>, OIB:</w:t>
      </w:r>
      <w:r w:rsidR="00C439B8">
        <w:rPr>
          <w:rFonts w:hAnsi="Times New Roman" w:ascii="Times New Roman"/>
        </w:rPr>
        <w:t xml:space="preserve"> 07423571519</w:t>
      </w:r>
      <w:r w:rsidRPr="007342BD">
        <w:rPr>
          <w:rFonts w:hAnsi="Times New Roman" w:ascii="Times New Roman"/>
        </w:rPr>
        <w:t>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3C56D7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3C56D7" w:rsidR="00F6347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C105C4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DB21DE">
        <w:rPr>
          <w:rFonts w:hAnsi="Times New Roman" w:ascii="Times New Roman"/>
        </w:rPr>
        <w:t>13. studenog</w:t>
      </w:r>
      <w:r>
        <w:rPr>
          <w:rFonts w:hAnsi="Times New Roman" w:ascii="Times New Roman"/>
        </w:rPr>
        <w:t xml:space="preserve"> 2015. prijedlog za otvaranje stečajnog postupka nad dužnikom </w:t>
      </w:r>
      <w:r w:rsidR="00EA2FAC" w:rsidRPr="00EA2FAC">
        <w:rPr>
          <w:rFonts w:hAnsi="Times New Roman" w:ascii="Times New Roman"/>
        </w:rPr>
        <w:t>LVA PROMET d.o.o., Velika Gorica, Ulica Mate Lovraka 8, OIB: 59863844077</w:t>
      </w:r>
      <w:r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C105C4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E522F">
        <w:rPr>
          <w:rFonts w:hAnsi="Times New Roman" w:ascii="Times New Roman"/>
        </w:rPr>
        <w:t>6274</w:t>
      </w:r>
      <w:r>
        <w:rPr>
          <w:rFonts w:hAnsi="Times New Roman" w:ascii="Times New Roman"/>
        </w:rPr>
        <w:t xml:space="preserve">/15 od 21. prosinca 2015. pokrenut je prethodni postupak radi utvrđivanja uvjeta za otvaranje stečajnog postupka nad dužnikom </w:t>
      </w:r>
      <w:r w:rsidR="00EA2FAC" w:rsidRPr="00EA2FAC">
        <w:rPr>
          <w:rFonts w:hAnsi="Times New Roman" w:ascii="Times New Roman"/>
        </w:rPr>
        <w:t>LVA PROMET d.o.o., Velika Gorica, Ulica Mate Lovraka 8, OIB: 59863844077</w:t>
      </w:r>
      <w:r>
        <w:rPr>
          <w:rFonts w:hAnsi="Times New Roman" w:ascii="Times New Roman"/>
        </w:rPr>
        <w:t>, a temeljem čl. 115. st. 1. SZ-a te je zakonski zastupnik dužnika pozvan na dostavu prokaznog popisa imovine, međutim do održavanja zakazanog ročišta 1. veljače 2016., zakonski zastupnik dužnika nije postupio po tom rješenju suda.</w:t>
      </w:r>
    </w:p>
    <w:p w:rsidRDefault="007342BD" w:rsidP="007342BD" w:rsidR="007342BD">
      <w:pPr>
        <w:ind w:firstLine="708"/>
        <w:rPr>
          <w:rFonts w:hAnsi="Times New Roman" w:ascii="Times New Roman"/>
        </w:rPr>
      </w:pPr>
    </w:p>
    <w:p w:rsidRDefault="007342BD" w:rsidP="00C105C4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navoda predlagatelja proizlazi da dužnik u Očevidniku redoslijeda osnova za plaćanje na dan </w:t>
      </w:r>
      <w:r w:rsidR="00DB21DE">
        <w:rPr>
          <w:rFonts w:hAnsi="Times New Roman" w:ascii="Times New Roman"/>
        </w:rPr>
        <w:t>11. studenog</w:t>
      </w:r>
      <w:r>
        <w:rPr>
          <w:rFonts w:hAnsi="Times New Roman" w:ascii="Times New Roman"/>
        </w:rPr>
        <w:t xml:space="preserve"> 2015. ima evidentirane </w:t>
      </w:r>
      <w:r w:rsidR="003C56D7">
        <w:rPr>
          <w:rFonts w:hAnsi="Times New Roman" w:ascii="Times New Roman"/>
        </w:rPr>
        <w:t>neizvršene osnove za plaćanje u</w:t>
      </w:r>
      <w:r w:rsidR="008E1AB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lastRenderedPageBreak/>
        <w:t xml:space="preserve">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DB21DE">
        <w:rPr>
          <w:rFonts w:hAnsi="Times New Roman" w:ascii="Times New Roman"/>
        </w:rPr>
        <w:t>106.165,20</w:t>
      </w:r>
      <w:r w:rsidR="00CF1A6A">
        <w:rPr>
          <w:rFonts w:hAnsi="Times New Roman" w:ascii="Times New Roman"/>
        </w:rPr>
        <w:t xml:space="preserve"> kn te da ima </w:t>
      </w:r>
      <w:r w:rsidR="00DB21DE">
        <w:rPr>
          <w:rFonts w:hAnsi="Times New Roman" w:ascii="Times New Roman"/>
        </w:rPr>
        <w:t>dva</w:t>
      </w:r>
      <w:r w:rsidR="00CF1A6A">
        <w:rPr>
          <w:rFonts w:hAnsi="Times New Roman" w:ascii="Times New Roman"/>
        </w:rPr>
        <w:t xml:space="preserve"> zaposleni</w:t>
      </w:r>
      <w:r w:rsidR="00DB21DE">
        <w:rPr>
          <w:rFonts w:hAnsi="Times New Roman" w:ascii="Times New Roman"/>
        </w:rPr>
        <w:t>ka</w:t>
      </w:r>
      <w:r w:rsidR="00CF1A6A">
        <w:rPr>
          <w:rFonts w:hAnsi="Times New Roman" w:ascii="Times New Roman"/>
        </w:rPr>
        <w:t>.</w:t>
      </w:r>
    </w:p>
    <w:p w:rsidRDefault="00CF1A6A" w:rsidP="00C105C4" w:rsidR="00CF1A6A">
      <w:pPr>
        <w:ind w:firstLine="708"/>
        <w:jc w:val="both"/>
        <w:rPr>
          <w:rFonts w:hAnsi="Times New Roman" w:ascii="Times New Roman"/>
        </w:rPr>
      </w:pPr>
    </w:p>
    <w:p w:rsidRDefault="00CF1A6A" w:rsidP="003C56D7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3C56D7" w:rsidR="00CF1A6A">
      <w:pPr>
        <w:ind w:firstLine="708"/>
        <w:jc w:val="both"/>
        <w:rPr>
          <w:rFonts w:hAnsi="Times New Roman" w:ascii="Times New Roman"/>
        </w:rPr>
      </w:pPr>
    </w:p>
    <w:p w:rsidRDefault="00CF1A6A" w:rsidP="006E522F" w:rsidR="007342BD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6E522F" w:rsidP="006E522F" w:rsidR="006E522F">
      <w:pPr>
        <w:ind w:firstLine="708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22578">
        <w:rPr>
          <w:rFonts w:hAnsi="Times New Roman" w:ascii="Times New Roman"/>
        </w:rPr>
        <w:t>12. veljače 2016.</w:t>
      </w:r>
    </w:p>
    <w:p w:rsidRDefault="00F6347A" w:rsidP="006E522F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3707D8" w:rsidR="003707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uz prijedlog od </w:t>
      </w:r>
      <w:r w:rsidR="00085DD5">
        <w:rPr>
          <w:rFonts w:hAnsi="Times New Roman" w:ascii="Times New Roman"/>
        </w:rPr>
        <w:t>13.11</w:t>
      </w:r>
      <w:r>
        <w:rPr>
          <w:rFonts w:hAnsi="Times New Roman" w:ascii="Times New Roman"/>
        </w:rPr>
        <w:t>.2015.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dužnik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3707D8" w:rsidR="0086652E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6D7" w:rsidP="003C56D7" w:rsidR="003C56D7">
      <w:r>
        <w:separator/>
      </w:r>
    </w:p>
  </w:endnote>
  <w:endnote w:id="0" w:type="continuationSeparator">
    <w:p w:rsidRDefault="003C56D7" w:rsidP="003C56D7" w:rsidR="003C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6D7" w:rsidP="003C56D7" w:rsidR="003C56D7">
      <w:r>
        <w:separator/>
      </w:r>
    </w:p>
  </w:footnote>
  <w:footnote w:id="0" w:type="continuationSeparator">
    <w:p w:rsidRDefault="003C56D7" w:rsidP="003C56D7" w:rsidR="003C5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6898174"/>
      <w:docPartObj>
        <w:docPartGallery w:val="Page Numbers (Top of Page)"/>
        <w:docPartUnique/>
      </w:docPartObj>
    </w:sdtPr>
    <w:sdtEndPr/>
    <w:sdtContent>
      <w:p w:rsidRDefault="003C56D7" w:rsidR="003C56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C6C">
          <w:rPr>
            <w:noProof/>
          </w:rPr>
          <w:t>2</w:t>
        </w:r>
        <w:r>
          <w:fldChar w:fldCharType="end"/>
        </w:r>
      </w:p>
    </w:sdtContent>
  </w:sdt>
  <w:p w:rsidRDefault="003C56D7" w:rsidR="003C56D7">
    <w:pPr>
      <w:pStyle w:val="Zaglavlje"/>
    </w:pPr>
    <w:r>
      <w:t xml:space="preserve">                                                                                                                                   </w:t>
    </w:r>
    <w:r w:rsidR="00BF451C">
      <w:t xml:space="preserve">            </w:t>
    </w:r>
    <w:r>
      <w:t>3 St-6274/15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85DD5"/>
    <w:rsid w:val="000A62B5"/>
    <w:rsid w:val="003150EC"/>
    <w:rsid w:val="003707D8"/>
    <w:rsid w:val="00376622"/>
    <w:rsid w:val="003C56D7"/>
    <w:rsid w:val="004F2939"/>
    <w:rsid w:val="006E522F"/>
    <w:rsid w:val="007342BD"/>
    <w:rsid w:val="00841C6C"/>
    <w:rsid w:val="0086652E"/>
    <w:rsid w:val="008E1AB4"/>
    <w:rsid w:val="009B0AD6"/>
    <w:rsid w:val="00B22578"/>
    <w:rsid w:val="00BF451C"/>
    <w:rsid w:val="00C105C4"/>
    <w:rsid w:val="00C439B8"/>
    <w:rsid w:val="00CF1A6A"/>
    <w:rsid w:val="00DB21DE"/>
    <w:rsid w:val="00DF3CA9"/>
    <w:rsid w:val="00EA2FAC"/>
    <w:rsid w:val="00EC0460"/>
    <w:rsid w:val="00ED1090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56D7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56D7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56D7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56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56D7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6274</izvorni_sadrzaj>
    <derivirana_varijabla naziv="DomainObject.Predmet.Broj_1">6274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St-6274/2015</izvorni_sadrzaj>
    <derivirana_varijabla naziv="DomainObject.Predmet.OznakaBroj_1">St-6274/2015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LVA PROMET d.o.o.</izvorni_sadrzaj>
    <derivirana_varijabla naziv="DomainObject.Predmet.ProtustrankaFormated_1">  LVA PROMET d.o.o.</derivirana_varijabla>
  </DomainObject.Predmet.ProtustrankaFormated>
  <DomainObject.Predmet.ProtustrankaFormatedOIB>
    <izvorni_sadrzaj>  LVA PROMET d.o.o., OIB 59863844077</izvorni_sadrzaj>
    <derivirana_varijabla naziv="DomainObject.Predmet.ProtustrankaFormatedOIB_1">  LVA PROMET d.o.o., OIB 59863844077</derivirana_varijabla>
  </DomainObject.Predmet.ProtustrankaFormatedOIB>
  <DomainObject.Predmet.ProtustrankaFormatedWithAdress>
    <izvorni_sadrzaj> LVA PROMET d.o.o., Ulica Mate Lovraka 8, 10410 Velika Gorica</izvorni_sadrzaj>
    <derivirana_varijabla naziv="DomainObject.Predmet.ProtustrankaFormatedWithAdress_1"> LVA PROMET d.o.o., Ulica Mate Lovraka 8, 10410 Velika Gorica</derivirana_varijabla>
  </DomainObject.Predmet.ProtustrankaFormatedWithAdress>
  <DomainObject.Predmet.ProtustrankaFormatedWithAdressOIB>
    <izvorni_sadrzaj> LVA PROMET d.o.o., OIB 59863844077, Ulica Mate Lovraka 8, 10410 Velika Gorica</izvorni_sadrzaj>
    <derivirana_varijabla naziv="DomainObject.Predmet.ProtustrankaFormatedWithAdressOIB_1"> LVA PROMET d.o.o., OIB 59863844077, Ulica Mate Lovraka 8, 10410 Velika Gorica</derivirana_varijabla>
  </DomainObject.Predmet.ProtustrankaFormatedWithAdressOIB>
  <DomainObject.Predmet.ProtustrankaWithAdress>
    <izvorni_sadrzaj>LVA PROMET d.o.o. Ulica Mate Lovraka 8, 10410 Velika Gorica</izvorni_sadrzaj>
    <derivirana_varijabla naziv="DomainObject.Predmet.ProtustrankaWithAdress_1">LVA PROMET d.o.o. Ulica Mate Lovraka 8, 10410 Velika Gorica</derivirana_varijabla>
  </DomainObject.Predmet.ProtustrankaWithAdress>
  <DomainObject.Predmet.ProtustrankaWithAdressOIB>
    <izvorni_sadrzaj>LVA PROMET d.o.o., OIB 59863844077, Ulica Mate Lovraka 8, 10410 Velika Gorica</izvorni_sadrzaj>
    <derivirana_varijabla naziv="DomainObject.Predmet.ProtustrankaWithAdressOIB_1">LVA PROMET d.o.o., OIB 59863844077, Ulica Mate Lovraka 8, 10410 Velika Gorica</derivirana_varijabla>
  </DomainObject.Predmet.ProtustrankaWithAdressOIB>
  <DomainObject.Predmet.ProtustrankaNazivFormated>
    <izvorni_sadrzaj>LVA PROMET d.o.o.</izvorni_sadrzaj>
    <derivirana_varijabla naziv="DomainObject.Predmet.ProtustrankaNazivFormated_1">LVA PROMET d.o.o.</derivirana_varijabla>
  </DomainObject.Predmet.ProtustrankaNazivFormated>
  <DomainObject.Predmet.ProtustrankaNazivFormatedOIB>
    <izvorni_sadrzaj>LVA PROMET d.o.o., OIB 59863844077</izvorni_sadrzaj>
    <derivirana_varijabla naziv="DomainObject.Predmet.ProtustrankaNazivFormatedOIB_1">LVA PROMET d.o.o., OIB 59863844077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Njegovan</izvorni_sadrzaj>
    <derivirana_varijabla naziv="DomainObject.Predmet.StrankaFormated_1">  FINA Regionalni centar Zagreb; Mirko Njegovan</derivirana_varijabla>
  </DomainObject.Predmet.StrankaFormated>
  <DomainObject.Predmet.StrankaFormatedOIB>
    <izvorni_sadrzaj>  FINA Regionalni centar Zagreb, OIB 85821130368; Mirko Njegovan, OIB 87469511224</izvorni_sadrzaj>
    <derivirana_varijabla naziv="DomainObject.Predmet.StrankaFormatedOIB_1">  FINA Regionalni centar Zagreb, OIB 85821130368; Mirko Njegovan, OIB 87469511224</derivirana_varijabla>
  </DomainObject.Predmet.StrankaFormatedOIB>
  <DomainObject.Predmet.StrankaFormatedWithAdress>
    <izvorni_sadrzaj> FINA Regionalni centar Zagreb, Trg svibanjskih žrtava 1995. 1, 10000 Zagreb; Mirko Njegovan, Mate Lovraka 8, 10410 Velika Gorica</izvorni_sadrzaj>
    <derivirana_varijabla naziv="DomainObject.Predmet.StrankaFormatedWithAdress_1"> FINA Regionalni centar Zagreb, Trg svibanjskih žrtava 1995. 1, 10000 Zagreb; Mirko Njegovan, Mate Lovraka 8, 10410 Velika Gorica</derivirana_varijabla>
  </DomainObject.Predmet.StrankaFormatedWithAdress>
  <DomainObject.Predmet.StrankaFormatedWithAdressOIB>
    <izvorni_sadrzaj> FINA Regionalni centar Zagreb, OIB 85821130368, Trg svibanjskih žrtava 1995. 1, 10000 Zagreb; Mirko Njegovan, OIB 87469511224, Mate Lovraka 8, 10410 Velika Gorica</izvorni_sadrzaj>
    <derivirana_varijabla naziv="DomainObject.Predmet.StrankaFormatedWithAdressOIB_1"> FINA Regionalni centar Zagreb, OIB 85821130368, Trg svibanjskih žrtava 1995. 1, 10000 Zagreb; Mirko Njegovan, OIB 87469511224, Mate Lovraka 8, 10410 Velika Gorica</derivirana_varijabla>
  </DomainObject.Predmet.StrankaFormatedWithAdressOIB>
  <DomainObject.Predmet.StrankaWithAdress>
    <izvorni_sadrzaj>FINA Regionalni centar Zagreb Trg svibanjskih žrtava 1995. 1,10000 Zagreb,Mirko Njegovan Mate Lovraka 8,10410 Velika Gorica</izvorni_sadrzaj>
    <derivirana_varijabla naziv="DomainObject.Predmet.StrankaWithAdress_1">FINA Regionalni centar Zagreb Trg svibanjskih žrtava 1995. 1,10000 Zagreb,Mirko Njegovan Mate Lovraka 8,10410 Velika Gorica</derivirana_varijabla>
  </DomainObject.Predmet.StrankaWithAdress>
  <DomainObject.Predmet.StrankaWithAdressOIB>
    <izvorni_sadrzaj>FINA Regionalni centar Zagreb, OIB 85821130368, Trg svibanjskih žrtava 1995. 1,10000 Zagreb,Mirko Njegovan, OIB 87469511224, Mate Lovraka 8,10410 Velika Gorica</izvorni_sadrzaj>
    <derivirana_varijabla naziv="DomainObject.Predmet.StrankaWithAdressOIB_1">FINA Regionalni centar Zagreb, OIB 85821130368, Trg svibanjskih žrtava 1995. 1,10000 Zagreb,Mirko Njegovan, OIB 87469511224, Mate Lovraka 8,10410 Velika Gorica</derivirana_varijabla>
  </DomainObject.Predmet.StrankaWithAdressOIB>
  <DomainObject.Predmet.StrankaNazivFormated>
    <izvorni_sadrzaj>FINA Regionalni centar Zagreb,Mirko Njegovan</izvorni_sadrzaj>
    <derivirana_varijabla naziv="DomainObject.Predmet.StrankaNazivFormated_1">FINA Regionalni centar Zagreb,Mirko Njegovan</derivirana_varijabla>
  </DomainObject.Predmet.StrankaNazivFormated>
  <DomainObject.Predmet.StrankaNazivFormatedOIB>
    <izvorni_sadrzaj>FINA Regionalni centar Zagreb, OIB 85821130368,Mirko Njegovan, OIB 87469511224</izvorni_sadrzaj>
    <derivirana_varijabla naziv="DomainObject.Predmet.StrankaNazivFormatedOIB_1">FINA Regionalni centar Zagreb, OIB 85821130368,Mirko Njegovan, OIB 87469511224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Mirko Njegovan</item>
    </izvorni_sadrzaj>
    <derivirana_varijabla naziv="DomainObject.Predmet.StrankaListFormated_1">
      <item>FINA Regionalni centar Zagreb</item>
      <item>Mirko Njegovan</item>
    </derivirana_varijabla>
  </DomainObject.Predmet.StrankaListFormated>
  <DomainObject.Predmet.StrankaListFormatedOIB>
    <izvorni_sadrzaj>
      <item>FINA Regionalni centar Zagreb, OIB 85821130368</item>
      <item>Mirko Njegovan, OIB 87469511224</item>
    </izvorni_sadrzaj>
    <derivirana_varijabla naziv="DomainObject.Predmet.StrankaListFormatedOIB_1">
      <item>FINA Regionalni centar Zagreb, OIB 85821130368</item>
      <item>Mirko Njegovan, OIB 87469511224</item>
    </derivirana_varijabla>
  </DomainObject.Predmet.StrankaListFormatedOIB>
  <DomainObject.Predmet.StrankaListFormatedWithAdress>
    <izvorni_sadrzaj>
      <item>FINA Regionalni centar Zagreb, Trg svibanjskih žrtava 1995. 1, 10000 Zagreb</item>
      <item>Mirko Njegovan, Mate Lovraka 8, 10410 Velika Gorica</item>
    </izvorni_sadrzaj>
    <derivirana_varijabla naziv="DomainObject.Predmet.StrankaListFormatedWithAdress_1">
      <item>FINA Regionalni centar Zagreb, Trg svibanjskih žrtava 1995. 1, 10000 Zagreb</item>
      <item>Mirko Njegovan, Mate Lovraka 8,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Njegovan, OIB 87469511224, Mate Lovraka 8, 10410 Velika Gorica</item>
    </izvorni_sadrzaj>
    <derivirana_varijabla naziv="DomainObject.Predmet.StrankaListFormatedWithAdressOIB_1">
      <item>FINA Regionalni centar Zagreb, OIB 85821130368, Trg svibanjskih žrtava 1995. 1, 10000 Zagreb</item>
      <item>Mirko Njegovan, OIB 87469511224, Mate Lovraka 8, 10410 Velika Gorica</item>
    </derivirana_varijabla>
  </DomainObject.Predmet.StrankaListFormatedWithAdressOIB>
  <DomainObject.Predmet.StrankaListNazivFormated>
    <izvorni_sadrzaj>
      <item>FINA Regionalni centar Zagreb</item>
      <item>Mirko Njegovan</item>
    </izvorni_sadrzaj>
    <derivirana_varijabla naziv="DomainObject.Predmet.StrankaListNazivFormated_1">
      <item>FINA Regionalni centar Zagreb</item>
      <item>Mirko Njegovan</item>
    </derivirana_varijabla>
  </DomainObject.Predmet.StrankaListNazivFormated>
  <DomainObject.Predmet.StrankaListNazivFormatedOIB>
    <izvorni_sadrzaj>
      <item>FINA Regionalni centar Zagreb, OIB 85821130368</item>
      <item>Mirko Njegovan, OIB 87469511224</item>
    </izvorni_sadrzaj>
    <derivirana_varijabla naziv="DomainObject.Predmet.StrankaListNazivFormatedOIB_1">
      <item>FINA Regionalni centar Zagreb, OIB 85821130368</item>
      <item>Mirko Njegovan, OIB 87469511224</item>
    </derivirana_varijabla>
  </DomainObject.Predmet.StrankaListNazivFormatedOIB>
  <DomainObject.Predmet.ProtuStrankaListFormated>
    <izvorni_sadrzaj>
      <item>LVA PROMET d.o.o.</item>
    </izvorni_sadrzaj>
    <derivirana_varijabla naziv="DomainObject.Predmet.ProtuStrankaListFormated_1">
      <item>LVA PROMET d.o.o.</item>
    </derivirana_varijabla>
  </DomainObject.Predmet.ProtuStrankaListFormated>
  <DomainObject.Predmet.ProtuStrankaListFormatedOIB>
    <izvorni_sadrzaj>
      <item>LVA PROMET d.o.o., OIB 59863844077</item>
    </izvorni_sadrzaj>
    <derivirana_varijabla naziv="DomainObject.Predmet.ProtuStrankaListFormatedOIB_1">
      <item>LVA PROMET d.o.o., OIB 59863844077</item>
    </derivirana_varijabla>
  </DomainObject.Predmet.ProtuStrankaListFormatedOIB>
  <DomainObject.Predmet.ProtuStrankaListFormatedWithAdress>
    <izvorni_sadrzaj>
      <item>LVA PROMET d.o.o., Ulica Mate Lovraka 8, 10410 Velika Gorica</item>
    </izvorni_sadrzaj>
    <derivirana_varijabla naziv="DomainObject.Predmet.ProtuStrankaListFormatedWithAdress_1">
      <item>LVA PROMET d.o.o., Ulica Mate Lovraka 8, 10410 Velika Gorica</item>
    </derivirana_varijabla>
  </DomainObject.Predmet.ProtuStrankaListFormatedWithAdress>
  <DomainObject.Predmet.ProtuStrankaListFormatedWithAdressOIB>
    <izvorni_sadrzaj>
      <item>LVA PROMET d.o.o., OIB 59863844077, Ulica Mate Lovraka 8, 10410 Velika Gorica</item>
    </izvorni_sadrzaj>
    <derivirana_varijabla naziv="DomainObject.Predmet.ProtuStrankaListFormatedWithAdressOIB_1">
      <item>LVA PROMET d.o.o., OIB 59863844077, Ulica Mate Lovraka 8, 10410 Velika Gorica</item>
    </derivirana_varijabla>
  </DomainObject.Predmet.ProtuStrankaListFormatedWithAdressOIB>
  <DomainObject.Predmet.ProtuStrankaListNazivFormated>
    <izvorni_sadrzaj>
      <item>LVA PROMET d.o.o.</item>
    </izvorni_sadrzaj>
    <derivirana_varijabla naziv="DomainObject.Predmet.ProtuStrankaListNazivFormated_1">
      <item>LVA PROMET d.o.o.</item>
    </derivirana_varijabla>
  </DomainObject.Predmet.ProtuStrankaListNazivFormated>
  <DomainObject.Predmet.ProtuStrankaListNazivFormatedOIB>
    <izvorni_sadrzaj>
      <item>LVA PROMET d.o.o., OIB 59863844077</item>
    </izvorni_sadrzaj>
    <derivirana_varijabla naziv="DomainObject.Predmet.ProtuStrankaListNazivFormatedOIB_1">
      <item>LVA PROMET d.o.o., OIB 59863844077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LVA PROMET d.o.o.</izvorni_sadrzaj>
    <derivirana_varijabla naziv="DomainObject.Predmet.ProtustrankaIDrugi_1">LVA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LVA PROMET d.o.o., OIB 59863844077, Ulica Mate Lovraka 8, 10410 Velika Gorica</izvorni_sadrzaj>
    <derivirana_varijabla naziv="DomainObject.Predmet.ProtustrankaIDrugiAdressOIB_1">LVA PROMET d.o.o., OIB 59863844077,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LVA PROMET d.o.o.</item>
      <item>FINA Regionalni centar Zagreb</item>
      <item>Mirko Njegovan</item>
    </izvorni_sadrzaj>
    <derivirana_varijabla naziv="DomainObject.Predmet.SudioniciListNaziv_1">
      <item>LVA PROMET d.o.o.</item>
      <item>FINA Regionalni centar Zagreb</item>
      <item>Mirko Njegovan</item>
    </derivirana_varijabla>
  </DomainObject.Predmet.SudioniciListNaziv>
  <DomainObject.Predmet.SudioniciListAdressOIB>
    <izvorni_sadrzaj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izvorni_sadrzaj>
    <derivirana_varijabla naziv="DomainObject.Predmet.SudioniciListAdressOIB_1"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59863844077</item>
      <item>, OIB 85821130368</item>
      <item>, OIB 87469511224</item>
    </izvorni_sadrzaj>
    <derivirana_varijabla naziv="DomainObject.Predmet.SudioniciListNazivOIB_1">
      <item>, OIB 59863844077</item>
      <item>, OIB 85821130368</item>
      <item>, OIB 87469511224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2348</properties:Characters>
  <properties:Lines>81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2016-02-12T08:33:00Z</dcterms:created>
  <dc:creator>Žana Livaja</dc:creator>
  <cp:lastModifiedBy>Žana Livaja</cp:lastModifiedBy>
  <cp:lastPrinted>2016-02-15T07:12:00Z</cp:lastPrinted>
  <dcterms:modified xmlns:xsi="http://www.w3.org/2001/XMLSchema-instance" xsi:type="dcterms:W3CDTF">2016-02-15T07:15:00Z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