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71af" w14:paraId="47471a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514F66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14F66">
        <w:t>RADEŠIĆ METALI d.o.o. Kaštel Gomilica, Put Groblja 0, OIB: 65675868829</w:t>
      </w:r>
      <w:r w:rsidR="0099065A">
        <w:t>, dana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14F66" w:rsidRPr="00514F66">
        <w:t>RADEŠIĆ METALI d.o.o. Kaštel Gomilica, Put Groblja 0, OIB: 65675868829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514F66">
        <w:t xml:space="preserve">527.452,63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14F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14F66">
      <w:t>70</w:t>
    </w:r>
    <w:r w:rsidR="0099065A">
      <w:t>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0F0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RADEŠIĆ METALI d.o.o. za proizvodnju, trgovinu i usluge</izvorni_sadrzaj>
    <derivirana_varijabla naziv="DomainObject.Predmet.ProtustrankaFormated_1">  RADEŠIĆ METALI d.o.o. za proizvodnju, trgovinu i usluge</derivirana_varijabla>
  </DomainObject.Predmet.ProtustrankaFormated>
  <DomainObject.Predmet.ProtustrankaFormatedOIB>
    <izvorni_sadrzaj>  RADEŠIĆ METALI d.o.o. za proizvodnju, trgovinu i usluge, OIB 65675868829</izvorni_sadrzaj>
    <derivirana_varijabla naziv="DomainObject.Predmet.ProtustrankaFormatedOIB_1">  RADEŠIĆ METALI d.o.o. za proizvodnju, trgovinu i usluge, OIB 65675868829</derivirana_varijabla>
  </DomainObject.Predmet.ProtustrankaFormatedOIB>
  <DomainObject.Predmet.ProtustrankaFormatedWithAdress>
    <izvorni_sadrzaj> RADEŠIĆ METALI d.o.o. za proizvodnju, trgovinu i usluge, Put Groblja 0, 21214 Kaštel Gomilica</izvorni_sadrzaj>
    <derivirana_varijabla naziv="DomainObject.Predmet.ProtustrankaFormatedWithAdress_1"> RADEŠIĆ METALI d.o.o. za proizvodnju, trgovinu i usluge, Put Groblja 0, 21214 Kaštel Gomilica</derivirana_varijabla>
  </DomainObject.Predmet.ProtustrankaFormatedWithAdress>
  <DomainObject.Predmet.ProtustrankaFormatedWithAdressOIB>
    <izvorni_sadrzaj> RADEŠIĆ METALI d.o.o. za proizvodnju, trgovinu i usluge, OIB 65675868829, Put Groblja 0, 21214 Kaštel Gomilica</izvorni_sadrzaj>
    <derivirana_varijabla naziv="DomainObject.Predmet.ProtustrankaFormatedWithAdressOIB_1"> RADEŠIĆ METALI d.o.o. za proizvodnju, trgovinu i usluge, OIB 65675868829, Put Groblja 0, 21214 Kaštel Gomilica</derivirana_varijabla>
  </DomainObject.Predmet.ProtustrankaFormatedWithAdressOIB>
  <DomainObject.Predmet.ProtustrankaWithAdress>
    <izvorni_sadrzaj>RADEŠIĆ METALI d.o.o. za proizvodnju, trgovinu i usluge Put Groblja 0, 21214 Kaštel Gomilica</izvorni_sadrzaj>
    <derivirana_varijabla naziv="DomainObject.Predmet.ProtustrankaWithAdress_1">RADEŠIĆ METALI d.o.o. za proizvodnju, trgovinu i usluge Put Groblja 0, 21214 Kaštel Gomilica</derivirana_varijabla>
  </DomainObject.Predmet.ProtustrankaWithAdress>
  <DomainObject.Predmet.ProtustrankaWithAdressOIB>
    <izvorni_sadrzaj>RADEŠIĆ METALI d.o.o. za proizvodnju, trgovinu i usluge, OIB 65675868829, Put Groblja 0, 21214 Kaštel Gomilica</izvorni_sadrzaj>
    <derivirana_varijabla naziv="DomainObject.Predmet.ProtustrankaWithAdressOIB_1">RADEŠIĆ METALI d.o.o. za proizvodnju, trgovinu i usluge, OIB 65675868829, Put Groblja 0, 21214 Kaštel Gomilica</derivirana_varijabla>
  </DomainObject.Predmet.ProtustrankaWithAdressOIB>
  <DomainObject.Predmet.ProtustrankaNazivFormated>
    <izvorni_sadrzaj>RADEŠIĆ METALI d.o.o. za proizvodnju, trgovinu i usluge</izvorni_sadrzaj>
    <derivirana_varijabla naziv="DomainObject.Predmet.ProtustrankaNazivFormated_1">RADEŠIĆ METALI d.o.o. za proizvodnju, trgovinu i usluge</derivirana_varijabla>
  </DomainObject.Predmet.ProtustrankaNazivFormated>
  <DomainObject.Predmet.ProtustrankaNazivFormatedOIB>
    <izvorni_sadrzaj>RADEŠIĆ METALI d.o.o. za proizvodnju, trgovinu i usluge, OIB 65675868829</izvorni_sadrzaj>
    <derivirana_varijabla naziv="DomainObject.Predmet.ProtustrankaNazivFormatedOIB_1">RADEŠIĆ METALI d.o.o. za proizvodnju, trgovinu i usluge, OIB 65675868829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527452.63</izvorni_sadrzaj>
    <derivirana_varijabla naziv="DomainObject.Predmet.TrenutnaVrijednost_1">527452.63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RADEŠIĆ METALI d.o.o. za proizvodnju, trgovinu i usluge</item>
    </izvorni_sadrzaj>
    <derivirana_varijabla naziv="DomainObject.Predmet.ProtuStrankaListFormated_1">
      <item>RADEŠIĆ METALI d.o.o. za proizvodnju, trgovinu i usluge</item>
    </derivirana_varijabla>
  </DomainObject.Predmet.ProtuStrankaListFormated>
  <DomainObject.Predmet.ProtuStrankaListFormatedOIB>
    <izvorni_sadrzaj>
      <item>RADEŠIĆ METALI d.o.o. za proizvodnju, trgovinu i usluge, OIB 65675868829</item>
    </izvorni_sadrzaj>
    <derivirana_varijabla naziv="DomainObject.Predmet.ProtuStrankaListFormatedOIB_1">
      <item>RADEŠIĆ METALI d.o.o. za proizvodnju, trgovinu i usluge, OIB 65675868829</item>
    </derivirana_varijabla>
  </DomainObject.Predmet.ProtuStrankaListFormatedOIB>
  <DomainObject.Predmet.ProtuStrankaListFormatedWithAdress>
    <izvorni_sadrzaj>
      <item>RADEŠIĆ METALI d.o.o. za proizvodnju, trgovinu i usluge, Put Groblja 0, 21214 Kaštel Gomilica</item>
    </izvorni_sadrzaj>
    <derivirana_varijabla naziv="DomainObject.Predmet.ProtuStrankaListFormatedWithAdress_1">
      <item>RADEŠIĆ METALI d.o.o. za proizvodnju, trgovinu i usluge, Put Groblja 0, 21214 Kaštel Gomilica</item>
    </derivirana_varijabla>
  </DomainObject.Predmet.ProtuStrankaListFormatedWithAdress>
  <DomainObject.Predmet.ProtuStrankaListFormatedWithAdressOIB>
    <izvorni_sadrzaj>
      <item>RADEŠIĆ METALI d.o.o. za proizvodnju, trgovinu i usluge, OIB 65675868829, Put Groblja 0, 21214 Kaštel Gomilica</item>
    </izvorni_sadrzaj>
    <derivirana_varijabla naziv="DomainObject.Predmet.ProtuStrankaListFormatedWithAdressOIB_1">
      <item>RADEŠIĆ METALI d.o.o. za proizvodnju, trgovinu i usluge, OIB 65675868829, Put Groblja 0, 21214 Kaštel Gomilica</item>
    </derivirana_varijabla>
  </DomainObject.Predmet.ProtuStrankaListFormatedWithAdressOIB>
  <DomainObject.Predmet.ProtuStrankaListNazivFormated>
    <izvorni_sadrzaj>
      <item>RADEŠIĆ METALI d.o.o. za proizvodnju, trgovinu i usluge</item>
    </izvorni_sadrzaj>
    <derivirana_varijabla naziv="DomainObject.Predmet.ProtuStrankaListNazivFormated_1">
      <item>RADEŠIĆ METALI d.o.o. za proizvodnju, trgovinu i usluge</item>
    </derivirana_varijabla>
  </DomainObject.Predmet.ProtuStrankaListNazivFormated>
  <DomainObject.Predmet.ProtuStrankaListNazivFormatedOIB>
    <izvorni_sadrzaj>
      <item>RADEŠIĆ METALI d.o.o. za proizvodnju, trgovinu i usluge, OIB 65675868829</item>
    </izvorni_sadrzaj>
    <derivirana_varijabla naziv="DomainObject.Predmet.ProtuStrankaListNazivFormatedOIB_1">
      <item>RADEŠIĆ METALI d.o.o. za proizvodnju, trgovinu i usluge, OIB 65675868829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RADEŠIĆ METALI d.o.o. za proizvodnju, trgovinu i usluge</izvorni_sadrzaj>
    <derivirana_varijabla naziv="DomainObject.Predmet.ProtustrankaIDrugi_1">RADEŠIĆ METALI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RADEŠIĆ METALI d.o.o. za proizvodnju, trgovinu i usluge, OIB 65675868829, Put Groblja 0, 21214 Kaštel Gomilica</izvorni_sadrzaj>
    <derivirana_varijabla naziv="DomainObject.Predmet.ProtustrankaIDrugiAdressOIB_1">RADEŠIĆ METALI d.o.o. za proizvodnju, trgovinu i usluge, OIB 65675868829, Put Groblja 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RADEŠIĆ METALI d.o.o. za proizvodnju, trgovinu i usluge</item>
      <item>FINANCIJSKA AGENCIJA, RC SPLIT</item>
    </izvorni_sadrzaj>
    <derivirana_varijabla naziv="DomainObject.Predmet.SudioniciListNaziv_1">
      <item>RADEŠIĆ METALI d.o.o. za proizvodnju, trgovinu i usluge</item>
      <item>FINANCIJSKA AGENCIJA, RC SPLIT</item>
    </derivirana_varijabla>
  </DomainObject.Predmet.SudioniciListNaziv>
  <DomainObject.Predmet.SudioniciListAdressOIB>
    <izvorni_sadrzaj>
      <item>RADEŠIĆ METALI d.o.o. za proizvodnju, trgovinu i usluge, OIB 65675868829, Put Groblja 0,21214 Kaštel Gomilica</item>
      <item>FINANCIJSKA AGENCIJA, RC SPLIT, OIB 85821130368, Mažuranićevo šetalište 24 b,21000 Split</item>
    </izvorni_sadrzaj>
    <derivirana_varijabla naziv="DomainObject.Predmet.SudioniciListAdressOIB_1">
      <item>RADEŠIĆ METALI d.o.o. za proizvodnju, trgovinu i usluge, OIB 65675868829, Put Groblja 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65675868829</item>
      <item>, OIB 85821130368</item>
    </izvorni_sadrzaj>
    <derivirana_varijabla naziv="DomainObject.Predmet.SudioniciListNazivOIB_1">
      <item>, OIB 65675868829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D4103-99F8-457D-9275-2F567B7ED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1989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2016-01-26T12:10:00Z</cp:lastPrinted>
  <dcterms:modified xmlns:xsi="http://www.w3.org/2001/XMLSchema-instance" xsi:type="dcterms:W3CDTF">2016-01-27T07:09:00Z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