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1f3ed3" w14:paraId="61f3ed3" w:rsidRDefault="00DB45B5" w:rsidP="00DB45B5" w:rsidR="00DB45B5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DB45B5" w:rsidP="00DB45B5" w:rsidR="00DB45B5">
      <w:pPr>
        <w:jc w:val="right"/>
      </w:pPr>
      <w:r>
        <w:t>13 St-1001/13-78</w:t>
      </w:r>
    </w:p>
    <w:p w:rsidRDefault="00DB45B5" w:rsidP="00DB45B5" w:rsidR="00DB45B5"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B45B5" w:rsidP="00DB45B5" w:rsidR="00DB45B5"/>
    <w:p w:rsidRDefault="00DB45B5" w:rsidP="00DB45B5" w:rsidR="00DB45B5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DB45B5" w:rsidP="00DB45B5" w:rsidR="00DB45B5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DB45B5" w:rsidP="00DB45B5" w:rsidR="00DB45B5">
      <w:pPr>
        <w:ind w:hanging="720" w:left="360"/>
        <w:rPr>
          <w:sz w:val="22"/>
          <w:szCs w:val="22"/>
        </w:rPr>
      </w:pPr>
    </w:p>
    <w:p w:rsidRDefault="00DB45B5" w:rsidP="00DB45B5" w:rsidR="00DB45B5" w:rsidRPr="00B217D9">
      <w:pPr>
        <w:rPr>
          <w:sz w:val="22"/>
          <w:szCs w:val="22"/>
        </w:rPr>
      </w:pPr>
    </w:p>
    <w:p w:rsidRDefault="00DB45B5" w:rsidP="00DB45B5" w:rsidR="00DB45B5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DB45B5" w:rsidP="00DB45B5" w:rsidR="00DB45B5" w:rsidRPr="00BF3CFE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DB45B5" w:rsidP="00DB45B5" w:rsidR="00DB45B5">
      <w:pPr>
        <w:jc w:val="both"/>
      </w:pPr>
    </w:p>
    <w:p w:rsidRDefault="00DB45B5" w:rsidP="00DB45B5" w:rsidR="00DB45B5">
      <w:pPr>
        <w:jc w:val="both"/>
      </w:pPr>
    </w:p>
    <w:p w:rsidRDefault="00DB45B5" w:rsidP="00DB45B5" w:rsidR="00DB45B5">
      <w:pPr>
        <w:ind w:firstLine="708"/>
        <w:jc w:val="both"/>
      </w:pPr>
      <w:r>
        <w:t xml:space="preserve">Trgovački sud u Osijeku, po sucu pojedincu Jadranki Herman kao stečajnom sucu, u stečajnom postupku nad dužnikom NOU – RISK – COMP d.o.o. za domaću i vanjsku trgovinu i ugostiteljstvo, u stečaju, Županja, Bošnjačka 8, MBS 030007920, OIB 73866902540, </w:t>
      </w:r>
      <w:r w:rsidRPr="00F870B7">
        <w:t>dana</w:t>
      </w:r>
      <w:r>
        <w:t xml:space="preserve"> 12. travnja 2017.         </w:t>
      </w:r>
    </w:p>
    <w:p w:rsidRDefault="00DB45B5" w:rsidP="00DB45B5" w:rsidR="00DB45B5">
      <w:pPr>
        <w:ind w:firstLine="708"/>
        <w:jc w:val="both"/>
      </w:pPr>
      <w:r>
        <w:t xml:space="preserve">           </w:t>
      </w:r>
      <w:r w:rsidRPr="00F870B7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DB45B5" w:rsidP="00DB45B5" w:rsidR="00DB45B5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1E716B" w:rsidP="00AD05D0" w:rsidR="001E716B">
      <w:pPr>
        <w:jc w:val="both"/>
        <w:rPr>
          <w:b/>
        </w:rPr>
      </w:pPr>
    </w:p>
    <w:p w:rsidRDefault="00AD05D0" w:rsidP="002F785D" w:rsidR="00AD05D0">
      <w:pPr>
        <w:jc w:val="both"/>
      </w:pPr>
    </w:p>
    <w:p w:rsidRDefault="001E716B" w:rsidP="00AD05D0" w:rsidR="001E716B">
      <w:pPr>
        <w:ind w:left="705"/>
        <w:jc w:val="both"/>
      </w:pPr>
      <w:r>
        <w:t xml:space="preserve">Određuje se </w:t>
      </w:r>
      <w:r w:rsidR="00AD05D0">
        <w:t xml:space="preserve">završno </w:t>
      </w:r>
      <w:r>
        <w:t>ročište</w:t>
      </w:r>
      <w:r w:rsidR="000B15E6">
        <w:t xml:space="preserve"> vjerovnika </w:t>
      </w:r>
      <w:r w:rsidR="002F785D">
        <w:t>u stečajnom postupku nad dužnikom</w:t>
      </w:r>
      <w:r w:rsidR="00DB45B5">
        <w:t xml:space="preserve"> NOU – RISK – COMP d.o.o. za domaću i vanjsku trgovinu i ugostiteljstvo, u stečaju, Županja, Bošnjačka 8, MBS 030007920, OIB 73866902540</w:t>
      </w:r>
      <w:r w:rsidR="0072593E">
        <w:t xml:space="preserve">, </w:t>
      </w:r>
      <w:r w:rsidR="002F785D">
        <w:rPr>
          <w:b/>
          <w:bCs/>
        </w:rPr>
        <w:t xml:space="preserve"> </w:t>
      </w:r>
      <w:r>
        <w:t xml:space="preserve">za </w:t>
      </w:r>
      <w:r w:rsidR="00AD05D0">
        <w:t xml:space="preserve">dan </w:t>
      </w:r>
    </w:p>
    <w:p w:rsidRDefault="001E716B" w:rsidP="00AD05D0" w:rsidR="001E716B" w:rsidRPr="0072593E">
      <w:pPr>
        <w:ind w:left="705"/>
        <w:jc w:val="both"/>
      </w:pPr>
    </w:p>
    <w:p w:rsidRDefault="00FF1422" w:rsidP="00AD05D0" w:rsidR="001E716B" w:rsidRPr="00632C47">
      <w:pPr>
        <w:ind w:left="705"/>
        <w:jc w:val="center"/>
      </w:pPr>
      <w:r w:rsidRPr="0072593E">
        <w:t xml:space="preserve">  </w:t>
      </w:r>
      <w:r w:rsidR="004D325B">
        <w:t>11. svibanj</w:t>
      </w:r>
      <w:r w:rsidR="0072593E" w:rsidRPr="0072593E">
        <w:t xml:space="preserve"> 2017.</w:t>
      </w:r>
      <w:r w:rsidR="0072593E">
        <w:rPr>
          <w:b/>
        </w:rPr>
        <w:t xml:space="preserve"> </w:t>
      </w:r>
      <w:r w:rsidR="00D819DD">
        <w:t xml:space="preserve"> </w:t>
      </w:r>
      <w:r w:rsidR="00BC630B" w:rsidRPr="00632C47">
        <w:t xml:space="preserve"> godine  s početkom u </w:t>
      </w:r>
      <w:r w:rsidR="004D325B">
        <w:t>10,00</w:t>
      </w:r>
      <w:r w:rsidR="00AD05D0" w:rsidRPr="00632C47">
        <w:t xml:space="preserve"> sati,</w:t>
      </w:r>
    </w:p>
    <w:p w:rsidRDefault="00AD05D0" w:rsidP="00AD05D0" w:rsidR="00AD05D0" w:rsidRPr="00632C47">
      <w:pPr>
        <w:ind w:left="705"/>
        <w:jc w:val="both"/>
      </w:pPr>
    </w:p>
    <w:p w:rsidRDefault="00AD05D0" w:rsidP="00AD05D0" w:rsidR="00AD05D0">
      <w:pPr>
        <w:ind w:left="705"/>
        <w:jc w:val="both"/>
      </w:pPr>
      <w:r>
        <w:t>u zgradi Trgovačkog suda u Osijeku, Zagrebačka 2, soba 22/I</w:t>
      </w:r>
      <w:r w:rsidR="004D325B">
        <w:t>, sa sljedećim dnevnim redom:</w:t>
      </w:r>
    </w:p>
    <w:p w:rsidRDefault="004D325B" w:rsidP="004D325B" w:rsidR="004D325B">
      <w:pPr>
        <w:pStyle w:val="Odlomakpopisa"/>
        <w:numPr>
          <w:ilvl w:val="0"/>
          <w:numId w:val="5"/>
        </w:numPr>
        <w:jc w:val="both"/>
      </w:pPr>
      <w:r>
        <w:t>Rasprava o završnom računu stečajnog upravitelja,</w:t>
      </w:r>
    </w:p>
    <w:p w:rsidRDefault="004D325B" w:rsidP="004D325B" w:rsidR="004D325B">
      <w:pPr>
        <w:pStyle w:val="Odlomakpopisa"/>
        <w:numPr>
          <w:ilvl w:val="0"/>
          <w:numId w:val="5"/>
        </w:numPr>
        <w:jc w:val="both"/>
      </w:pPr>
      <w:r>
        <w:t xml:space="preserve">Donošenje odluke o neunovčenim predmetima stečajne mase. </w:t>
      </w:r>
    </w:p>
    <w:p w:rsidRDefault="001E716B" w:rsidP="00BC630B" w:rsidR="001E716B">
      <w:pPr>
        <w:jc w:val="both"/>
      </w:pPr>
    </w:p>
    <w:p w:rsidRDefault="001E716B" w:rsidP="001E716B" w:rsidR="001E716B" w:rsidRPr="00395CE3">
      <w:pPr>
        <w:ind w:firstLine="705"/>
        <w:jc w:val="both"/>
      </w:pPr>
    </w:p>
    <w:p w:rsidRDefault="00D819DD" w:rsidP="001E716B" w:rsidR="001E716B">
      <w:pPr>
        <w:jc w:val="center"/>
      </w:pPr>
      <w:r>
        <w:t xml:space="preserve">U Osijeku </w:t>
      </w:r>
      <w:r w:rsidR="00632C47">
        <w:t xml:space="preserve"> </w:t>
      </w:r>
      <w:r w:rsidR="0072593E">
        <w:t>1</w:t>
      </w:r>
      <w:r w:rsidR="00DB45B5">
        <w:t xml:space="preserve">2. travanj </w:t>
      </w:r>
      <w:r>
        <w:t xml:space="preserve"> 2017.</w:t>
      </w:r>
    </w:p>
    <w:p w:rsidRDefault="001E716B" w:rsidP="001E716B" w:rsidR="001E716B">
      <w:pPr>
        <w:jc w:val="center"/>
      </w:pPr>
    </w:p>
    <w:p w:rsidRDefault="001E716B" w:rsidP="001E716B" w:rsidR="001E716B">
      <w:r>
        <w:t>Zapisničar</w:t>
      </w:r>
    </w:p>
    <w:p w:rsidRDefault="00BC630B" w:rsidP="001E716B" w:rsidR="001E716B">
      <w:r>
        <w:t xml:space="preserve">Maja Kocijan </w:t>
      </w:r>
      <w:r w:rsidR="000B15E6">
        <w:t xml:space="preserve"> 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STEČAJNI SUDAC</w:t>
      </w:r>
    </w:p>
    <w:p w:rsidRDefault="001E716B" w:rsidP="001E716B" w:rsidR="001E716B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Jadranka Herman</w:t>
      </w:r>
    </w:p>
    <w:p w:rsidRDefault="00AD05D0" w:rsidP="001E716B" w:rsidR="00AD05D0"/>
    <w:p w:rsidRDefault="00BC630B" w:rsidP="001E716B" w:rsidR="00BC630B"/>
    <w:p w:rsidRDefault="00096499" w:rsidP="001E716B" w:rsidR="001E716B">
      <w:r>
        <w:t>UPUTA O PRAVNOM LIJEKU:</w:t>
      </w:r>
    </w:p>
    <w:p w:rsidRDefault="00096499" w:rsidP="001E716B" w:rsidR="00096499">
      <w:r>
        <w:t xml:space="preserve">Protiv ovog rješenja nije dopuštena žalba (čl. </w:t>
      </w:r>
      <w:smartTag w:element="metricconverter" w:uri="urn:schemas-microsoft-com:office:smarttags">
        <w:smartTagPr>
          <w:attr w:val="278. st" w:name="ProductID"/>
        </w:smartTagPr>
        <w:r>
          <w:t>278. st</w:t>
        </w:r>
      </w:smartTag>
      <w:r w:rsidR="00D819DD">
        <w:t>. 2. ZPP-</w:t>
      </w:r>
      <w:r w:rsidR="005E0DD2">
        <w:t>a u vezi s čl. 6</w:t>
      </w:r>
      <w:r w:rsidR="00D819DD">
        <w:t xml:space="preserve">. </w:t>
      </w:r>
      <w:r>
        <w:t>SZ-a).</w:t>
      </w:r>
    </w:p>
    <w:p w:rsidRDefault="00BC630B" w:rsidP="001E716B" w:rsidR="00BC630B"/>
    <w:p w:rsidRDefault="001E716B" w:rsidP="001E716B" w:rsidR="001E716B">
      <w:r>
        <w:t>DNA</w:t>
      </w:r>
    </w:p>
    <w:p w:rsidRDefault="001E716B" w:rsidP="00AD05D0" w:rsidR="00F86F5C" w:rsidRPr="00AD05D0">
      <w:pPr>
        <w:numPr>
          <w:ilvl w:val="0"/>
          <w:numId w:val="2"/>
        </w:numPr>
      </w:pPr>
      <w:r>
        <w:t>Stečajni upravitelj</w:t>
      </w:r>
      <w:r w:rsidR="002F785D">
        <w:t xml:space="preserve"> </w:t>
      </w:r>
      <w:r w:rsidR="00DB45B5">
        <w:t>Jozo Pavičić</w:t>
      </w:r>
    </w:p>
    <w:p w:rsidRDefault="00D819DD" w:rsidP="001E716B" w:rsidR="001E716B">
      <w:pPr>
        <w:numPr>
          <w:ilvl w:val="0"/>
          <w:numId w:val="2"/>
        </w:numPr>
        <w:rPr>
          <w:bCs/>
        </w:rPr>
      </w:pPr>
      <w:r>
        <w:rPr>
          <w:bCs/>
        </w:rPr>
        <w:t>e-o</w:t>
      </w:r>
      <w:r w:rsidR="00A826BE">
        <w:rPr>
          <w:bCs/>
        </w:rPr>
        <w:t>glasna ploča</w:t>
      </w:r>
    </w:p>
    <w:p w:rsidRDefault="00DB45B5" w:rsidP="001E716B" w:rsidR="00D819DD">
      <w:pPr>
        <w:numPr>
          <w:ilvl w:val="0"/>
          <w:numId w:val="2"/>
        </w:numPr>
        <w:rPr>
          <w:bCs/>
        </w:rPr>
      </w:pPr>
      <w:r>
        <w:rPr>
          <w:bCs/>
        </w:rPr>
        <w:t xml:space="preserve">roč. </w:t>
      </w:r>
      <w:r w:rsidR="004D325B">
        <w:rPr>
          <w:bCs/>
        </w:rPr>
        <w:t>11/5</w:t>
      </w:r>
    </w:p>
    <w:p w:rsidRDefault="000C20F1" w:rsidP="00BC630B" w:rsidR="000C20F1">
      <w:pPr>
        <w:ind w:left="720"/>
      </w:pPr>
    </w:p>
    <w:sectPr w:rsidSect="0072593E" w:rsidR="000C20F1">
      <w:pgSz w:code="9" w:h="16838" w:w="11906"/>
      <w:pgMar w:gutter="0" w:footer="709" w:header="709" w:left="1417" w:bottom="1417" w:right="1417" w:top="1134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2C4EEB"/>
    <w:multiLevelType w:val="hybridMultilevel"/>
    <w:tmpl w:val="8CEEEA26"/>
    <w:lvl w:tplc="BFBAC3D0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45715418"/>
    <w:multiLevelType w:val="hybridMultilevel"/>
    <w:tmpl w:val="7750A7CE"/>
    <w:lvl w:tplc="502ADC1A" w:ilvl="0">
      <w:start w:val="2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2">
    <w:nsid w:val="493C3809"/>
    <w:multiLevelType w:val="hybridMultilevel"/>
    <w:tmpl w:val="2DE4D7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A462F8E"/>
    <w:multiLevelType w:val="hybridMultilevel"/>
    <w:tmpl w:val="1B92F9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614497A"/>
    <w:multiLevelType w:val="hybridMultilevel"/>
    <w:tmpl w:val="EB6AF4C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65CB"/>
    <w:rsid w:val="00006DC8"/>
    <w:rsid w:val="00013BE4"/>
    <w:rsid w:val="000174FE"/>
    <w:rsid w:val="00020773"/>
    <w:rsid w:val="00020E57"/>
    <w:rsid w:val="00022D38"/>
    <w:rsid w:val="00027F50"/>
    <w:rsid w:val="00030E23"/>
    <w:rsid w:val="00033616"/>
    <w:rsid w:val="00042BDD"/>
    <w:rsid w:val="0005396D"/>
    <w:rsid w:val="00054A28"/>
    <w:rsid w:val="000644FD"/>
    <w:rsid w:val="00067ECC"/>
    <w:rsid w:val="00072D98"/>
    <w:rsid w:val="00074DFF"/>
    <w:rsid w:val="000773AC"/>
    <w:rsid w:val="00077596"/>
    <w:rsid w:val="00096499"/>
    <w:rsid w:val="000A604F"/>
    <w:rsid w:val="000B0BDD"/>
    <w:rsid w:val="000B15E6"/>
    <w:rsid w:val="000C20F1"/>
    <w:rsid w:val="000D05DE"/>
    <w:rsid w:val="000D070D"/>
    <w:rsid w:val="000D0D6D"/>
    <w:rsid w:val="000D1B7B"/>
    <w:rsid w:val="000E414B"/>
    <w:rsid w:val="00101E37"/>
    <w:rsid w:val="00106ADA"/>
    <w:rsid w:val="00111495"/>
    <w:rsid w:val="00115DF9"/>
    <w:rsid w:val="001212CA"/>
    <w:rsid w:val="00140577"/>
    <w:rsid w:val="00143A3D"/>
    <w:rsid w:val="001444B7"/>
    <w:rsid w:val="00146A6E"/>
    <w:rsid w:val="0014791C"/>
    <w:rsid w:val="001545BA"/>
    <w:rsid w:val="00156A96"/>
    <w:rsid w:val="0016016C"/>
    <w:rsid w:val="00163019"/>
    <w:rsid w:val="00165F5F"/>
    <w:rsid w:val="0017290A"/>
    <w:rsid w:val="00172E30"/>
    <w:rsid w:val="00176338"/>
    <w:rsid w:val="00190AA6"/>
    <w:rsid w:val="001926FE"/>
    <w:rsid w:val="00196DD1"/>
    <w:rsid w:val="0019752C"/>
    <w:rsid w:val="001A0170"/>
    <w:rsid w:val="001A6201"/>
    <w:rsid w:val="001B004A"/>
    <w:rsid w:val="001C4693"/>
    <w:rsid w:val="001E716B"/>
    <w:rsid w:val="001E75FC"/>
    <w:rsid w:val="001F7DF8"/>
    <w:rsid w:val="00200B6E"/>
    <w:rsid w:val="0020298B"/>
    <w:rsid w:val="00205DEC"/>
    <w:rsid w:val="0020629A"/>
    <w:rsid w:val="0021102A"/>
    <w:rsid w:val="00212B3A"/>
    <w:rsid w:val="00212F71"/>
    <w:rsid w:val="002142C7"/>
    <w:rsid w:val="00223C8E"/>
    <w:rsid w:val="002316A9"/>
    <w:rsid w:val="00231B84"/>
    <w:rsid w:val="00232E4E"/>
    <w:rsid w:val="00241BAD"/>
    <w:rsid w:val="002655B4"/>
    <w:rsid w:val="00271D8B"/>
    <w:rsid w:val="00275CB7"/>
    <w:rsid w:val="00281834"/>
    <w:rsid w:val="00283484"/>
    <w:rsid w:val="00285D3B"/>
    <w:rsid w:val="00287D03"/>
    <w:rsid w:val="00291B9C"/>
    <w:rsid w:val="00293D91"/>
    <w:rsid w:val="00295A96"/>
    <w:rsid w:val="002D56BB"/>
    <w:rsid w:val="002D64BA"/>
    <w:rsid w:val="002D7D92"/>
    <w:rsid w:val="002E47BC"/>
    <w:rsid w:val="002E55AF"/>
    <w:rsid w:val="002F2BD0"/>
    <w:rsid w:val="002F785D"/>
    <w:rsid w:val="003008BE"/>
    <w:rsid w:val="00313F98"/>
    <w:rsid w:val="00327B99"/>
    <w:rsid w:val="00331EDA"/>
    <w:rsid w:val="00340E2C"/>
    <w:rsid w:val="00343E51"/>
    <w:rsid w:val="003474E2"/>
    <w:rsid w:val="00353062"/>
    <w:rsid w:val="00354C2C"/>
    <w:rsid w:val="003643E1"/>
    <w:rsid w:val="003655EB"/>
    <w:rsid w:val="00390542"/>
    <w:rsid w:val="003A3BC5"/>
    <w:rsid w:val="003B04BE"/>
    <w:rsid w:val="003B6100"/>
    <w:rsid w:val="003B7710"/>
    <w:rsid w:val="003C46B3"/>
    <w:rsid w:val="003C679B"/>
    <w:rsid w:val="003D65AF"/>
    <w:rsid w:val="003E0190"/>
    <w:rsid w:val="003E08E5"/>
    <w:rsid w:val="003E147C"/>
    <w:rsid w:val="003E350A"/>
    <w:rsid w:val="003E675B"/>
    <w:rsid w:val="00400334"/>
    <w:rsid w:val="00410B24"/>
    <w:rsid w:val="004115E5"/>
    <w:rsid w:val="004168D3"/>
    <w:rsid w:val="00417F48"/>
    <w:rsid w:val="00420977"/>
    <w:rsid w:val="004229E3"/>
    <w:rsid w:val="0042301D"/>
    <w:rsid w:val="00432ABD"/>
    <w:rsid w:val="00437419"/>
    <w:rsid w:val="004407C7"/>
    <w:rsid w:val="00446754"/>
    <w:rsid w:val="00446D6E"/>
    <w:rsid w:val="0045299D"/>
    <w:rsid w:val="00463FE6"/>
    <w:rsid w:val="00465526"/>
    <w:rsid w:val="0046562D"/>
    <w:rsid w:val="00473689"/>
    <w:rsid w:val="0047377F"/>
    <w:rsid w:val="004806AD"/>
    <w:rsid w:val="00482A3A"/>
    <w:rsid w:val="00494F34"/>
    <w:rsid w:val="004967FC"/>
    <w:rsid w:val="00497410"/>
    <w:rsid w:val="00497B73"/>
    <w:rsid w:val="004A5B92"/>
    <w:rsid w:val="004B3E77"/>
    <w:rsid w:val="004C0219"/>
    <w:rsid w:val="004C0CAE"/>
    <w:rsid w:val="004C53D6"/>
    <w:rsid w:val="004D325B"/>
    <w:rsid w:val="004D5F3D"/>
    <w:rsid w:val="004E32D2"/>
    <w:rsid w:val="004E5065"/>
    <w:rsid w:val="004F66CF"/>
    <w:rsid w:val="00500BBD"/>
    <w:rsid w:val="005027E2"/>
    <w:rsid w:val="005119D7"/>
    <w:rsid w:val="00513FB9"/>
    <w:rsid w:val="005310F8"/>
    <w:rsid w:val="005353F8"/>
    <w:rsid w:val="005361F9"/>
    <w:rsid w:val="005405F2"/>
    <w:rsid w:val="00541E58"/>
    <w:rsid w:val="00544912"/>
    <w:rsid w:val="0055624C"/>
    <w:rsid w:val="00557EEA"/>
    <w:rsid w:val="005617AE"/>
    <w:rsid w:val="005700BB"/>
    <w:rsid w:val="00576650"/>
    <w:rsid w:val="005A4ABC"/>
    <w:rsid w:val="005B403D"/>
    <w:rsid w:val="005B4DD1"/>
    <w:rsid w:val="005C0DA7"/>
    <w:rsid w:val="005C12C6"/>
    <w:rsid w:val="005C3C6F"/>
    <w:rsid w:val="005C5C85"/>
    <w:rsid w:val="005D6588"/>
    <w:rsid w:val="005E0DD2"/>
    <w:rsid w:val="005E21A5"/>
    <w:rsid w:val="005F73AB"/>
    <w:rsid w:val="00607E75"/>
    <w:rsid w:val="0061121A"/>
    <w:rsid w:val="00611476"/>
    <w:rsid w:val="006235FB"/>
    <w:rsid w:val="0062681D"/>
    <w:rsid w:val="00632C47"/>
    <w:rsid w:val="00645938"/>
    <w:rsid w:val="00656375"/>
    <w:rsid w:val="00656BD9"/>
    <w:rsid w:val="00673710"/>
    <w:rsid w:val="00682B76"/>
    <w:rsid w:val="0068514F"/>
    <w:rsid w:val="006878E0"/>
    <w:rsid w:val="00690227"/>
    <w:rsid w:val="0069449B"/>
    <w:rsid w:val="006A3D23"/>
    <w:rsid w:val="006A56C2"/>
    <w:rsid w:val="006B3616"/>
    <w:rsid w:val="006C1C8C"/>
    <w:rsid w:val="006C6791"/>
    <w:rsid w:val="006E4601"/>
    <w:rsid w:val="006F4276"/>
    <w:rsid w:val="007060D4"/>
    <w:rsid w:val="00712D84"/>
    <w:rsid w:val="00713626"/>
    <w:rsid w:val="00724403"/>
    <w:rsid w:val="00725641"/>
    <w:rsid w:val="0072593E"/>
    <w:rsid w:val="0073054D"/>
    <w:rsid w:val="0073240B"/>
    <w:rsid w:val="0073642D"/>
    <w:rsid w:val="00736970"/>
    <w:rsid w:val="007416B9"/>
    <w:rsid w:val="00744AD7"/>
    <w:rsid w:val="0074711B"/>
    <w:rsid w:val="00757D03"/>
    <w:rsid w:val="00760964"/>
    <w:rsid w:val="00761510"/>
    <w:rsid w:val="007762A0"/>
    <w:rsid w:val="0078379B"/>
    <w:rsid w:val="00785945"/>
    <w:rsid w:val="00787494"/>
    <w:rsid w:val="0079034C"/>
    <w:rsid w:val="007A22A0"/>
    <w:rsid w:val="007A31CF"/>
    <w:rsid w:val="007B04E9"/>
    <w:rsid w:val="007B0E8C"/>
    <w:rsid w:val="007B3231"/>
    <w:rsid w:val="007C1241"/>
    <w:rsid w:val="007C2100"/>
    <w:rsid w:val="007C326E"/>
    <w:rsid w:val="007D7E52"/>
    <w:rsid w:val="007E26A2"/>
    <w:rsid w:val="007F1960"/>
    <w:rsid w:val="007F3C1E"/>
    <w:rsid w:val="007F5322"/>
    <w:rsid w:val="007F7905"/>
    <w:rsid w:val="0080666F"/>
    <w:rsid w:val="008070F0"/>
    <w:rsid w:val="00820D28"/>
    <w:rsid w:val="008250F4"/>
    <w:rsid w:val="00831609"/>
    <w:rsid w:val="00840A6C"/>
    <w:rsid w:val="00842030"/>
    <w:rsid w:val="00845777"/>
    <w:rsid w:val="008676EE"/>
    <w:rsid w:val="008737C5"/>
    <w:rsid w:val="00890926"/>
    <w:rsid w:val="008B061F"/>
    <w:rsid w:val="008D0834"/>
    <w:rsid w:val="008D6DA3"/>
    <w:rsid w:val="008E0262"/>
    <w:rsid w:val="008E4B8C"/>
    <w:rsid w:val="008E51EB"/>
    <w:rsid w:val="008F04BB"/>
    <w:rsid w:val="008F36EA"/>
    <w:rsid w:val="009001D6"/>
    <w:rsid w:val="00903527"/>
    <w:rsid w:val="00910D43"/>
    <w:rsid w:val="00915CDB"/>
    <w:rsid w:val="00925554"/>
    <w:rsid w:val="009360D9"/>
    <w:rsid w:val="00946D9D"/>
    <w:rsid w:val="00976E5E"/>
    <w:rsid w:val="0098127F"/>
    <w:rsid w:val="009847DF"/>
    <w:rsid w:val="0099066D"/>
    <w:rsid w:val="00994095"/>
    <w:rsid w:val="00994DCA"/>
    <w:rsid w:val="009973F4"/>
    <w:rsid w:val="009A23AD"/>
    <w:rsid w:val="009A7387"/>
    <w:rsid w:val="009B1ADD"/>
    <w:rsid w:val="009B2FC6"/>
    <w:rsid w:val="009B64E6"/>
    <w:rsid w:val="009C13EB"/>
    <w:rsid w:val="009C6677"/>
    <w:rsid w:val="009D636E"/>
    <w:rsid w:val="009D7946"/>
    <w:rsid w:val="009F0022"/>
    <w:rsid w:val="00A025E8"/>
    <w:rsid w:val="00A07AC6"/>
    <w:rsid w:val="00A22F9B"/>
    <w:rsid w:val="00A30AE4"/>
    <w:rsid w:val="00A318C5"/>
    <w:rsid w:val="00A37E23"/>
    <w:rsid w:val="00A402F9"/>
    <w:rsid w:val="00A50975"/>
    <w:rsid w:val="00A826BE"/>
    <w:rsid w:val="00AB1592"/>
    <w:rsid w:val="00AB56F9"/>
    <w:rsid w:val="00AC2C6D"/>
    <w:rsid w:val="00AD05D0"/>
    <w:rsid w:val="00AE227B"/>
    <w:rsid w:val="00B35E32"/>
    <w:rsid w:val="00B607EF"/>
    <w:rsid w:val="00B66E48"/>
    <w:rsid w:val="00B701D2"/>
    <w:rsid w:val="00B70A31"/>
    <w:rsid w:val="00B73053"/>
    <w:rsid w:val="00B744A4"/>
    <w:rsid w:val="00B74508"/>
    <w:rsid w:val="00B76AA7"/>
    <w:rsid w:val="00B93CD6"/>
    <w:rsid w:val="00B9475F"/>
    <w:rsid w:val="00BA5747"/>
    <w:rsid w:val="00BA6E46"/>
    <w:rsid w:val="00BB0CEE"/>
    <w:rsid w:val="00BC33DE"/>
    <w:rsid w:val="00BC4D5C"/>
    <w:rsid w:val="00BC630B"/>
    <w:rsid w:val="00BC78C2"/>
    <w:rsid w:val="00BD7AA1"/>
    <w:rsid w:val="00BE1278"/>
    <w:rsid w:val="00BE3746"/>
    <w:rsid w:val="00BF22CB"/>
    <w:rsid w:val="00C03A9F"/>
    <w:rsid w:val="00C04596"/>
    <w:rsid w:val="00C06D60"/>
    <w:rsid w:val="00C1381A"/>
    <w:rsid w:val="00C15361"/>
    <w:rsid w:val="00C1649E"/>
    <w:rsid w:val="00C3008D"/>
    <w:rsid w:val="00C34E07"/>
    <w:rsid w:val="00C34E80"/>
    <w:rsid w:val="00C40039"/>
    <w:rsid w:val="00C43A98"/>
    <w:rsid w:val="00C514CF"/>
    <w:rsid w:val="00C67713"/>
    <w:rsid w:val="00C67AF2"/>
    <w:rsid w:val="00C83AC3"/>
    <w:rsid w:val="00C9197B"/>
    <w:rsid w:val="00C92679"/>
    <w:rsid w:val="00CA3666"/>
    <w:rsid w:val="00CA5EA9"/>
    <w:rsid w:val="00CB1176"/>
    <w:rsid w:val="00CB2EB4"/>
    <w:rsid w:val="00CC567A"/>
    <w:rsid w:val="00CF0605"/>
    <w:rsid w:val="00CF4431"/>
    <w:rsid w:val="00CF71B8"/>
    <w:rsid w:val="00D0584A"/>
    <w:rsid w:val="00D15F61"/>
    <w:rsid w:val="00D17872"/>
    <w:rsid w:val="00D178DC"/>
    <w:rsid w:val="00D21236"/>
    <w:rsid w:val="00D42F58"/>
    <w:rsid w:val="00D47F21"/>
    <w:rsid w:val="00D50344"/>
    <w:rsid w:val="00D6448E"/>
    <w:rsid w:val="00D64559"/>
    <w:rsid w:val="00D7518A"/>
    <w:rsid w:val="00D80C83"/>
    <w:rsid w:val="00D819DD"/>
    <w:rsid w:val="00D85A5F"/>
    <w:rsid w:val="00D86163"/>
    <w:rsid w:val="00DA5E58"/>
    <w:rsid w:val="00DB45B5"/>
    <w:rsid w:val="00DC5D19"/>
    <w:rsid w:val="00DC7BF5"/>
    <w:rsid w:val="00DD411E"/>
    <w:rsid w:val="00DD4BCF"/>
    <w:rsid w:val="00DE58F9"/>
    <w:rsid w:val="00DF1748"/>
    <w:rsid w:val="00DF29F0"/>
    <w:rsid w:val="00E062E8"/>
    <w:rsid w:val="00E10F34"/>
    <w:rsid w:val="00E11B8B"/>
    <w:rsid w:val="00E1321F"/>
    <w:rsid w:val="00E154A9"/>
    <w:rsid w:val="00E37834"/>
    <w:rsid w:val="00E430E2"/>
    <w:rsid w:val="00E44169"/>
    <w:rsid w:val="00E4584E"/>
    <w:rsid w:val="00E45CD5"/>
    <w:rsid w:val="00E545FE"/>
    <w:rsid w:val="00E55AA4"/>
    <w:rsid w:val="00E5674F"/>
    <w:rsid w:val="00E56805"/>
    <w:rsid w:val="00E65DFE"/>
    <w:rsid w:val="00E83EDB"/>
    <w:rsid w:val="00E87A25"/>
    <w:rsid w:val="00E930E3"/>
    <w:rsid w:val="00EB3D75"/>
    <w:rsid w:val="00EB6485"/>
    <w:rsid w:val="00EC45B6"/>
    <w:rsid w:val="00EC7ECA"/>
    <w:rsid w:val="00ED0232"/>
    <w:rsid w:val="00EE32FF"/>
    <w:rsid w:val="00EE55D1"/>
    <w:rsid w:val="00EF08B5"/>
    <w:rsid w:val="00F031AC"/>
    <w:rsid w:val="00F1094F"/>
    <w:rsid w:val="00F135B3"/>
    <w:rsid w:val="00F402F3"/>
    <w:rsid w:val="00F42043"/>
    <w:rsid w:val="00F514B0"/>
    <w:rsid w:val="00F607DA"/>
    <w:rsid w:val="00F618C3"/>
    <w:rsid w:val="00F62AE3"/>
    <w:rsid w:val="00F74E24"/>
    <w:rsid w:val="00F75E43"/>
    <w:rsid w:val="00F76EF7"/>
    <w:rsid w:val="00F80660"/>
    <w:rsid w:val="00F84C31"/>
    <w:rsid w:val="00F8686C"/>
    <w:rsid w:val="00F86F5C"/>
    <w:rsid w:val="00F94186"/>
    <w:rsid w:val="00F964BC"/>
    <w:rsid w:val="00FB787B"/>
    <w:rsid w:val="00FD0BC8"/>
    <w:rsid w:val="00FD7A56"/>
    <w:rsid w:val="00FE4674"/>
    <w:rsid w:val="00FF1422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cs="Tahoma" w:hAnsi="Tahoma" w:ascii="Tahoma"/>
      <w:sz w:val="16"/>
      <w:szCs w:val="16"/>
    </w:rPr>
  </w:style>
  <w:style w:customStyle="true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true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Odlomakpopisa" w:type="paragraph">
    <w:name w:val="List Paragraph"/>
    <w:basedOn w:val="Normal"/>
    <w:uiPriority w:val="34"/>
    <w:qFormat/>
    <w:rsid w:val="004D32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5D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55D1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55D1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55D1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55D1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716B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E716B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E716B"/>
    <w:pPr>
      <w:jc w:val="both"/>
    </w:pPr>
  </w:style>
  <w:style w:styleId="Tijeloteksta2" w:type="paragraph">
    <w:name w:val="Body Text 2"/>
    <w:basedOn w:val="Normal"/>
    <w:rsid w:val="001E716B"/>
    <w:pPr>
      <w:jc w:val="both"/>
    </w:pPr>
  </w:style>
  <w:style w:styleId="Tekstbalonia" w:type="paragraph">
    <w:name w:val="Balloon Text"/>
    <w:basedOn w:val="Normal"/>
    <w:semiHidden/>
    <w:rsid w:val="00F86F5C"/>
    <w:rPr>
      <w:rFonts w:ascii="Tahoma" w:cs="Tahoma" w:hAnsi="Tahoma"/>
      <w:sz w:val="16"/>
      <w:szCs w:val="16"/>
    </w:rPr>
  </w:style>
  <w:style w:customStyle="1" w:styleId="Naslov1Char" w:type="character">
    <w:name w:val="Naslov 1 Char"/>
    <w:link w:val="Naslov1"/>
    <w:rsid w:val="00BC630B"/>
    <w:rPr>
      <w:b/>
      <w:bCs/>
      <w:sz w:val="28"/>
      <w:szCs w:val="24"/>
    </w:rPr>
  </w:style>
  <w:style w:customStyle="1" w:styleId="TijelotekstaChar" w:type="character">
    <w:name w:val="Tijelo teksta Char"/>
    <w:basedOn w:val="Zadanifontodlomka"/>
    <w:link w:val="Tijeloteksta"/>
    <w:rsid w:val="00D819DD"/>
    <w:rPr>
      <w:sz w:val="24"/>
      <w:szCs w:val="24"/>
    </w:rPr>
  </w:style>
  <w:style w:styleId="Naglaeno" w:type="character">
    <w:name w:val="Strong"/>
    <w:qFormat/>
    <w:rsid w:val="00D819DD"/>
    <w:rPr>
      <w:b/>
      <w:bCs/>
    </w:rPr>
  </w:style>
  <w:style w:styleId="Odlomakpopisa" w:type="paragraph">
    <w:name w:val="List Paragraph"/>
    <w:basedOn w:val="Normal"/>
    <w:uiPriority w:val="34"/>
    <w:qFormat/>
    <w:rsid w:val="004D325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E55D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55D1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55D1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55D1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55D1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travnja 2017.</izvorni_sadrzaj>
    <derivirana_varijabla naziv="DomainObject.DatumDonosenjaOdluke_1">12.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1001</izvorni_sadrzaj>
    <derivirana_varijabla naziv="DomainObject.Predmet.Broj_1">1001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listopada 2013.</izvorni_sadrzaj>
    <derivirana_varijabla naziv="DomainObject.Predmet.DatumOsnivanja_1">7. listopada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St-1001/2013</izvorni_sadrzaj>
    <derivirana_varijabla naziv="DomainObject.Predmet.OznakaBroj_1">St-1001/2013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NOU-RISK-COMP d.o.o. za domaću i vanjsku trgovinu i ugostiteljstvo</izvorni_sadrzaj>
    <derivirana_varijabla naziv="DomainObject.Predmet.ProtustrankaFormated_1">  NOU-RISK-COMP d.o.o. za domaću i vanjsku trgovinu i ugostiteljstvo</derivirana_varijabla>
  </DomainObject.Predmet.ProtustrankaFormated>
  <DomainObject.Predmet.ProtustrankaFormatedOIB>
    <izvorni_sadrzaj>  NOU-RISK-COMP d.o.o. za domaću i vanjsku trgovinu i ugostiteljstvo, OIB 73866902540</izvorni_sadrzaj>
    <derivirana_varijabla naziv="DomainObject.Predmet.ProtustrankaFormatedOIB_1">  NOU-RISK-COMP d.o.o. za domaću i vanjsku trgovinu i ugostiteljstvo, OIB 73866902540</derivirana_varijabla>
  </DomainObject.Predmet.ProtustrankaFormatedOIB>
  <DomainObject.Predmet.ProtustrankaFormatedWithAdress>
    <izvorni_sadrzaj> NOU-RISK-COMP d.o.o. za domaću i vanjsku trgovinu i ugostiteljstvo, Bošnjačka 8, Županja</izvorni_sadrzaj>
    <derivirana_varijabla naziv="DomainObject.Predmet.ProtustrankaFormatedWithAdress_1"> NOU-RISK-COMP d.o.o. za domaću i vanjsku trgovinu i ugostiteljstvo, Bošnjačka 8, Županja</derivirana_varijabla>
  </DomainObject.Predmet.ProtustrankaFormatedWithAdress>
  <DomainObject.Predmet.ProtustrankaFormatedWithAdressOIB>
    <izvorni_sadrzaj> NOU-RISK-COMP d.o.o. za domaću i vanjsku trgovinu i ugostiteljstvo, OIB 73866902540, Bošnjačka 8, Županja</izvorni_sadrzaj>
    <derivirana_varijabla naziv="DomainObject.Predmet.ProtustrankaFormatedWithAdressOIB_1"> NOU-RISK-COMP d.o.o. za domaću i vanjsku trgovinu i ugostiteljstvo, OIB 73866902540, Bošnjačka 8, Županja</derivirana_varijabla>
  </DomainObject.Predmet.ProtustrankaFormatedWithAdressOIB>
  <DomainObject.Predmet.ProtustrankaWithAdress>
    <izvorni_sadrzaj>NOU-RISK-COMP d.o.o. za domaću i vanjsku trgovinu i ugostiteljstvo Bošnjačka 8, Županja</izvorni_sadrzaj>
    <derivirana_varijabla naziv="DomainObject.Predmet.ProtustrankaWithAdress_1">NOU-RISK-COMP d.o.o. za domaću i vanjsku trgovinu i ugostiteljstvo Bošnjačka 8, Županja</derivirana_varijabla>
  </DomainObject.Predmet.ProtustrankaWithAdress>
  <DomainObject.Predmet.ProtustrankaWithAdressOIB>
    <izvorni_sadrzaj>NOU-RISK-COMP d.o.o. za domaću i vanjsku trgovinu i ugostiteljstvo, OIB 73866902540, Bošnjačka 8, Županja</izvorni_sadrzaj>
    <derivirana_varijabla naziv="DomainObject.Predmet.ProtustrankaWithAdressOIB_1">NOU-RISK-COMP d.o.o. za domaću i vanjsku trgovinu i ugostiteljstvo, OIB 73866902540, Bošnjačka 8, Županja</derivirana_varijabla>
  </DomainObject.Predmet.ProtustrankaWithAdressOIB>
  <DomainObject.Predmet.ProtustrankaNazivFormated>
    <izvorni_sadrzaj>NOU-RISK-COMP d.o.o. za domaću i vanjsku trgovinu i ugostiteljstvo</izvorni_sadrzaj>
    <derivirana_varijabla naziv="DomainObject.Predmet.ProtustrankaNazivFormated_1">NOU-RISK-COMP d.o.o. za domaću i vanjsku trgovinu i ugostiteljstvo</derivirana_varijabla>
  </DomainObject.Predmet.ProtustrankaNazivFormated>
  <DomainObject.Predmet.ProtustrankaNazivFormatedOIB>
    <izvorni_sadrzaj>NOU-RISK-COMP d.o.o. za domaću i vanjsku trgovinu i ugostiteljstvo, OIB 73866902540</izvorni_sadrzaj>
    <derivirana_varijabla naziv="DomainObject.Predmet.ProtustrankaNazivFormatedOIB_1">NOU-RISK-COMP d.o.o. za domaću i vanjsku trgovinu i ugostiteljstvo, OIB 73866902540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Regionalni centar Osijek</izvorni_sadrzaj>
    <derivirana_varijabla naziv="DomainObject.Predmet.StrankaFormated_1">  FINA  Regionalni centar Osijek</derivirana_varijabla>
  </DomainObject.Predmet.StrankaFormated>
  <DomainObject.Predmet.StrankaFormatedOIB>
    <izvorni_sadrzaj>  FINA  Regionalni centar Osijek</izvorni_sadrzaj>
    <derivirana_varijabla naziv="DomainObject.Predmet.StrankaFormatedOIB_1">  FINA  Regionalni centar Osijek</derivirana_varijabla>
  </DomainObject.Predmet.StrankaFormatedOIB>
  <DomainObject.Predmet.StrankaFormatedWithAdress>
    <izvorni_sadrzaj> FINA  Regionalni centar Osijek, 31000 Osijek</izvorni_sadrzaj>
    <derivirana_varijabla naziv="DomainObject.Predmet.StrankaFormatedWithAdress_1"> FINA  Regionalni centar Osijek, 31000 Osijek</derivirana_varijabla>
  </DomainObject.Predmet.StrankaFormatedWithAdress>
  <DomainObject.Predmet.StrankaFormatedWithAdressOIB>
    <izvorni_sadrzaj> FINA  Regionalni centar Osijek, 31000 Osijek</izvorni_sadrzaj>
    <derivirana_varijabla naziv="DomainObject.Predmet.StrankaFormatedWithAdressOIB_1"> FINA  Regionalni centar Osijek, 31000 Osijek</derivirana_varijabla>
  </DomainObject.Predmet.StrankaFormatedWithAdressOIB>
  <DomainObject.Predmet.StrankaWithAdress>
    <izvorni_sadrzaj>FINA  Regionalni centar Osijek 31000 Osijek</izvorni_sadrzaj>
    <derivirana_varijabla naziv="DomainObject.Predmet.StrankaWithAdress_1">FINA  Regionalni centar Osijek 31000 Osijek</derivirana_varijabla>
  </DomainObject.Predmet.StrankaWithAdress>
  <DomainObject.Predmet.StrankaWithAdressOIB>
    <izvorni_sadrzaj>FINA  Regionalni centar Osijek, 31000 Osijek</izvorni_sadrzaj>
    <derivirana_varijabla naziv="DomainObject.Predmet.StrankaWithAdressOIB_1">FINA  Regionalni centar Osijek, 31000 Osijek</derivirana_varijabla>
  </DomainObject.Predmet.StrankaWithAdressOIB>
  <DomainObject.Predmet.StrankaNazivFormated>
    <izvorni_sadrzaj>FINA  Regionalni centar Osijek</izvorni_sadrzaj>
    <derivirana_varijabla naziv="DomainObject.Predmet.StrankaNazivFormated_1">FINA  Regionalni centar Osijek</derivirana_varijabla>
  </DomainObject.Predmet.StrankaNazivFormated>
  <DomainObject.Predmet.StrankaNazivFormatedOIB>
    <izvorni_sadrzaj>FINA  Regionalni centar Osijek</izvorni_sadrzaj>
    <derivirana_varijabla naziv="DomainObject.Predmet.StrankaNazivFormatedOIB_1">FINA 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 Regionalni centar Osijek</item>
    </izvorni_sadrzaj>
    <derivirana_varijabla naziv="DomainObject.Predmet.StrankaListFormated_1">
      <item>FINA  Regionalni centar Osijek</item>
    </derivirana_varijabla>
  </DomainObject.Predmet.StrankaListFormated>
  <DomainObject.Predmet.StrankaListFormatedOIB>
    <izvorni_sadrzaj>
      <item>FINA  Regionalni centar Osijek</item>
    </izvorni_sadrzaj>
    <derivirana_varijabla naziv="DomainObject.Predmet.StrankaListFormatedOIB_1">
      <item>FINA  Regionalni centar Osijek</item>
    </derivirana_varijabla>
  </DomainObject.Predmet.StrankaListFormatedOIB>
  <DomainObject.Predmet.StrankaListFormatedWithAdress>
    <izvorni_sadrzaj>
      <item>FINA  Regionalni centar Osijek, 31000 Osijek</item>
    </izvorni_sadrzaj>
    <derivirana_varijabla naziv="DomainObject.Predmet.StrankaListFormatedWithAdress_1">
      <item>FINA  Regionalni centar Osijek, 31000 Osijek</item>
    </derivirana_varijabla>
  </DomainObject.Predmet.StrankaListFormatedWithAdress>
  <DomainObject.Predmet.StrankaListFormatedWithAdressOIB>
    <izvorni_sadrzaj>
      <item>FINA  Regionalni centar Osijek, 31000 Osijek</item>
    </izvorni_sadrzaj>
    <derivirana_varijabla naziv="DomainObject.Predmet.StrankaListFormatedWithAdressOIB_1">
      <item>FINA  Regionalni centar Osijek, 31000 Osijek</item>
    </derivirana_varijabla>
  </DomainObject.Predmet.StrankaListFormatedWithAdressOIB>
  <DomainObject.Predmet.StrankaListNazivFormated>
    <izvorni_sadrzaj>
      <item>FINA  Regionalni centar Osijek</item>
    </izvorni_sadrzaj>
    <derivirana_varijabla naziv="DomainObject.Predmet.StrankaListNazivFormated_1">
      <item>FINA  Regionalni centar Osijek</item>
    </derivirana_varijabla>
  </DomainObject.Predmet.StrankaListNazivFormated>
  <DomainObject.Predmet.StrankaListNazivFormatedOIB>
    <izvorni_sadrzaj>
      <item>FINA  Regionalni centar Osijek</item>
    </izvorni_sadrzaj>
    <derivirana_varijabla naziv="DomainObject.Predmet.StrankaListNazivFormatedOIB_1">
      <item>FINA  Regionalni centar Osijek</item>
    </derivirana_varijabla>
  </DomainObject.Predmet.StrankaListNazivFormatedOIB>
  <DomainObject.Predmet.ProtuStrankaListFormated>
    <izvorni_sadrzaj>
      <item>NOU-RISK-COMP d.o.o. za domaću i vanjsku trgovinu i ugostiteljstvo</item>
    </izvorni_sadrzaj>
    <derivirana_varijabla naziv="DomainObject.Predmet.ProtuStrankaListFormated_1">
      <item>NOU-RISK-COMP d.o.o. za domaću i vanjsku trgovinu i ugostiteljstvo</item>
    </derivirana_varijabla>
  </DomainObject.Predmet.ProtuStrankaListFormated>
  <DomainObject.Predmet.ProtuStrankaListFormatedOIB>
    <izvorni_sadrzaj>
      <item>NOU-RISK-COMP d.o.o. za domaću i vanjsku trgovinu i ugostiteljstvo, OIB 73866902540</item>
    </izvorni_sadrzaj>
    <derivirana_varijabla naziv="DomainObject.Predmet.ProtuStrankaListFormatedOIB_1">
      <item>NOU-RISK-COMP d.o.o. za domaću i vanjsku trgovinu i ugostiteljstvo, OIB 73866902540</item>
    </derivirana_varijabla>
  </DomainObject.Predmet.ProtuStrankaListFormatedOIB>
  <DomainObject.Predmet.ProtuStrankaListFormatedWithAdress>
    <izvorni_sadrzaj>
      <item>NOU-RISK-COMP d.o.o. za domaću i vanjsku trgovinu i ugostiteljstvo, Bošnjačka 8, Županja</item>
    </izvorni_sadrzaj>
    <derivirana_varijabla naziv="DomainObject.Predmet.ProtuStrankaListFormatedWithAdress_1">
      <item>NOU-RISK-COMP d.o.o. za domaću i vanjsku trgovinu i ugostiteljstvo, Bošnjačka 8, Županja</item>
    </derivirana_varijabla>
  </DomainObject.Predmet.ProtuStrankaListFormatedWithAdress>
  <DomainObject.Predmet.ProtuStrankaListFormatedWithAdressOIB>
    <izvorni_sadrzaj>
      <item>NOU-RISK-COMP d.o.o. za domaću i vanjsku trgovinu i ugostiteljstvo, OIB 73866902540, Bošnjačka 8, Županja</item>
    </izvorni_sadrzaj>
    <derivirana_varijabla naziv="DomainObject.Predmet.ProtuStrankaListFormatedWithAdressOIB_1">
      <item>NOU-RISK-COMP d.o.o. za domaću i vanjsku trgovinu i ugostiteljstvo, OIB 73866902540, Bošnjačka 8, Županja</item>
    </derivirana_varijabla>
  </DomainObject.Predmet.ProtuStrankaListFormatedWithAdressOIB>
  <DomainObject.Predmet.ProtuStrankaListNazivFormated>
    <izvorni_sadrzaj>
      <item>NOU-RISK-COMP d.o.o. za domaću i vanjsku trgovinu i ugostiteljstvo</item>
    </izvorni_sadrzaj>
    <derivirana_varijabla naziv="DomainObject.Predmet.ProtuStrankaListNazivFormated_1">
      <item>NOU-RISK-COMP d.o.o. za domaću i vanjsku trgovinu i ugostiteljstvo</item>
    </derivirana_varijabla>
  </DomainObject.Predmet.ProtuStrankaListNazivFormated>
  <DomainObject.Predmet.ProtuStrankaListNazivFormatedOIB>
    <izvorni_sadrzaj>
      <item>NOU-RISK-COMP d.o.o. za domaću i vanjsku trgovinu i ugostiteljstvo, OIB 73866902540</item>
    </izvorni_sadrzaj>
    <derivirana_varijabla naziv="DomainObject.Predmet.ProtuStrankaListNazivFormatedOIB_1">
      <item>NOU-RISK-COMP d.o.o. za domaću i vanjsku trgovinu i ugostiteljstvo, OIB 73866902540</item>
    </derivirana_varijabla>
  </DomainObject.Predmet.ProtuStrankaListNazivFormatedOIB>
  <DomainObject.Predmet.OstaliList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Formated>
  <DomainObject.Predmet.OstaliList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FormatedOIB>
  <DomainObject.Predmet.OstaliListFormatedWithAdress>
    <izvorni_sadrzaj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izvorni_sadrzaj>
    <derivirana_varijabla naziv="DomainObject.Predmet.OstaliListFormatedWithAdress_1">
      <item>Jozo Pavičić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Savski Gaj XIII. put 6, Zagreb</item>
    </derivirana_varijabla>
  </DomainObject.Predmet.OstaliListFormatedWithAdress>
  <DomainObject.Predmet.OstaliListFormatedWithAdressOIB>
    <izvorni_sadrzaj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OstaliListFormatedWithAdressOIB_1">
      <item>Jozo Pavičić, OIB 69969627936</item>
      <item>oglasna ploča</item>
      <item>FINA Vinkovci, bb, 32100 Vinkovci</item>
      <item>Porezna uprava PU Županja, bb, 32270 Županja</item>
      <item>ŽDO GUO Vukovar, bb, 32000 Vukovar</item>
      <item>NARODNE NOVINE, dioničko društvo za izdavanje i tiskanje Službenog lista Republike Hrvatske, službenih i drugih obrazaca te , OIB 64546066176, Savski Gaj XIII. put 6, Zagreb</item>
    </derivirana_varijabla>
  </DomainObject.Predmet.OstaliListFormatedWithAdressOIB>
  <DomainObject.Predmet.OstaliListNazivFormated>
    <izvorni_sadrzaj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OstaliListNazivFormated_1"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OstaliListNazivFormated>
  <DomainObject.Predmet.OstaliListNazivFormatedOIB>
    <izvorni_sadrzaj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izvorni_sadrzaj>
    <derivirana_varijabla naziv="DomainObject.Predmet.OstaliListNazivFormatedOIB_1">
      <item>Jozo Pavičić, OIB 69969627936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, OIB 64546066176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2017.</izvorni_sadrzaj>
    <derivirana_varijabla naziv="DomainObject.Datum_1">12.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Regionalni centar Osijek</izvorni_sadrzaj>
    <derivirana_varijabla naziv="DomainObject.Predmet.StrankaIDrugi_1">FINA  Regionalni centar Osijek</derivirana_varijabla>
  </DomainObject.Predmet.StrankaIDrugi>
  <DomainObject.Predmet.ProtustrankaIDrugi>
    <izvorni_sadrzaj>NOU-RISK-COMP d.o.o. za domaću i vanjsku trgovinu i ugostiteljstvo</izvorni_sadrzaj>
    <derivirana_varijabla naziv="DomainObject.Predmet.ProtustrankaIDrugi_1">NOU-RISK-COMP d.o.o. za domaću i vanjsku trgovinu i ugostiteljstvo</derivirana_varijabla>
  </DomainObject.Predmet.ProtustrankaIDrugi>
  <DomainObject.Predmet.StrankaIDrugiAdressOIB>
    <izvorni_sadrzaj>FINA  Regionalni centar Osijek, 31000 Osijek</izvorni_sadrzaj>
    <derivirana_varijabla naziv="DomainObject.Predmet.StrankaIDrugiAdressOIB_1">FINA  Regionalni centar Osijek, 31000 Osijek</derivirana_varijabla>
  </DomainObject.Predmet.StrankaIDrugiAdressOIB>
  <DomainObject.Predmet.ProtustrankaIDrugiAdressOIB>
    <izvorni_sadrzaj>NOU-RISK-COMP d.o.o. za domaću i vanjsku trgovinu i ugostiteljstvo, OIB 73866902540, Bošnjačka 8, Županja</izvorni_sadrzaj>
    <derivirana_varijabla naziv="DomainObject.Predmet.ProtustrankaIDrugiAdressOIB_1">NOU-RISK-COMP d.o.o. za domaću i vanjsku trgovinu i ugostiteljstvo, OIB 73866902540, Bošnjačka 8, Županja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izvorni_sadrzaj>
    <derivirana_varijabla naziv="DomainObject.Predmet.SudioniciListNaziv_1">
      <item>FINA  Regionalni centar Osijek</item>
      <item>NOU-RISK-COMP d.o.o. za domaću i vanjsku trgovinu i ugostiteljstvo</item>
      <item>Jozo Pavičić</item>
      <item>oglasna ploča</item>
      <item>FINA Vinkovci</item>
      <item>Porezna uprava PU Županja</item>
      <item>ŽDO GUO Vukovar</item>
      <item>NARODNE NOVINE, dioničko društvo za izdavanje i tiskanje Službenog lista Republike Hrvatske, službenih i drugih obrazaca te </item>
    </derivirana_varijabla>
  </DomainObject.Predmet.SudioniciListNaziv>
  <DomainObject.Predmet.SudioniciListAdressOIB>
    <izvorni_sadrzaj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izvorni_sadrzaj>
    <derivirana_varijabla naziv="DomainObject.Predmet.SudioniciListAdressOIB_1">
      <item>FINA  Regionalni centar Osijek, 31000 Osijek</item>
      <item>NOU-RISK-COMP d.o.o. za domaću i vanjsku trgovinu i ugostiteljstvo, OIB 73866902540, Bošnjačka 8,Županja</item>
      <item>Jozo Pavičić, OIB 69969627936</item>
      <item>oglasna ploča</item>
      <item>FINA Vinkovci, bb,32100 Vinkovci</item>
      <item>Porezna uprava PU Županja, bb,32270 Županja</item>
      <item>ŽDO GUO Vukovar, bb,32000 Vukovar</item>
      <item>NARODNE NOVINE, dioničko društvo za izdavanje i tiskanje Službenog lista Republike Hrvatske, službenih i drugih obrazaca te , OIB 64546066176, Savski Gaj XIII. put 6,Zagreb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73866902540</item>
      <item>, OIB 69969627936</item>
      <item>, OIB null</item>
      <item>, OIB null</item>
      <item>, OIB null</item>
      <item>, OIB null</item>
      <item>, OIB 64546066176</item>
    </izvorni_sadrzaj>
    <derivirana_varijabla naziv="DomainObject.Predmet.SudioniciListNazivOIB_1">
      <item>, OIB null</item>
      <item>, OIB 73866902540</item>
      <item>, OIB 69969627936</item>
      <item>, OIB null</item>
      <item>, OIB null</item>
      <item>, OIB null</item>
      <item>, OIB null</item>
      <item>, OIB 64546066176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198</properties:Words>
  <properties:Characters>935</properties:Characters>
  <properties:Lines>47</properties:Lines>
  <properties:Paragraphs>23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XIII-ST-233/03-138</vt:lpstr>
    </vt:vector>
  </properties:TitlesOfParts>
  <properties:LinksUpToDate>false</properties:LinksUpToDate>
  <properties:CharactersWithSpaces>1462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2017-04-12T06:25:00Z</dcterms:created>
  <dc:creator>hermanj</dc:creator>
  <cp:lastModifiedBy>Maja Kocijan</cp:lastModifiedBy>
  <cp:lastPrinted>2017-04-12T06:30:00Z</cp:lastPrinted>
  <dcterms:modified xmlns:xsi="http://www.w3.org/2001/XMLSchema-instance" xsi:type="dcterms:W3CDTF">2017-04-12T06:32:00Z</dcterms:modified>
  <cp:revision>5</cp:revision>
  <dc:title>XIII-ST-233/03-138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