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93e1" w14:paraId="b8a93e1" w:rsidRDefault="00A73440" w:rsidP="00A73440" w:rsidR="00A73440" w:rsidRPr="00085A0D">
      <w:pPr>
        <w15:collapsed w:val="false"/>
        <w:rPr>
          <w:b/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7064A" w:rsidR="00A73440" w:rsidRPr="002A37B5">
        <w:trPr>
          <w:gridAfter w:val="1"/>
          <w:wAfter w:type="dxa" w:w="284"/>
        </w:trPr>
        <w:tc>
          <w:tcPr>
            <w:tcW w:type="dxa" w:w="2943"/>
          </w:tcPr>
          <w:p w:rsidRDefault="00A73440" w:rsidP="0077064A" w:rsidR="00A73440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7064A" w:rsidR="00A73440" w:rsidRPr="002A37B5">
        <w:tc>
          <w:tcPr>
            <w:tcW w:type="dxa" w:w="3227"/>
            <w:gridSpan w:val="2"/>
          </w:tcPr>
          <w:p w:rsidRDefault="00A73440" w:rsidP="0077064A" w:rsidR="00A73440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Republika Hrvatska</w:t>
            </w:r>
          </w:p>
          <w:p w:rsidRDefault="00A73440" w:rsidP="0077064A" w:rsidR="00A73440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Trgovački sud u Zadru</w:t>
            </w:r>
          </w:p>
          <w:p w:rsidRDefault="00A73440" w:rsidP="0077064A" w:rsidR="00A73440" w:rsidRPr="002A37B5">
            <w:pPr>
              <w:jc w:val="center"/>
            </w:pPr>
            <w:r w:rsidRPr="00D71B9D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63971" w:rsidP="00281BC7" w:rsidR="00C63971" w:rsidRPr="00536423">
      <w:pPr>
        <w:rPr>
          <w:rFonts w:cstheme="majorBidi" w:hAnsiTheme="majorBidi" w:asciiTheme="majorBidi"/>
          <w:bCs/>
        </w:rPr>
      </w:pPr>
    </w:p>
    <w:p w:rsidRDefault="00EF7C9A" w:rsidP="00EF7C9A" w:rsidR="00EF7C9A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</w:p>
    <w:p w:rsidRDefault="00E022E9" w:rsidP="005A150D" w:rsidR="000E39C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  <w:r w:rsidRPr="00536423">
        <w:rPr>
          <w:rFonts w:cstheme="majorBidi" w:hAnsiTheme="majorBidi" w:asciiTheme="majorBidi"/>
          <w:szCs w:val="24"/>
        </w:rPr>
        <w:t>Trgovački sud u Zadru</w:t>
      </w:r>
      <w:r w:rsidR="00C170F5" w:rsidRPr="00536423">
        <w:rPr>
          <w:rFonts w:cstheme="majorBidi" w:hAnsiTheme="majorBidi" w:asciiTheme="majorBidi"/>
          <w:szCs w:val="24"/>
        </w:rPr>
        <w:t>,</w:t>
      </w:r>
      <w:r w:rsidRPr="00536423">
        <w:rPr>
          <w:rFonts w:cstheme="majorBidi" w:hAnsiTheme="majorBidi" w:asciiTheme="majorBidi"/>
          <w:szCs w:val="24"/>
        </w:rPr>
        <w:t xml:space="preserve"> po sutkinji Ani Markač, </w:t>
      </w:r>
      <w:r w:rsidR="00777515" w:rsidRPr="00536423">
        <w:rPr>
          <w:rFonts w:cstheme="majorBidi" w:hAnsiTheme="majorBidi" w:asciiTheme="majorBidi"/>
          <w:szCs w:val="24"/>
        </w:rPr>
        <w:t xml:space="preserve">povodom prijedloga </w:t>
      </w:r>
      <w:r w:rsidR="000E39CB">
        <w:rPr>
          <w:rFonts w:cstheme="majorBidi" w:hAnsiTheme="majorBidi" w:asciiTheme="majorBidi"/>
          <w:szCs w:val="24"/>
        </w:rPr>
        <w:t xml:space="preserve">Republike Hrvatske, Ministarstva financija, Porezne uprave, Područnog ureda Zadar, </w:t>
      </w:r>
      <w:r w:rsidR="00777515" w:rsidRPr="00536423">
        <w:rPr>
          <w:rFonts w:cstheme="majorBidi" w:hAnsiTheme="majorBidi" w:asciiTheme="majorBidi"/>
          <w:szCs w:val="24"/>
        </w:rPr>
        <w:t xml:space="preserve">za otvaranje stečajnog postupka </w:t>
      </w:r>
      <w:r w:rsidR="00EE2F8E" w:rsidRPr="00536423">
        <w:rPr>
          <w:rFonts w:cstheme="majorBidi" w:hAnsiTheme="majorBidi" w:asciiTheme="majorBidi"/>
          <w:szCs w:val="24"/>
        </w:rPr>
        <w:t>nad trgovačkim društvom</w:t>
      </w:r>
      <w:r w:rsidR="000E39CB">
        <w:rPr>
          <w:rFonts w:cstheme="majorBidi" w:hAnsiTheme="majorBidi" w:asciiTheme="majorBidi"/>
          <w:szCs w:val="24"/>
        </w:rPr>
        <w:t xml:space="preserve"> AS PRODUKT j.d.o.o., </w:t>
      </w:r>
      <w:proofErr w:type="spellStart"/>
      <w:r w:rsidR="000E39CB">
        <w:rPr>
          <w:rFonts w:cstheme="majorBidi" w:hAnsiTheme="majorBidi" w:asciiTheme="majorBidi"/>
          <w:szCs w:val="24"/>
        </w:rPr>
        <w:t>Kakma</w:t>
      </w:r>
      <w:proofErr w:type="spellEnd"/>
      <w:r w:rsidR="000E39CB">
        <w:rPr>
          <w:rFonts w:cstheme="majorBidi" w:hAnsiTheme="majorBidi" w:asciiTheme="majorBidi"/>
          <w:szCs w:val="24"/>
        </w:rPr>
        <w:t xml:space="preserve">, </w:t>
      </w:r>
      <w:proofErr w:type="spellStart"/>
      <w:r w:rsidR="000E39CB">
        <w:rPr>
          <w:rFonts w:cstheme="majorBidi" w:hAnsiTheme="majorBidi" w:asciiTheme="majorBidi"/>
          <w:szCs w:val="24"/>
        </w:rPr>
        <w:t>Ka</w:t>
      </w:r>
      <w:r w:rsidR="00A73440">
        <w:rPr>
          <w:rFonts w:cstheme="majorBidi" w:hAnsiTheme="majorBidi" w:asciiTheme="majorBidi"/>
          <w:szCs w:val="24"/>
        </w:rPr>
        <w:t>kma</w:t>
      </w:r>
      <w:proofErr w:type="spellEnd"/>
      <w:r w:rsidR="00A73440">
        <w:rPr>
          <w:rFonts w:cstheme="majorBidi" w:hAnsiTheme="majorBidi" w:asciiTheme="majorBidi"/>
          <w:szCs w:val="24"/>
        </w:rPr>
        <w:t xml:space="preserve"> 143, OIB:11981856733, dana 18</w:t>
      </w:r>
      <w:r w:rsidR="000E39CB">
        <w:rPr>
          <w:rFonts w:cstheme="majorBidi" w:hAnsiTheme="majorBidi" w:asciiTheme="majorBidi"/>
          <w:szCs w:val="24"/>
        </w:rPr>
        <w:t>. ožujka 2019.</w:t>
      </w:r>
      <w:r w:rsidR="005A150D">
        <w:rPr>
          <w:rFonts w:cstheme="majorBidi" w:hAnsiTheme="majorBidi" w:asciiTheme="majorBidi"/>
          <w:szCs w:val="24"/>
        </w:rPr>
        <w:t>,</w:t>
      </w:r>
    </w:p>
    <w:p w:rsidRDefault="005A150D" w:rsidP="005A150D" w:rsidR="005A150D" w:rsidRPr="00536423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36423">
      <w:pPr>
        <w:jc w:val="both"/>
        <w:rPr>
          <w:rFonts w:cstheme="majorBidi" w:hAnsiTheme="majorBidi" w:asciiTheme="majorBidi"/>
        </w:rPr>
      </w:pPr>
    </w:p>
    <w:p w:rsidRDefault="00777515" w:rsidP="001123CD" w:rsidR="00777515" w:rsidRPr="00536423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I.</w:t>
      </w:r>
      <w:r w:rsidRPr="00536423">
        <w:rPr>
          <w:rFonts w:cstheme="majorBidi" w:hAnsiTheme="majorBidi" w:asciiTheme="majorBidi"/>
        </w:rPr>
        <w:tab/>
      </w:r>
      <w:r w:rsidR="00B105A9" w:rsidRPr="00536423">
        <w:rPr>
          <w:rFonts w:cstheme="majorBidi" w:hAnsiTheme="majorBidi" w:asciiTheme="majorBidi"/>
        </w:rPr>
        <w:t xml:space="preserve">Pozivaju se </w:t>
      </w:r>
      <w:r w:rsidR="003C0BEC" w:rsidRPr="00536423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36423">
        <w:rPr>
          <w:rFonts w:cstheme="majorBidi" w:hAnsiTheme="majorBidi" w:asciiTheme="majorBidi"/>
        </w:rPr>
        <w:t>dužnik</w:t>
      </w:r>
      <w:r w:rsidR="003C0BEC" w:rsidRPr="00536423">
        <w:rPr>
          <w:rFonts w:cstheme="majorBidi" w:hAnsiTheme="majorBidi" w:asciiTheme="majorBidi"/>
        </w:rPr>
        <w:t>om</w:t>
      </w:r>
      <w:r w:rsidR="000E39CB">
        <w:rPr>
          <w:rFonts w:cstheme="majorBidi" w:hAnsiTheme="majorBidi" w:asciiTheme="majorBidi"/>
        </w:rPr>
        <w:t xml:space="preserve"> AS PRODUKT j.d.o.o., </w:t>
      </w:r>
      <w:proofErr w:type="spellStart"/>
      <w:r w:rsidR="000E39CB">
        <w:rPr>
          <w:rFonts w:cstheme="majorBidi" w:hAnsiTheme="majorBidi" w:asciiTheme="majorBidi"/>
        </w:rPr>
        <w:t>Kakma</w:t>
      </w:r>
      <w:proofErr w:type="spellEnd"/>
      <w:r w:rsidR="000E39CB">
        <w:rPr>
          <w:rFonts w:cstheme="majorBidi" w:hAnsiTheme="majorBidi" w:asciiTheme="majorBidi"/>
        </w:rPr>
        <w:t xml:space="preserve">, </w:t>
      </w:r>
      <w:proofErr w:type="spellStart"/>
      <w:r w:rsidR="000E39CB">
        <w:rPr>
          <w:rFonts w:cstheme="majorBidi" w:hAnsiTheme="majorBidi" w:asciiTheme="majorBidi"/>
        </w:rPr>
        <w:t>Kakma</w:t>
      </w:r>
      <w:proofErr w:type="spellEnd"/>
      <w:r w:rsidR="000E39CB">
        <w:rPr>
          <w:rFonts w:cstheme="majorBidi" w:hAnsiTheme="majorBidi" w:asciiTheme="majorBidi"/>
        </w:rPr>
        <w:t xml:space="preserve"> 143, OIB:11981856733</w:t>
      </w:r>
      <w:r w:rsidR="00B105A9" w:rsidRPr="00536423">
        <w:rPr>
          <w:rFonts w:cstheme="majorBidi" w:hAnsiTheme="majorBidi" w:asciiTheme="majorBidi"/>
        </w:rPr>
        <w:t xml:space="preserve">, </w:t>
      </w:r>
      <w:r w:rsidRPr="00536423">
        <w:rPr>
          <w:rFonts w:cstheme="majorBidi" w:hAnsiTheme="majorBidi" w:asciiTheme="majorBidi"/>
        </w:rPr>
        <w:t xml:space="preserve">da u roku od 15 dana od isteka osmog dana od objave ovog rješenja na </w:t>
      </w:r>
      <w:r w:rsidR="00821E75">
        <w:rPr>
          <w:rFonts w:cstheme="majorBidi" w:hAnsiTheme="majorBidi" w:asciiTheme="majorBidi"/>
        </w:rPr>
        <w:t xml:space="preserve">mrežnoj stranici </w:t>
      </w:r>
      <w:r w:rsidRPr="00536423">
        <w:rPr>
          <w:rFonts w:cstheme="majorBidi" w:hAnsiTheme="majorBidi" w:asciiTheme="majorBidi"/>
        </w:rPr>
        <w:t>e-</w:t>
      </w:r>
      <w:r w:rsidR="00821E75">
        <w:rPr>
          <w:rFonts w:cstheme="majorBidi" w:hAnsiTheme="majorBidi" w:asciiTheme="majorBidi"/>
        </w:rPr>
        <w:t xml:space="preserve">Oglasna ploča sudova </w:t>
      </w:r>
      <w:r w:rsidRPr="00536423">
        <w:rPr>
          <w:rFonts w:cstheme="majorBidi" w:hAnsiTheme="majorBidi" w:asciiTheme="majorBidi"/>
        </w:rPr>
        <w:t xml:space="preserve">solidarno predujme iznos od </w:t>
      </w:r>
      <w:r w:rsidR="00A73440">
        <w:rPr>
          <w:rFonts w:cstheme="majorBidi" w:hAnsiTheme="majorBidi" w:asciiTheme="majorBidi"/>
        </w:rPr>
        <w:t>11.02</w:t>
      </w:r>
      <w:r w:rsidR="000E39CB">
        <w:rPr>
          <w:rFonts w:cstheme="majorBidi" w:hAnsiTheme="majorBidi" w:asciiTheme="majorBidi"/>
        </w:rPr>
        <w:t>7,20 kn,</w:t>
      </w:r>
      <w:r w:rsidR="000745BB">
        <w:rPr>
          <w:rFonts w:cstheme="majorBidi" w:hAnsiTheme="majorBidi" w:asciiTheme="majorBidi"/>
        </w:rPr>
        <w:t xml:space="preserve"> </w:t>
      </w:r>
      <w:r w:rsidRPr="00536423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II.</w:t>
      </w:r>
      <w:r w:rsidRPr="00536423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0E39CB">
        <w:rPr>
          <w:rFonts w:cstheme="majorBidi" w:hAnsiTheme="majorBidi" w:asciiTheme="majorBidi"/>
        </w:rPr>
        <w:t>206</w:t>
      </w:r>
      <w:r w:rsidR="004F0F91">
        <w:rPr>
          <w:rFonts w:cstheme="majorBidi" w:hAnsiTheme="majorBidi" w:asciiTheme="majorBidi"/>
        </w:rPr>
        <w:t>-</w:t>
      </w:r>
      <w:r w:rsidR="000E39CB">
        <w:rPr>
          <w:rFonts w:cstheme="majorBidi" w:hAnsiTheme="majorBidi" w:asciiTheme="majorBidi"/>
        </w:rPr>
        <w:t>2017</w:t>
      </w:r>
      <w:r w:rsidR="00EE2F8E" w:rsidRPr="00536423">
        <w:rPr>
          <w:rFonts w:cstheme="majorBidi" w:hAnsiTheme="majorBidi" w:asciiTheme="majorBidi"/>
        </w:rPr>
        <w:t>.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III.</w:t>
      </w:r>
      <w:r w:rsidRPr="00536423">
        <w:rPr>
          <w:rFonts w:cstheme="majorBidi" w:hAnsiTheme="majorBidi" w:asciiTheme="majorBidi"/>
        </w:rPr>
        <w:tab/>
        <w:t xml:space="preserve">Ukoliko </w:t>
      </w:r>
      <w:r w:rsidR="003C0BEC" w:rsidRPr="00536423">
        <w:rPr>
          <w:rFonts w:cstheme="majorBidi" w:hAnsiTheme="majorBidi" w:asciiTheme="majorBidi"/>
        </w:rPr>
        <w:t xml:space="preserve">zainteresirane osobe </w:t>
      </w:r>
      <w:r w:rsidRPr="00536423">
        <w:rPr>
          <w:rFonts w:cstheme="majorBidi" w:hAnsiTheme="majorBidi" w:asciiTheme="majorBidi"/>
        </w:rPr>
        <w:t>ne postup</w:t>
      </w:r>
      <w:r w:rsidR="003C0BEC" w:rsidRPr="00536423">
        <w:rPr>
          <w:rFonts w:cstheme="majorBidi" w:hAnsiTheme="majorBidi" w:asciiTheme="majorBidi"/>
        </w:rPr>
        <w:t>e</w:t>
      </w:r>
      <w:r w:rsidRPr="00536423">
        <w:rPr>
          <w:rFonts w:cstheme="majorBidi" w:hAnsiTheme="majorBidi" w:asciiTheme="majorBidi"/>
        </w:rPr>
        <w:t xml:space="preserve"> po nalogu suda iz točke </w:t>
      </w:r>
      <w:r w:rsidR="00777515" w:rsidRPr="00536423">
        <w:rPr>
          <w:rFonts w:cstheme="majorBidi" w:hAnsiTheme="majorBidi" w:asciiTheme="majorBidi"/>
        </w:rPr>
        <w:t>II</w:t>
      </w:r>
      <w:r w:rsidRPr="00536423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A55B95" w:rsidP="009149BF" w:rsidR="00A55B95" w:rsidRPr="00536423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Obrazloženje</w:t>
      </w:r>
    </w:p>
    <w:p w:rsidRDefault="00B105A9" w:rsidP="00B105A9" w:rsidR="00B105A9" w:rsidRPr="00536423">
      <w:pPr>
        <w:rPr>
          <w:rFonts w:cstheme="majorBidi" w:hAnsiTheme="majorBidi" w:asciiTheme="majorBidi"/>
        </w:rPr>
      </w:pPr>
    </w:p>
    <w:p w:rsidRDefault="003A7077" w:rsidP="00D11E1C" w:rsidR="005841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Privremeni</w:t>
      </w:r>
      <w:r w:rsidR="001123CD" w:rsidRPr="00536423">
        <w:rPr>
          <w:rFonts w:cstheme="majorBidi" w:hAnsiTheme="majorBidi" w:asciiTheme="majorBidi"/>
        </w:rPr>
        <w:t xml:space="preserve"> </w:t>
      </w:r>
      <w:r w:rsidR="00B105A9" w:rsidRPr="00536423">
        <w:rPr>
          <w:rFonts w:cstheme="majorBidi" w:hAnsiTheme="majorBidi" w:asciiTheme="majorBidi"/>
        </w:rPr>
        <w:t>stečaj</w:t>
      </w:r>
      <w:r>
        <w:rPr>
          <w:rFonts w:cstheme="majorBidi" w:hAnsiTheme="majorBidi" w:asciiTheme="majorBidi"/>
        </w:rPr>
        <w:t>ni upravitelj Marko Fak</w:t>
      </w:r>
      <w:r w:rsidR="001123CD" w:rsidRPr="00536423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u izvješću </w:t>
      </w:r>
      <w:r w:rsidR="008B62B1">
        <w:rPr>
          <w:rFonts w:cstheme="majorBidi" w:hAnsiTheme="majorBidi" w:asciiTheme="majorBidi"/>
        </w:rPr>
        <w:t xml:space="preserve">i dopuni istoga </w:t>
      </w:r>
      <w:r>
        <w:rPr>
          <w:rFonts w:cstheme="majorBidi" w:hAnsiTheme="majorBidi" w:asciiTheme="majorBidi"/>
        </w:rPr>
        <w:t>koje je dostavio</w:t>
      </w:r>
      <w:r w:rsidR="00A55B95" w:rsidRPr="00536423">
        <w:rPr>
          <w:rFonts w:cstheme="majorBidi" w:hAnsiTheme="majorBidi" w:asciiTheme="majorBidi"/>
        </w:rPr>
        <w:t xml:space="preserve"> sudu </w:t>
      </w:r>
      <w:r w:rsidR="000E6245">
        <w:rPr>
          <w:rFonts w:cstheme="majorBidi" w:hAnsiTheme="majorBidi" w:asciiTheme="majorBidi"/>
        </w:rPr>
        <w:t>navodi</w:t>
      </w:r>
      <w:r w:rsidR="008A062C">
        <w:rPr>
          <w:rFonts w:cstheme="majorBidi" w:hAnsiTheme="majorBidi" w:asciiTheme="majorBidi"/>
        </w:rPr>
        <w:t xml:space="preserve"> </w:t>
      </w:r>
      <w:r w:rsidR="00A73440">
        <w:rPr>
          <w:rFonts w:cstheme="majorBidi" w:hAnsiTheme="majorBidi" w:asciiTheme="majorBidi"/>
        </w:rPr>
        <w:t>kako je utvrdio da je dužnik nesposoban za plaćanje jer da mu je račun otvoren kod Erste&amp;</w:t>
      </w:r>
      <w:proofErr w:type="spellStart"/>
      <w:r w:rsidR="00A73440">
        <w:rPr>
          <w:rFonts w:cstheme="majorBidi" w:hAnsiTheme="majorBidi" w:asciiTheme="majorBidi"/>
        </w:rPr>
        <w:t>Steiermarkische</w:t>
      </w:r>
      <w:proofErr w:type="spellEnd"/>
      <w:r w:rsidR="00A73440">
        <w:rPr>
          <w:rFonts w:cstheme="majorBidi" w:hAnsiTheme="majorBidi" w:asciiTheme="majorBidi"/>
        </w:rPr>
        <w:t xml:space="preserve"> </w:t>
      </w:r>
      <w:proofErr w:type="spellStart"/>
      <w:r w:rsidR="00A73440">
        <w:rPr>
          <w:rFonts w:cstheme="majorBidi" w:hAnsiTheme="majorBidi" w:asciiTheme="majorBidi"/>
        </w:rPr>
        <w:t>bank</w:t>
      </w:r>
      <w:proofErr w:type="spellEnd"/>
      <w:r w:rsidR="00A73440">
        <w:rPr>
          <w:rFonts w:cstheme="majorBidi" w:hAnsiTheme="majorBidi" w:asciiTheme="majorBidi"/>
        </w:rPr>
        <w:t xml:space="preserve"> d.d. u </w:t>
      </w:r>
      <w:r w:rsidR="00BC0BB2">
        <w:rPr>
          <w:rFonts w:cstheme="majorBidi" w:hAnsiTheme="majorBidi" w:asciiTheme="majorBidi"/>
        </w:rPr>
        <w:t xml:space="preserve">neprekidnoj </w:t>
      </w:r>
      <w:r w:rsidR="00A73440">
        <w:rPr>
          <w:rFonts w:cstheme="majorBidi" w:hAnsiTheme="majorBidi" w:asciiTheme="majorBidi"/>
        </w:rPr>
        <w:t xml:space="preserve">blokadi od 2. </w:t>
      </w:r>
      <w:r w:rsidR="00BC0BB2">
        <w:rPr>
          <w:rFonts w:cstheme="majorBidi" w:hAnsiTheme="majorBidi" w:asciiTheme="majorBidi"/>
        </w:rPr>
        <w:t>kolovoza</w:t>
      </w:r>
      <w:r w:rsidR="00A73440">
        <w:rPr>
          <w:rFonts w:cstheme="majorBidi" w:hAnsiTheme="majorBidi" w:asciiTheme="majorBidi"/>
        </w:rPr>
        <w:t xml:space="preserve"> 2016.</w:t>
      </w:r>
    </w:p>
    <w:p w:rsidRDefault="00BC0BB2" w:rsidP="00D11E1C" w:rsidR="00BC0BB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Uvidom u financijske izvještaje za 2017. utvrdio je</w:t>
      </w:r>
      <w:r w:rsidR="00D129EF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da je dužnik u 2017. ost</w:t>
      </w:r>
      <w:r w:rsidR="00D129EF">
        <w:rPr>
          <w:rFonts w:cstheme="majorBidi" w:hAnsiTheme="majorBidi" w:asciiTheme="majorBidi"/>
        </w:rPr>
        <w:t>vario</w:t>
      </w:r>
      <w:r>
        <w:rPr>
          <w:rFonts w:cstheme="majorBidi" w:hAnsiTheme="majorBidi" w:asciiTheme="majorBidi"/>
        </w:rPr>
        <w:t xml:space="preserve"> gubitak u iznosu od 34.017,00kn. Analizom Bilance na dan 31. prosinca 2017. utvrdio je da su obveze dužnika veće od imovine za iznos od 10.510,00kn, slijedom čega proizlazi da je dužnik prezadužen. </w:t>
      </w:r>
    </w:p>
    <w:p w:rsidRDefault="00BC0BB2" w:rsidP="00D11E1C" w:rsidR="008A062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Nadalje, privremeni stečajni upravitelj da nema nikakve informacije o imovini dužnika bilo nekretnina, bilo pokretnina, a koja bi se mogla unovčiti radi namirenja troškova postupka i vjerovnika. </w:t>
      </w:r>
    </w:p>
    <w:p w:rsidRDefault="003A7077" w:rsidP="003A7077" w:rsidR="00BC0BB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Predvidivi troškovi stečajnog postupka po </w:t>
      </w:r>
      <w:r w:rsidR="008B62B1">
        <w:rPr>
          <w:rFonts w:cstheme="majorBidi" w:hAnsiTheme="majorBidi" w:asciiTheme="majorBidi"/>
        </w:rPr>
        <w:t xml:space="preserve">privremenom stečajnom upravitelju </w:t>
      </w:r>
      <w:r>
        <w:rPr>
          <w:rFonts w:cstheme="majorBidi" w:hAnsiTheme="majorBidi" w:asciiTheme="majorBidi"/>
        </w:rPr>
        <w:t xml:space="preserve">iznosili bi </w:t>
      </w:r>
      <w:r w:rsidR="00BC0BB2">
        <w:rPr>
          <w:rFonts w:cstheme="majorBidi" w:hAnsiTheme="majorBidi" w:asciiTheme="majorBidi"/>
        </w:rPr>
        <w:t>10.799,60 kn od čega bi se iznos od 500,00 kn odnosio na materijalne troškove rada stečajnog upravitelja (telefon, uredski materijal, pohrana dokumentacije), putni troškovi stečajnog upravitelja u iznosu od 2.772,00 kn (1.386,00kn po ročištu)</w:t>
      </w:r>
      <w:r w:rsidR="00D129EF">
        <w:rPr>
          <w:rFonts w:cstheme="majorBidi" w:hAnsiTheme="majorBidi" w:asciiTheme="majorBidi"/>
        </w:rPr>
        <w:t xml:space="preserve">, iznos od 300,00kn odnosio </w:t>
      </w:r>
      <w:r w:rsidR="00BC0BB2">
        <w:rPr>
          <w:rFonts w:cstheme="majorBidi" w:hAnsiTheme="majorBidi" w:asciiTheme="majorBidi"/>
        </w:rPr>
        <w:t>bi se na bankarske poslove, iznos od 2.000,00 kn za knjigovodstvo, iznos od 5.000,00 kn na ime nagrade stečajnom upravitelju</w:t>
      </w:r>
      <w:r w:rsidR="00D87DCF">
        <w:rPr>
          <w:rFonts w:cstheme="majorBidi" w:hAnsiTheme="majorBidi" w:asciiTheme="majorBidi"/>
        </w:rPr>
        <w:t>. Nadalje, isti je naveo da su</w:t>
      </w:r>
      <w:r w:rsidR="00BC0BB2">
        <w:rPr>
          <w:rFonts w:cstheme="majorBidi" w:hAnsiTheme="majorBidi" w:asciiTheme="majorBidi"/>
        </w:rPr>
        <w:t xml:space="preserve"> dosadašnji </w:t>
      </w:r>
      <w:r w:rsidR="00D87DCF">
        <w:rPr>
          <w:rFonts w:cstheme="majorBidi" w:hAnsiTheme="majorBidi" w:asciiTheme="majorBidi"/>
        </w:rPr>
        <w:t xml:space="preserve">troškovi stečajnog postupka: iznos od 96,60 kn na ime poštarine, 11,00 kn na ime poštarine za Bosnu i </w:t>
      </w:r>
      <w:r w:rsidR="00D87DCF">
        <w:rPr>
          <w:rFonts w:cstheme="majorBidi" w:hAnsiTheme="majorBidi" w:asciiTheme="majorBidi"/>
        </w:rPr>
        <w:lastRenderedPageBreak/>
        <w:t>Hercegovinu, iznos od 20,00kn na ime državnih biljega, iznos od 100,00 kn na ime materijalnih troškova stečajnog upravitelja (telefon, uredski materijal, pohrana dokumentacije).</w:t>
      </w:r>
    </w:p>
    <w:p w:rsidRDefault="00D87DCF" w:rsidP="003A7077" w:rsidR="00D87DC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Stečajni upravitelj predložio je sudu da sukladno odredbi čl. 132. st. 1. Stečajnog zakona pozove osobe  koje imaju pravni interes da u roku od 15 dana namire troškove prethodnog i otvorenog </w:t>
      </w:r>
      <w:r w:rsidR="00D129EF">
        <w:rPr>
          <w:rFonts w:cstheme="majorBidi" w:hAnsiTheme="majorBidi" w:asciiTheme="majorBidi"/>
        </w:rPr>
        <w:t xml:space="preserve">stečajnog postupka. </w:t>
      </w:r>
    </w:p>
    <w:p w:rsidRDefault="003A7077" w:rsidP="000745BB" w:rsidR="003A7077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Člankom 132. st. 1. Stečajnog zakona (Narodne novine broj 71/</w:t>
      </w:r>
      <w:r>
        <w:rPr>
          <w:rFonts w:cstheme="majorBidi" w:hAnsiTheme="majorBidi" w:asciiTheme="majorBidi"/>
        </w:rPr>
        <w:t>20</w:t>
      </w:r>
      <w:r w:rsidRPr="00536423">
        <w:rPr>
          <w:rFonts w:cstheme="majorBidi" w:hAnsiTheme="majorBidi" w:asciiTheme="majorBidi"/>
        </w:rPr>
        <w:t>15</w:t>
      </w:r>
      <w:r>
        <w:rPr>
          <w:rFonts w:cstheme="majorBidi" w:hAnsiTheme="majorBidi" w:asciiTheme="majorBidi"/>
        </w:rPr>
        <w:t xml:space="preserve"> i 104/2017</w:t>
      </w:r>
      <w:r w:rsidRPr="00536423">
        <w:rPr>
          <w:rFonts w:cstheme="majorBidi" w:hAnsiTheme="majorBidi" w:asciiTheme="majorBidi"/>
        </w:rPr>
        <w:t>, nadalje SZ)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3A7077" w:rsidP="003A7077" w:rsidR="003A7077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U konkretnom slučaju iz izvješća </w:t>
      </w:r>
      <w:r w:rsidR="000745BB">
        <w:rPr>
          <w:rFonts w:cstheme="majorBidi" w:hAnsiTheme="majorBidi" w:asciiTheme="majorBidi"/>
        </w:rPr>
        <w:t>privremenog stečajnog</w:t>
      </w:r>
      <w:r w:rsidRPr="00536423">
        <w:rPr>
          <w:rFonts w:cstheme="majorBidi" w:hAnsiTheme="majorBidi" w:asciiTheme="majorBidi"/>
        </w:rPr>
        <w:t xml:space="preserve"> </w:t>
      </w:r>
      <w:r w:rsidR="000745BB">
        <w:rPr>
          <w:rFonts w:cstheme="majorBidi" w:hAnsiTheme="majorBidi" w:asciiTheme="majorBidi"/>
        </w:rPr>
        <w:t>upravitelja</w:t>
      </w:r>
      <w:r w:rsidRPr="00536423">
        <w:rPr>
          <w:rFonts w:cstheme="majorBidi" w:hAnsiTheme="majorBidi" w:asciiTheme="majorBidi"/>
        </w:rPr>
        <w:t xml:space="preserve"> proizlazi da je dužnik nesposoban za plaćanje</w:t>
      </w:r>
      <w:r w:rsidR="00D87DCF">
        <w:rPr>
          <w:rFonts w:cstheme="majorBidi" w:hAnsiTheme="majorBidi" w:asciiTheme="majorBidi"/>
        </w:rPr>
        <w:t xml:space="preserve"> i prezadužen, </w:t>
      </w:r>
      <w:r>
        <w:rPr>
          <w:rFonts w:cstheme="majorBidi" w:hAnsiTheme="majorBidi" w:asciiTheme="majorBidi"/>
        </w:rPr>
        <w:t xml:space="preserve">te da društvo nema imovine unovčenjem koje bi se mogli podmiriti troškovi stečajnog </w:t>
      </w:r>
      <w:r w:rsidR="00D87DCF">
        <w:rPr>
          <w:rFonts w:cstheme="majorBidi" w:hAnsiTheme="majorBidi" w:asciiTheme="majorBidi"/>
        </w:rPr>
        <w:t xml:space="preserve">postupka koje je </w:t>
      </w:r>
      <w:r w:rsidR="000745BB">
        <w:rPr>
          <w:rFonts w:cstheme="majorBidi" w:hAnsiTheme="majorBidi" w:asciiTheme="majorBidi"/>
        </w:rPr>
        <w:t>isti</w:t>
      </w:r>
      <w:r w:rsidRPr="00536423">
        <w:rPr>
          <w:rFonts w:cstheme="majorBidi" w:hAnsiTheme="majorBidi" w:asciiTheme="majorBidi"/>
        </w:rPr>
        <w:t xml:space="preserve"> </w:t>
      </w:r>
      <w:r w:rsidR="000745BB">
        <w:rPr>
          <w:rFonts w:cstheme="majorBidi" w:hAnsiTheme="majorBidi" w:asciiTheme="majorBidi"/>
        </w:rPr>
        <w:t>procijenio</w:t>
      </w:r>
      <w:r w:rsidRPr="00536423">
        <w:rPr>
          <w:rFonts w:cstheme="majorBidi" w:hAnsiTheme="majorBidi" w:asciiTheme="majorBidi"/>
        </w:rPr>
        <w:t xml:space="preserve"> </w:t>
      </w:r>
      <w:r w:rsidR="00D129EF">
        <w:rPr>
          <w:rFonts w:cstheme="majorBidi" w:hAnsiTheme="majorBidi" w:asciiTheme="majorBidi"/>
        </w:rPr>
        <w:t>na iznos od</w:t>
      </w:r>
      <w:r w:rsidR="00D87DCF">
        <w:rPr>
          <w:rFonts w:cstheme="majorBidi" w:hAnsiTheme="majorBidi" w:asciiTheme="majorBidi"/>
        </w:rPr>
        <w:t xml:space="preserve"> 10.799,60 kn te troškovi prethodnog postupka u iznosu od </w:t>
      </w:r>
      <w:r w:rsidR="0089437B">
        <w:rPr>
          <w:rFonts w:cstheme="majorBidi" w:hAnsiTheme="majorBidi" w:asciiTheme="majorBidi"/>
        </w:rPr>
        <w:t xml:space="preserve">227,60 kn. </w:t>
      </w:r>
    </w:p>
    <w:p w:rsidRDefault="009260ED" w:rsidP="009260ED" w:rsidR="009260ED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9260ED" w:rsidP="009260ED" w:rsidR="009260ED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Stoga je u </w:t>
      </w:r>
      <w:r>
        <w:rPr>
          <w:rFonts w:cstheme="majorBidi" w:hAnsiTheme="majorBidi" w:asciiTheme="majorBidi"/>
        </w:rPr>
        <w:t xml:space="preserve">smislu čl. 132. st. 1. </w:t>
      </w:r>
      <w:r w:rsidRPr="00297520">
        <w:rPr>
          <w:rFonts w:cstheme="majorBidi" w:hAnsiTheme="majorBidi" w:asciiTheme="majorBidi"/>
        </w:rPr>
        <w:t>SZ odlučeno kao u izreci ovog rješenja.</w:t>
      </w:r>
    </w:p>
    <w:p w:rsidRDefault="00152894" w:rsidP="009260ED" w:rsidR="00152894" w:rsidRPr="00536423">
      <w:pPr>
        <w:jc w:val="both"/>
        <w:rPr>
          <w:rFonts w:cstheme="majorBidi" w:hAnsiTheme="majorBidi" w:asciiTheme="majorBidi"/>
        </w:rPr>
      </w:pPr>
    </w:p>
    <w:p w:rsidRDefault="00152894" w:rsidP="00152894" w:rsidR="00152894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U Zadru </w:t>
      </w:r>
      <w:r w:rsidR="00390467">
        <w:rPr>
          <w:rFonts w:cstheme="majorBidi" w:hAnsiTheme="majorBidi" w:asciiTheme="majorBidi"/>
        </w:rPr>
        <w:t>18</w:t>
      </w:r>
      <w:r w:rsidR="00753B72">
        <w:rPr>
          <w:rFonts w:cstheme="majorBidi" w:hAnsiTheme="majorBidi" w:asciiTheme="majorBidi"/>
        </w:rPr>
        <w:t xml:space="preserve">. </w:t>
      </w:r>
      <w:r w:rsidR="0058412F">
        <w:rPr>
          <w:rFonts w:cstheme="majorBidi" w:hAnsiTheme="majorBidi" w:asciiTheme="majorBidi"/>
        </w:rPr>
        <w:t>ožujka 2019.</w:t>
      </w:r>
      <w:r w:rsidR="00753B72">
        <w:rPr>
          <w:rFonts w:cstheme="majorBidi" w:hAnsiTheme="majorBidi" w:asciiTheme="majorBidi"/>
        </w:rPr>
        <w:t xml:space="preserve"> </w:t>
      </w:r>
    </w:p>
    <w:p w:rsidRDefault="00152894" w:rsidP="00152894" w:rsidR="00152894" w:rsidRPr="00536423">
      <w:pPr>
        <w:jc w:val="right"/>
        <w:rPr>
          <w:rFonts w:cstheme="majorBidi" w:hAnsiTheme="majorBidi" w:asciiTheme="majorBidi"/>
        </w:rPr>
      </w:pPr>
    </w:p>
    <w:p w:rsidRDefault="00DB1762" w:rsidP="00DB1762" w:rsidR="00DB1762"/>
    <w:p w:rsidRDefault="00D129EF" w:rsidP="00D129EF" w:rsidR="00D129EF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D129EF" w:rsidP="00D129EF" w:rsidR="00D129EF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DB1762" w:rsidP="00D129EF" w:rsidR="00DB1762">
      <w:pPr>
        <w:jc w:val="center"/>
      </w:pPr>
    </w:p>
    <w:p w:rsidRDefault="00DB1762" w:rsidP="00D129EF" w:rsidR="00DB1762">
      <w:pPr>
        <w:jc w:val="right"/>
      </w:pPr>
    </w:p>
    <w:p w:rsidRDefault="00DB1762" w:rsidP="00DB1762" w:rsidR="00DB1762">
      <w:pPr>
        <w:rPr>
          <w:szCs w:val="22"/>
        </w:rPr>
      </w:pPr>
    </w:p>
    <w:p w:rsidRDefault="00D129EF" w:rsidP="00152894" w:rsidR="00D129EF">
      <w:pPr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POUKA O PRAVNOM LIJEKU: </w:t>
      </w:r>
    </w:p>
    <w:p w:rsidRDefault="00152894" w:rsidP="00152894" w:rsidR="00152894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</w:t>
      </w:r>
      <w:r w:rsidR="00390467">
        <w:rPr>
          <w:rFonts w:cstheme="majorBidi" w:hAnsiTheme="majorBidi" w:asciiTheme="majorBidi"/>
        </w:rPr>
        <w:t>mrežnoj stranici e-O</w:t>
      </w:r>
      <w:r w:rsidR="00390467" w:rsidRPr="00536423">
        <w:rPr>
          <w:rFonts w:cstheme="majorBidi" w:hAnsiTheme="majorBidi" w:asciiTheme="majorBidi"/>
        </w:rPr>
        <w:t>glasna</w:t>
      </w:r>
      <w:r w:rsidR="00390467">
        <w:rPr>
          <w:rFonts w:cstheme="majorBidi" w:hAnsiTheme="majorBidi" w:asciiTheme="majorBidi"/>
        </w:rPr>
        <w:t xml:space="preserve"> ploča sudova </w:t>
      </w:r>
      <w:r w:rsidRPr="00536423">
        <w:rPr>
          <w:rFonts w:cstheme="majorBidi" w:hAnsiTheme="majorBidi" w:asciiTheme="majorBidi"/>
        </w:rPr>
        <w:t xml:space="preserve">u 2 (dva) istovjetna primjeraka. </w:t>
      </w: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390467" w:rsidP="00152894" w:rsidR="00390467">
      <w:pPr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Dostaviti: </w:t>
      </w:r>
    </w:p>
    <w:p w:rsidRDefault="00152894" w:rsidP="00152894" w:rsidR="0058412F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- </w:t>
      </w:r>
      <w:r w:rsidR="009260ED">
        <w:rPr>
          <w:rFonts w:cstheme="majorBidi" w:hAnsiTheme="majorBidi" w:asciiTheme="majorBidi"/>
        </w:rPr>
        <w:t>privremenom stečajnom upravitelju Marko Fak</w:t>
      </w:r>
      <w:r w:rsidR="008B62B1">
        <w:rPr>
          <w:rFonts w:cstheme="majorBidi" w:hAnsiTheme="majorBidi" w:asciiTheme="majorBidi"/>
        </w:rPr>
        <w:t xml:space="preserve"> iz Zagreba, </w:t>
      </w:r>
      <w:r w:rsidR="0058412F">
        <w:rPr>
          <w:rFonts w:cstheme="majorBidi" w:hAnsiTheme="majorBidi" w:asciiTheme="majorBidi"/>
        </w:rPr>
        <w:t>putem e-mail</w:t>
      </w:r>
    </w:p>
    <w:p w:rsidRDefault="000E6245" w:rsidP="00152894" w:rsidR="00152894" w:rsidRPr="00536423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 e-O</w:t>
      </w:r>
      <w:r w:rsidR="00152894" w:rsidRPr="00536423">
        <w:rPr>
          <w:rFonts w:cstheme="majorBidi" w:hAnsiTheme="majorBidi" w:asciiTheme="majorBidi"/>
        </w:rPr>
        <w:t>glasna ploča</w:t>
      </w:r>
      <w:r>
        <w:rPr>
          <w:rFonts w:cstheme="majorBidi" w:hAnsiTheme="majorBidi" w:asciiTheme="majorBidi"/>
        </w:rPr>
        <w:t xml:space="preserve"> sudova </w:t>
      </w:r>
    </w:p>
    <w:p w:rsidRDefault="00152894" w:rsidP="00152894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- računovodstvo suda</w:t>
      </w:r>
    </w:p>
    <w:p w:rsidRDefault="00152894" w:rsidP="00152894" w:rsidR="00395F5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- u spis</w:t>
      </w:r>
    </w:p>
    <w:sectPr w:rsidSect="00D129EF" w:rsidR="00395F53">
      <w:headerReference w:type="default" r:id="rId11"/>
      <w:headerReference w:type="first" r:id="rId12"/>
      <w:pgSz w:h="16838" w:w="11906"/>
      <w:pgMar w:gutter="0" w:footer="708" w:header="708" w:left="1417" w:bottom="993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CC54FB" w:rsidP="00753B72" w:rsidR="009C0FF2" w:rsidRPr="00753B72">
        <w:pPr>
          <w:pStyle w:val="Zaglavlje"/>
          <w:jc w:val="right"/>
          <w:rPr>
            <w:sz w:val="22"/>
            <w:szCs w:val="22"/>
          </w:rPr>
        </w:pPr>
        <w:r w:rsidRPr="001123CD">
          <w:rPr>
            <w:sz w:val="22"/>
            <w:szCs w:val="22"/>
          </w:rPr>
          <w:t>P</w:t>
        </w:r>
        <w:r>
          <w:rPr>
            <w:sz w:val="22"/>
            <w:szCs w:val="22"/>
          </w:rPr>
          <w:t>oslovni broj: 2 St-</w:t>
        </w:r>
        <w:r w:rsidR="00753B72">
          <w:rPr>
            <w:sz w:val="22"/>
            <w:szCs w:val="22"/>
          </w:rPr>
          <w:t>206/2017-17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1123CD">
    <w:pPr>
      <w:pStyle w:val="Zaglavlje"/>
      <w:jc w:val="right"/>
      <w:rPr>
        <w:sz w:val="22"/>
        <w:szCs w:val="22"/>
      </w:rPr>
    </w:pPr>
    <w:r w:rsidRPr="001123CD">
      <w:rPr>
        <w:sz w:val="22"/>
        <w:szCs w:val="22"/>
      </w:rPr>
      <w:t>P</w:t>
    </w:r>
    <w:r w:rsidR="00264AB5">
      <w:rPr>
        <w:sz w:val="22"/>
        <w:szCs w:val="22"/>
      </w:rPr>
      <w:t>oslovni broj: 2 St-</w:t>
    </w:r>
    <w:r w:rsidR="000E39CB">
      <w:rPr>
        <w:sz w:val="22"/>
        <w:szCs w:val="22"/>
      </w:rPr>
      <w:t>206/2017-17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45BB"/>
    <w:rsid w:val="00077BD9"/>
    <w:rsid w:val="0008053D"/>
    <w:rsid w:val="0008702F"/>
    <w:rsid w:val="000E39CB"/>
    <w:rsid w:val="000E6245"/>
    <w:rsid w:val="001123CD"/>
    <w:rsid w:val="0013102B"/>
    <w:rsid w:val="00152894"/>
    <w:rsid w:val="001840A0"/>
    <w:rsid w:val="001A363B"/>
    <w:rsid w:val="001C347E"/>
    <w:rsid w:val="001E0B00"/>
    <w:rsid w:val="0020672D"/>
    <w:rsid w:val="00243782"/>
    <w:rsid w:val="00264AB5"/>
    <w:rsid w:val="00276300"/>
    <w:rsid w:val="00281BC7"/>
    <w:rsid w:val="002F6A6B"/>
    <w:rsid w:val="003024D4"/>
    <w:rsid w:val="00323F63"/>
    <w:rsid w:val="00342BE6"/>
    <w:rsid w:val="00390467"/>
    <w:rsid w:val="00395F53"/>
    <w:rsid w:val="003A7077"/>
    <w:rsid w:val="003C0BEC"/>
    <w:rsid w:val="003C6DA5"/>
    <w:rsid w:val="003E7B35"/>
    <w:rsid w:val="00415C1D"/>
    <w:rsid w:val="00426279"/>
    <w:rsid w:val="00453E80"/>
    <w:rsid w:val="004676BD"/>
    <w:rsid w:val="00474A81"/>
    <w:rsid w:val="004B768C"/>
    <w:rsid w:val="004C5C40"/>
    <w:rsid w:val="004E7E9B"/>
    <w:rsid w:val="004F0F91"/>
    <w:rsid w:val="004F1515"/>
    <w:rsid w:val="00515656"/>
    <w:rsid w:val="00536423"/>
    <w:rsid w:val="0055636D"/>
    <w:rsid w:val="0058412F"/>
    <w:rsid w:val="005A150D"/>
    <w:rsid w:val="006439D9"/>
    <w:rsid w:val="00665069"/>
    <w:rsid w:val="00667560"/>
    <w:rsid w:val="0068262D"/>
    <w:rsid w:val="006A6847"/>
    <w:rsid w:val="007002A2"/>
    <w:rsid w:val="007239D9"/>
    <w:rsid w:val="0073041B"/>
    <w:rsid w:val="0074396A"/>
    <w:rsid w:val="00753B72"/>
    <w:rsid w:val="00761C14"/>
    <w:rsid w:val="00766A92"/>
    <w:rsid w:val="0077738F"/>
    <w:rsid w:val="00777515"/>
    <w:rsid w:val="007B6657"/>
    <w:rsid w:val="007C33DE"/>
    <w:rsid w:val="007C75BF"/>
    <w:rsid w:val="007F26FC"/>
    <w:rsid w:val="00821E75"/>
    <w:rsid w:val="00842CEB"/>
    <w:rsid w:val="0089437B"/>
    <w:rsid w:val="008A062C"/>
    <w:rsid w:val="008B62B1"/>
    <w:rsid w:val="008F03DE"/>
    <w:rsid w:val="008F3AD6"/>
    <w:rsid w:val="009068CC"/>
    <w:rsid w:val="009149BF"/>
    <w:rsid w:val="009260ED"/>
    <w:rsid w:val="009B4456"/>
    <w:rsid w:val="009C0FF2"/>
    <w:rsid w:val="009D7950"/>
    <w:rsid w:val="009F62F2"/>
    <w:rsid w:val="00A5292A"/>
    <w:rsid w:val="00A55B95"/>
    <w:rsid w:val="00A73440"/>
    <w:rsid w:val="00AC71C7"/>
    <w:rsid w:val="00AD3887"/>
    <w:rsid w:val="00AE24FD"/>
    <w:rsid w:val="00B105A9"/>
    <w:rsid w:val="00B310F0"/>
    <w:rsid w:val="00B5361C"/>
    <w:rsid w:val="00B637D0"/>
    <w:rsid w:val="00BB4F73"/>
    <w:rsid w:val="00BC0BB2"/>
    <w:rsid w:val="00BE6E59"/>
    <w:rsid w:val="00BF6CDA"/>
    <w:rsid w:val="00C03422"/>
    <w:rsid w:val="00C170F5"/>
    <w:rsid w:val="00C30170"/>
    <w:rsid w:val="00C414DA"/>
    <w:rsid w:val="00C63971"/>
    <w:rsid w:val="00C6499A"/>
    <w:rsid w:val="00C85781"/>
    <w:rsid w:val="00C9120F"/>
    <w:rsid w:val="00CC54FB"/>
    <w:rsid w:val="00D11E1C"/>
    <w:rsid w:val="00D129EF"/>
    <w:rsid w:val="00D633A0"/>
    <w:rsid w:val="00D76EC7"/>
    <w:rsid w:val="00D87DCF"/>
    <w:rsid w:val="00DB1762"/>
    <w:rsid w:val="00E022E9"/>
    <w:rsid w:val="00E53F28"/>
    <w:rsid w:val="00EB3FAB"/>
    <w:rsid w:val="00EB51BD"/>
    <w:rsid w:val="00EE2F8E"/>
    <w:rsid w:val="00EF7C9A"/>
    <w:rsid w:val="00F83D8B"/>
    <w:rsid w:val="00FC77F7"/>
    <w:rsid w:val="00FE1847"/>
    <w:rsid w:val="00FF2FC3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A7344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3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3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3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3A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3A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A7344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3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3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3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3A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3A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PRODUKT j.d.o.o. za poljoprivredu i graditeljstvo</izvorni_sadrzaj>
    <derivirana_varijabla naziv="DomainObject.Predmet.ProtustrankaFormated_1">  AS PRODUKT j.d.o.o. za poljoprivredu i graditeljstvo</derivirana_varijabla>
  </DomainObject.Predmet.ProtustrankaFormated>
  <DomainObject.Predmet.ProtustrankaFormatedOIB>
    <izvorni_sadrzaj>  AS PRODUKT j.d.o.o. za poljoprivredu i graditeljstvo, OIB 11981856733</izvorni_sadrzaj>
    <derivirana_varijabla naziv="DomainObject.Predmet.ProtustrankaFormatedOIB_1">  AS PRODUKT j.d.o.o. za poljoprivredu i graditeljstvo, OIB 11981856733</derivirana_varijabla>
  </DomainObject.Predmet.ProtustrankaFormatedOIB>
  <DomainObject.Predmet.ProtustrankaFormatedWithAdress>
    <izvorni_sadrzaj> AS PRODUKT j.d.o.o. za poljoprivredu i graditeljstvo, Kakma 143, 23210 Kakma</izvorni_sadrzaj>
    <derivirana_varijabla naziv="DomainObject.Predmet.ProtustrankaFormatedWithAdress_1"> AS PRODUKT j.d.o.o. za poljoprivredu i graditeljstvo, Kakma 143, 23210 Kakma</derivirana_varijabla>
  </DomainObject.Predmet.ProtustrankaFormatedWithAdress>
  <DomainObject.Predmet.ProtustrankaFormatedWithAdressOIB>
    <izvorni_sadrzaj> AS PRODUKT j.d.o.o. za poljoprivredu i graditeljstvo, OIB 11981856733, Kakma 143, 23210 Kakma</izvorni_sadrzaj>
    <derivirana_varijabla naziv="DomainObject.Predmet.ProtustrankaFormatedWithAdressOIB_1"> AS PRODUKT j.d.o.o. za poljoprivredu i graditeljstvo, OIB 11981856733, Kakma 143, 23210 Kakma</derivirana_varijabla>
  </DomainObject.Predmet.ProtustrankaFormatedWithAdressOIB>
  <DomainObject.Predmet.ProtustrankaWithAdress>
    <izvorni_sadrzaj>AS PRODUKT j.d.o.o. za poljoprivredu i graditeljstvo Kakma 143, 23210 Kakma</izvorni_sadrzaj>
    <derivirana_varijabla naziv="DomainObject.Predmet.ProtustrankaWithAdress_1">AS PRODUKT j.d.o.o. za poljoprivredu i graditeljstvo Kakma 143, 23210 Kakma</derivirana_varijabla>
  </DomainObject.Predmet.ProtustrankaWithAdress>
  <DomainObject.Predmet.ProtustrankaWithAdressOIB>
    <izvorni_sadrzaj>AS PRODUKT j.d.o.o. za poljoprivredu i graditeljstvo, OIB 11981856733, Kakma 143, 23210 Kakma</izvorni_sadrzaj>
    <derivirana_varijabla naziv="DomainObject.Predmet.ProtustrankaWithAdressOIB_1">AS PRODUKT j.d.o.o. za poljoprivredu i graditeljstvo, OIB 11981856733, Kakma 143, 23210 Kakma</derivirana_varijabla>
  </DomainObject.Predmet.ProtustrankaWithAdressOIB>
  <DomainObject.Predmet.ProtustrankaNazivFormated>
    <izvorni_sadrzaj>AS PRODUKT j.d.o.o. za poljoprivredu i graditeljstvo</izvorni_sadrzaj>
    <derivirana_varijabla naziv="DomainObject.Predmet.ProtustrankaNazivFormated_1">AS PRODUKT j.d.o.o. za poljoprivredu i graditeljstvo</derivirana_varijabla>
  </DomainObject.Predmet.ProtustrankaNazivFormated>
  <DomainObject.Predmet.ProtustrankaNazivFormatedOIB>
    <izvorni_sadrzaj>AS PRODUKT j.d.o.o. za poljoprivredu i graditeljstvo, OIB 11981856733</izvorni_sadrzaj>
    <derivirana_varijabla naziv="DomainObject.Predmet.ProtustrankaNazivFormatedOIB_1">AS PRODUKT j.d.o.o. za poljoprivredu i graditeljstvo, OIB 11981856733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Sulejman Lihić</izvorni_sadrzaj>
    <derivirana_varijabla naziv="DomainObject.Predmet.StrankaFormated_1">  FINA; Sulejman Lihić</derivirana_varijabla>
  </DomainObject.Predmet.StrankaFormated>
  <DomainObject.Predmet.StrankaFormatedOIB>
    <izvorni_sadrzaj>  FINA, OIB 85821130368; Sulejman Lihić, OIB 70177475640</izvorni_sadrzaj>
    <derivirana_varijabla naziv="DomainObject.Predmet.StrankaFormatedOIB_1">  FINA, OIB 85821130368; Sulejman Lihić, OIB 70177475640</derivirana_varijabla>
  </DomainObject.Predmet.StrankaFormatedOIB>
  <DomainObject.Predmet.StrankaFormatedWithAdress>
    <izvorni_sadrzaj> FINA; Sulejman Lihić</izvorni_sadrzaj>
    <derivirana_varijabla naziv="DomainObject.Predmet.StrankaFormatedWithAdress_1"> FINA; Sulejman Lihić</derivirana_varijabla>
  </DomainObject.Predmet.StrankaFormatedWithAdress>
  <DomainObject.Predmet.StrankaFormatedWithAdressOIB>
    <izvorni_sadrzaj> FINA, OIB 85821130368; Sulejman Lihić, OIB 70177475640</izvorni_sadrzaj>
    <derivirana_varijabla naziv="DomainObject.Predmet.StrankaFormatedWithAdressOIB_1"> FINA, OIB 85821130368; Sulejman Lihić, OIB 70177475640</derivirana_varijabla>
  </DomainObject.Predmet.StrankaFormatedWithAdressOIB>
  <DomainObject.Predmet.StrankaWithAdress>
    <izvorni_sadrzaj>FINA ,Sulejman Lihić </izvorni_sadrzaj>
    <derivirana_varijabla naziv="DomainObject.Predmet.StrankaWithAdress_1">FINA ,Sulejman Lihić </derivirana_varijabla>
  </DomainObject.Predmet.StrankaWithAdress>
  <DomainObject.Predmet.StrankaWithAdressOIB>
    <izvorni_sadrzaj>FINA, OIB 85821130368,Sulejman Lihić, OIB 70177475640</izvorni_sadrzaj>
    <derivirana_varijabla naziv="DomainObject.Predmet.StrankaWithAdressOIB_1">FINA, OIB 85821130368,Sulejman Lihić, OIB 70177475640</derivirana_varijabla>
  </DomainObject.Predmet.StrankaWithAdressOIB>
  <DomainObject.Predmet.StrankaNazivFormated>
    <izvorni_sadrzaj>FINA,Sulejman Lihić</izvorni_sadrzaj>
    <derivirana_varijabla naziv="DomainObject.Predmet.StrankaNazivFormated_1">FINA,Sulejman Lihić</derivirana_varijabla>
  </DomainObject.Predmet.StrankaNazivFormated>
  <DomainObject.Predmet.StrankaNazivFormatedOIB>
    <izvorni_sadrzaj>FINA, OIB 85821130368,Sulejman Lihić, OIB 70177475640</izvorni_sadrzaj>
    <derivirana_varijabla naziv="DomainObject.Predmet.StrankaNazivFormatedOIB_1">FINA, OIB 85821130368,Sulejman Lihić, OIB 70177475640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Sulejman Lihić</item>
    </izvorni_sadrzaj>
    <derivirana_varijabla naziv="DomainObject.Predmet.StrankaListFormated_1">
      <item>FINA</item>
      <item>Sulejman Lihić</item>
    </derivirana_varijabla>
  </DomainObject.Predmet.StrankaListFormated>
  <DomainObject.Predmet.StrankaListFormatedOIB>
    <izvorni_sadrzaj>
      <item>FINA, OIB 85821130368</item>
      <item>Sulejman Lihić, OIB 70177475640</item>
    </izvorni_sadrzaj>
    <derivirana_varijabla naziv="DomainObject.Predmet.StrankaListFormatedOIB_1">
      <item>FINA, OIB 85821130368</item>
      <item>Sulejman Lihić, OIB 70177475640</item>
    </derivirana_varijabla>
  </DomainObject.Predmet.StrankaListFormatedOIB>
  <DomainObject.Predmet.StrankaListFormatedWithAdress>
    <izvorni_sadrzaj>
      <item>FINA</item>
      <item>Sulejman Lihić</item>
    </izvorni_sadrzaj>
    <derivirana_varijabla naziv="DomainObject.Predmet.StrankaListFormatedWithAdress_1">
      <item>FINA</item>
      <item>Sulejman Lihić</item>
    </derivirana_varijabla>
  </DomainObject.Predmet.StrankaListFormatedWithAdress>
  <DomainObject.Predmet.StrankaListFormatedWithAdressOIB>
    <izvorni_sadrzaj>
      <item>FINA, OIB 85821130368</item>
      <item>Sulejman Lihić, OIB 70177475640</item>
    </izvorni_sadrzaj>
    <derivirana_varijabla naziv="DomainObject.Predmet.StrankaListFormatedWithAdressOIB_1">
      <item>FINA, OIB 85821130368</item>
      <item>Sulejman Lihić, OIB 70177475640</item>
    </derivirana_varijabla>
  </DomainObject.Predmet.StrankaListFormatedWithAdressOIB>
  <DomainObject.Predmet.StrankaListNazivFormated>
    <izvorni_sadrzaj>
      <item>FINA</item>
      <item>Sulejman Lihić</item>
    </izvorni_sadrzaj>
    <derivirana_varijabla naziv="DomainObject.Predmet.StrankaListNazivFormated_1">
      <item>FINA</item>
      <item>Sulejman Lihić</item>
    </derivirana_varijabla>
  </DomainObject.Predmet.StrankaListNazivFormated>
  <DomainObject.Predmet.StrankaListNazivFormatedOIB>
    <izvorni_sadrzaj>
      <item>FINA, OIB 85821130368</item>
      <item>Sulejman Lihić, OIB 70177475640</item>
    </izvorni_sadrzaj>
    <derivirana_varijabla naziv="DomainObject.Predmet.StrankaListNazivFormatedOIB_1">
      <item>FINA, OIB 85821130368</item>
      <item>Sulejman Lihić, OIB 70177475640</item>
    </derivirana_varijabla>
  </DomainObject.Predmet.StrankaListNazivFormatedOIB>
  <DomainObject.Predmet.ProtuStrankaListFormated>
    <izvorni_sadrzaj>
      <item>AS PRODUKT j.d.o.o. za poljoprivredu i graditeljstvo</item>
    </izvorni_sadrzaj>
    <derivirana_varijabla naziv="DomainObject.Predmet.ProtuStrankaListFormated_1">
      <item>AS PRODUKT j.d.o.o. za poljoprivredu i graditeljstvo</item>
    </derivirana_varijabla>
  </DomainObject.Predmet.ProtuStrankaListFormated>
  <DomainObject.Predmet.ProtuStrankaListFormatedOIB>
    <izvorni_sadrzaj>
      <item>AS PRODUKT j.d.o.o. za poljoprivredu i graditeljstvo, OIB 11981856733</item>
    </izvorni_sadrzaj>
    <derivirana_varijabla naziv="DomainObject.Predmet.ProtuStrankaListFormatedOIB_1">
      <item>AS PRODUKT j.d.o.o. za poljoprivredu i graditeljstvo, OIB 11981856733</item>
    </derivirana_varijabla>
  </DomainObject.Predmet.ProtuStrankaListFormatedOIB>
  <DomainObject.Predmet.ProtuStrankaListFormatedWithAdress>
    <izvorni_sadrzaj>
      <item>AS PRODUKT j.d.o.o. za poljoprivredu i graditeljstvo, Kakma 143, 23210 Kakma</item>
    </izvorni_sadrzaj>
    <derivirana_varijabla naziv="DomainObject.Predmet.ProtuStrankaListFormatedWithAdress_1">
      <item>AS PRODUKT j.d.o.o. za poljoprivredu i graditeljstvo, Kakma 143, 23210 Kakma</item>
    </derivirana_varijabla>
  </DomainObject.Predmet.ProtuStrankaListFormatedWithAdress>
  <DomainObject.Predmet.ProtuStrankaListFormatedWithAdressOIB>
    <izvorni_sadrzaj>
      <item>AS PRODUKT j.d.o.o. za poljoprivredu i graditeljstvo, OIB 11981856733, Kakma 143, 23210 Kakma</item>
    </izvorni_sadrzaj>
    <derivirana_varijabla naziv="DomainObject.Predmet.ProtuStrankaListFormatedWithAdressOIB_1">
      <item>AS PRODUKT j.d.o.o. za poljoprivredu i graditeljstvo, OIB 11981856733, Kakma 143, 23210 Kakma</item>
    </derivirana_varijabla>
  </DomainObject.Predmet.ProtuStrankaListFormatedWithAdressOIB>
  <DomainObject.Predmet.ProtuStrankaListNazivFormated>
    <izvorni_sadrzaj>
      <item>AS PRODUKT j.d.o.o. za poljoprivredu i graditeljstvo</item>
    </izvorni_sadrzaj>
    <derivirana_varijabla naziv="DomainObject.Predmet.ProtuStrankaListNazivFormated_1">
      <item>AS PRODUKT j.d.o.o. za poljoprivredu i graditeljstvo</item>
    </derivirana_varijabla>
  </DomainObject.Predmet.ProtuStrankaListNazivFormated>
  <DomainObject.Predmet.ProtuStrankaListNazivFormatedOIB>
    <izvorni_sadrzaj>
      <item>AS PRODUKT j.d.o.o. za poljoprivredu i graditeljstvo, OIB 11981856733</item>
    </izvorni_sadrzaj>
    <derivirana_varijabla naziv="DomainObject.Predmet.ProtuStrankaListNazivFormatedOIB_1">
      <item>AS PRODUKT j.d.o.o. za poljoprivredu i graditeljstvo, OIB 11981856733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AS PRODUKT j.d.o.o. za poljoprivredu i graditeljstvo</izvorni_sadrzaj>
    <derivirana_varijabla naziv="DomainObject.Predmet.ProtustrankaIDrugi_1">AS PRODUKT j.d.o.o. za poljoprivredu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AS PRODUKT j.d.o.o. za poljoprivredu i graditeljstvo, OIB 11981856733, Kakma 143, 23210 Kakma</izvorni_sadrzaj>
    <derivirana_varijabla naziv="DomainObject.Predmet.ProtustrankaIDrugiAdressOIB_1">AS PRODUKT j.d.o.o. za poljoprivredu i graditeljstvo, OIB 11981856733, Kakma 143,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PRODUKT j.d.o.o. za poljoprivredu i graditeljstvo</item>
      <item>FINA</item>
      <item>Sulejman Lihić</item>
    </izvorni_sadrzaj>
    <derivirana_varijabla naziv="DomainObject.Predmet.SudioniciListNaziv_1">
      <item>AS PRODUKT j.d.o.o. za poljoprivredu i graditeljstvo</item>
      <item>FINA</item>
      <item>Sulejman Lihić</item>
    </derivirana_varijabla>
  </DomainObject.Predmet.SudioniciListNaziv>
  <DomainObject.Predmet.SudioniciListAdressOIB>
    <izvorni_sadrzaj>
      <item>AS PRODUKT j.d.o.o. za poljoprivredu i graditeljstvo, OIB 11981856733, Kakma 143,23210 Kakma</item>
      <item>FINA, OIB 85821130368</item>
      <item>Sulejman Lihić, OIB 70177475640</item>
    </izvorni_sadrzaj>
    <derivirana_varijabla naziv="DomainObject.Predmet.SudioniciListAdressOIB_1">
      <item>AS PRODUKT j.d.o.o. za poljoprivredu i graditeljstvo, OIB 11981856733, Kakma 143,23210 Kakma</item>
      <item>FINA, OIB 85821130368</item>
      <item>Sulejman Lihić, OIB 70177475640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11981856733</item>
      <item>, OIB 85821130368</item>
      <item>, OIB 70177475640</item>
    </izvorni_sadrzaj>
    <derivirana_varijabla naziv="DomainObject.Predmet.SudioniciListNazivOIB_1">
      <item>, OIB 11981856733</item>
      <item>, OIB 85821130368</item>
      <item>, OIB 70177475640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2017.</izvorni_sadrzaj>
    <derivirana_varijabla naziv="DomainObject.Predmet.DatumZadnjeOdrzaneSudskeRadnje_1">7. lipnja 2017.</derivirana_varijabla>
  </DomainObject.Predmet.DatumZadnjeOdrzaneSudskeRadnje>
  <DomainObject.PredzadnjaOdlukaIzPredmeta.DatumDonosenjaOdluke>
    <izvorni_sadrzaj>9. travnja 2018.</izvorni_sadrzaj>
    <derivirana_varijabla naziv="DomainObject.PredzadnjaOdlukaIzPredmeta.DatumDonosenjaOdluke_1">9. travnja 2018.</derivirana_varijabla>
  </DomainObject.PredzadnjaOdlukaIzPredmeta.DatumDonosenjaOdluke>
  <DomainObject.PredzadnjaOdlukaIzPredmeta.Oznaka>
    <izvorni_sadrzaj>St-206/2017-11</izvorni_sadrzaj>
    <derivirana_varijabla naziv="DomainObject.PredzadnjaOdlukaIzPredmeta.Oznaka_1">St-206/2017-11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C7D66-FBE7-48C4-B0C9-B6C65EB5A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701</properties:Words>
  <properties:Characters>3740</properties:Characters>
  <properties:Lines>91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2019-03-05T20:13:00Z</dcterms:created>
  <dc:creator>Ardena Bajlo</dc:creator>
  <cp:lastModifiedBy>Martina Kalmeta</cp:lastModifiedBy>
  <cp:lastPrinted>2019-03-18T06:19:00Z</cp:lastPrinted>
  <dcterms:modified xmlns:xsi="http://www.w3.org/2001/XMLSchema-instance" xsi:type="dcterms:W3CDTF">2019-03-18T07:12:00Z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(St-206-17 -  AS PRODUKT uplata za pokriće troškova vođenja st. postupka M. FAK.docx)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