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03eb" w14:paraId="ac103eb" w:rsidRDefault="00BB0656" w:rsidP="00BB0656" w:rsidR="00BB065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>867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BB0656" w:rsidP="00BB0656" w:rsidR="00BB06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F56185">
        <w:rPr>
          <w:rFonts w:cs="Times New Roman" w:eastAsia="Times New Roman" w:hAnsi="Times New Roman" w:ascii="Times New Roman"/>
          <w:sz w:val="24"/>
          <w:szCs w:val="24"/>
          <w:lang w:eastAsia="hr-HR"/>
        </w:rPr>
        <w:t>GE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ČEVIĆ poljoprivredna zadruga, Trg Petra Preradovića 3, Kistanje, MBS: 060176042, OIB: 60899124845,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F56185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="00F56185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>ČEVIĆ poljoprivredna zadruga, Trg Petra Preradovića 3, Kistanje, MBS: 060176042, OIB: 60899124845,</w:t>
      </w:r>
      <w:r w:rsidR="00D40809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F56185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</w:t>
      </w:r>
      <w:r w:rsidR="00F561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15.00 sati,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kada je ovo rješenje istaknuto na e-oglasnoj ploči Trgovačkog suda Zadru, Stalne službe u Šibeniku.</w:t>
      </w: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F561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 </w:t>
      </w:r>
      <w:proofErr w:type="spellStart"/>
      <w:r w:rsidR="00F56185">
        <w:rPr>
          <w:rFonts w:cs="Times New Roman"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F561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Zagreba, Petrinjska 28, OIB: 66025260916.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F56185">
        <w:rPr>
          <w:rFonts w:cs="Times New Roman" w:eastAsia="Times New Roman" w:hAnsi="Times New Roman" w:ascii="Times New Roman"/>
          <w:sz w:val="24"/>
          <w:szCs w:val="24"/>
          <w:lang w:eastAsia="hr-HR"/>
        </w:rPr>
        <w:t>GE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>ČEVIĆ poljoprivredna zadruga, Trg Petra Preradovića 3, Kistanje, MBS: 060176042, OIB: 60899124845,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F56185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A832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F56185">
        <w:rPr>
          <w:rFonts w:cs="Times New Roman" w:eastAsia="Times New Roman" w:hAnsi="Times New Roman" w:ascii="Times New Roman"/>
          <w:sz w:val="24"/>
          <w:szCs w:val="24"/>
          <w:lang w:eastAsia="hr-HR"/>
        </w:rPr>
        <w:t>GE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>ČEVIĆ poljoprivredna zadruga, Trg Petra Preradovića 3, Kistanje, MBS: 060176042, OIB: 60899124845</w:t>
      </w: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A8328F">
        <w:rPr>
          <w:rFonts w:cs="Times New Roman" w:eastAsia="Times New Roman" w:hAnsi="Times New Roman" w:ascii="Times New Roman"/>
          <w:sz w:val="24"/>
          <w:szCs w:val="24"/>
          <w:lang w:eastAsia="hr-HR"/>
        </w:rPr>
        <w:t>67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15.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Stečajnog zakona (Narodne novine 71/15 dalje: SZ) pozvao zakonskog zastupnika dužnika na podnošenje javnobilježničkog ovjerovljenog </w:t>
      </w:r>
      <w:proofErr w:type="spellStart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7D3A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F56185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F662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F56185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</w:t>
      </w:r>
      <w:r w:rsidR="00BB0656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pravomoćnosti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0DB2" w:rsidR="00A20DB2"/>
    <w:sectPr w:rsidSect="00BD7A2F" w:rsidR="00A20DB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BB5" w:rsidP="00BD7A2F" w:rsidR="007E7BB5">
      <w:pPr>
        <w:spacing w:lineRule="auto" w:line="240" w:after="0"/>
      </w:pPr>
      <w:r>
        <w:separator/>
      </w:r>
    </w:p>
  </w:endnote>
  <w:endnote w:id="0" w:type="continuationSeparator">
    <w:p w:rsidRDefault="007E7BB5" w:rsidP="00BD7A2F" w:rsidR="007E7B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BB5" w:rsidP="00BD7A2F" w:rsidR="007E7BB5">
      <w:pPr>
        <w:spacing w:lineRule="auto" w:line="240" w:after="0"/>
      </w:pPr>
      <w:r>
        <w:separator/>
      </w:r>
    </w:p>
  </w:footnote>
  <w:footnote w:id="0" w:type="continuationSeparator">
    <w:p w:rsidRDefault="007E7BB5" w:rsidP="00BD7A2F" w:rsidR="007E7B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A2F" w:rsidR="00BD7A2F">
    <w:pPr>
      <w:pStyle w:val="Zaglavlje"/>
    </w:pPr>
    <w:r>
      <w:tab/>
      <w:t>2</w:t>
    </w:r>
    <w:r>
      <w:tab/>
      <w:t>9St-8</w:t>
    </w:r>
    <w:r w:rsidR="00FF3F9C">
      <w:t>67</w:t>
    </w:r>
    <w: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56"/>
    <w:rsid w:val="001E3EE8"/>
    <w:rsid w:val="002D090A"/>
    <w:rsid w:val="0031551B"/>
    <w:rsid w:val="0034538F"/>
    <w:rsid w:val="00413301"/>
    <w:rsid w:val="004A5389"/>
    <w:rsid w:val="004A7D3A"/>
    <w:rsid w:val="005D361A"/>
    <w:rsid w:val="00673C09"/>
    <w:rsid w:val="006D4CC4"/>
    <w:rsid w:val="007B2160"/>
    <w:rsid w:val="007E7BB5"/>
    <w:rsid w:val="00A20DB2"/>
    <w:rsid w:val="00A8328F"/>
    <w:rsid w:val="00B34C07"/>
    <w:rsid w:val="00B8264C"/>
    <w:rsid w:val="00BB0656"/>
    <w:rsid w:val="00BD7A2F"/>
    <w:rsid w:val="00CE57F1"/>
    <w:rsid w:val="00D40809"/>
    <w:rsid w:val="00E6743F"/>
    <w:rsid w:val="00EC7656"/>
    <w:rsid w:val="00F35E02"/>
    <w:rsid w:val="00F56185"/>
    <w:rsid w:val="00F6623F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6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F35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E0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5E0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5E0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5E0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6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F35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E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5E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5E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5E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St-867/2015</izvorni_sadrzaj>
    <derivirana_varijabla naziv="DomainObject.Predmet.OznakaBroj_1">St-867/2015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GEČEVIĆ poljoprivredna zadruga</izvorni_sadrzaj>
    <derivirana_varijabla naziv="DomainObject.Predmet.ProtustrankaFormated_1">  GEČEVIĆ poljoprivredna zadruga</derivirana_varijabla>
  </DomainObject.Predmet.ProtustrankaFormated>
  <DomainObject.Predmet.ProtustrankaFormatedOIB>
    <izvorni_sadrzaj>  GEČEVIĆ poljoprivredna zadruga, OIB 60899124845</izvorni_sadrzaj>
    <derivirana_varijabla naziv="DomainObject.Predmet.ProtustrankaFormatedOIB_1">  GEČEVIĆ poljoprivredna zadruga, OIB 60899124845</derivirana_varijabla>
  </DomainObject.Predmet.ProtustrankaFormatedOIB>
  <DomainObject.Predmet.ProtustrankaFormatedWithAdress>
    <izvorni_sadrzaj> GEČEVIĆ poljoprivredna zadruga, Trg Petra Preradovića 3, 22300 Kistanje</izvorni_sadrzaj>
    <derivirana_varijabla naziv="DomainObject.Predmet.ProtustrankaFormatedWithAdress_1"> GEČEVIĆ poljoprivredna zadruga, Trg Petra Preradovića 3, 22300 Kistanje</derivirana_varijabla>
  </DomainObject.Predmet.ProtustrankaFormatedWithAdress>
  <DomainObject.Predmet.ProtustrankaFormatedWithAdressOIB>
    <izvorni_sadrzaj> GEČEVIĆ poljoprivredna zadruga, OIB 60899124845, Trg Petra Preradovića 3, 22300 Kistanje</izvorni_sadrzaj>
    <derivirana_varijabla naziv="DomainObject.Predmet.ProtustrankaFormatedWithAdressOIB_1"> GEČEVIĆ poljoprivredna zadruga, OIB 60899124845, Trg Petra Preradovića 3, 22300 Kistanje</derivirana_varijabla>
  </DomainObject.Predmet.ProtustrankaFormatedWithAdressOIB>
  <DomainObject.Predmet.ProtustrankaWithAdress>
    <izvorni_sadrzaj>GEČEVIĆ poljoprivredna zadruga Trg Petra Preradovića 3, 22300 Kistanje</izvorni_sadrzaj>
    <derivirana_varijabla naziv="DomainObject.Predmet.ProtustrankaWithAdress_1">GEČEVIĆ poljoprivredna zadruga Trg Petra Preradovića 3, 22300 Kistanje</derivirana_varijabla>
  </DomainObject.Predmet.ProtustrankaWithAdress>
  <DomainObject.Predmet.ProtustrankaWithAdressOIB>
    <izvorni_sadrzaj>GEČEVIĆ poljoprivredna zadruga, OIB 60899124845, Trg Petra Preradovića 3, 22300 Kistanje</izvorni_sadrzaj>
    <derivirana_varijabla naziv="DomainObject.Predmet.ProtustrankaWithAdressOIB_1">GEČEVIĆ poljoprivredna zadruga, OIB 60899124845, Trg Petra Preradovića 3, 22300 Kistanje</derivirana_varijabla>
  </DomainObject.Predmet.ProtustrankaWithAdressOIB>
  <DomainObject.Predmet.ProtustrankaNazivFormated>
    <izvorni_sadrzaj>GEČEVIĆ poljoprivredna zadruga</izvorni_sadrzaj>
    <derivirana_varijabla naziv="DomainObject.Predmet.ProtustrankaNazivFormated_1">GEČEVIĆ poljoprivredna zadruga</derivirana_varijabla>
  </DomainObject.Predmet.ProtustrankaNazivFormated>
  <DomainObject.Predmet.ProtustrankaNazivFormatedOIB>
    <izvorni_sadrzaj>GEČEVIĆ poljoprivredna zadruga, OIB 60899124845</izvorni_sadrzaj>
    <derivirana_varijabla naziv="DomainObject.Predmet.ProtustrankaNazivFormatedOIB_1">GEČEVIĆ poljoprivredna zadruga, OIB 60899124845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GEČEVIĆ poljoprivredna zadruga</item>
    </izvorni_sadrzaj>
    <derivirana_varijabla naziv="DomainObject.Predmet.ProtuStrankaListFormated_1">
      <item>GEČEVIĆ poljoprivredna zadruga</item>
    </derivirana_varijabla>
  </DomainObject.Predmet.ProtuStrankaListFormated>
  <DomainObject.Predmet.ProtuStrankaListFormatedOIB>
    <izvorni_sadrzaj>
      <item>GEČEVIĆ poljoprivredna zadruga, OIB 60899124845</item>
    </izvorni_sadrzaj>
    <derivirana_varijabla naziv="DomainObject.Predmet.ProtuStrankaListFormatedOIB_1">
      <item>GEČEVIĆ poljoprivredna zadruga, OIB 60899124845</item>
    </derivirana_varijabla>
  </DomainObject.Predmet.ProtuStrankaListFormatedOIB>
  <DomainObject.Predmet.ProtuStrankaListFormatedWithAdress>
    <izvorni_sadrzaj>
      <item>GEČEVIĆ poljoprivredna zadruga, Trg Petra Preradovića 3, 22300 Kistanje</item>
    </izvorni_sadrzaj>
    <derivirana_varijabla naziv="DomainObject.Predmet.ProtuStrankaListFormatedWithAdress_1">
      <item>GEČEVIĆ poljoprivredna zadruga, Trg Petra Preradovića 3, 22300 Kistanje</item>
    </derivirana_varijabla>
  </DomainObject.Predmet.ProtuStrankaListFormatedWithAdress>
  <DomainObject.Predmet.ProtuStrankaListFormatedWithAdressOIB>
    <izvorni_sadrzaj>
      <item>GEČEVIĆ poljoprivredna zadruga, OIB 60899124845, Trg Petra Preradovića 3, 22300 Kistanje</item>
    </izvorni_sadrzaj>
    <derivirana_varijabla naziv="DomainObject.Predmet.ProtuStrankaListFormatedWithAdressOIB_1">
      <item>GEČEVIĆ poljoprivredna zadruga, OIB 60899124845, Trg Petra Preradovića 3, 22300 Kistanje</item>
    </derivirana_varijabla>
  </DomainObject.Predmet.ProtuStrankaListFormatedWithAdressOIB>
  <DomainObject.Predmet.ProtuStrankaListNazivFormated>
    <izvorni_sadrzaj>
      <item>GEČEVIĆ poljoprivredna zadruga</item>
    </izvorni_sadrzaj>
    <derivirana_varijabla naziv="DomainObject.Predmet.ProtuStrankaListNazivFormated_1">
      <item>GEČEVIĆ poljoprivredna zadruga</item>
    </derivirana_varijabla>
  </DomainObject.Predmet.ProtuStrankaListNazivFormated>
  <DomainObject.Predmet.ProtuStrankaListNazivFormatedOIB>
    <izvorni_sadrzaj>
      <item>GEČEVIĆ poljoprivredna zadruga, OIB 60899124845</item>
    </izvorni_sadrzaj>
    <derivirana_varijabla naziv="DomainObject.Predmet.ProtuStrankaListNazivFormatedOIB_1">
      <item>GEČEVIĆ poljoprivredna zadruga, OIB 60899124845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GEČEVIĆ poljoprivredna zadruga</izvorni_sadrzaj>
    <derivirana_varijabla naziv="DomainObject.Predmet.ProtustrankaIDrugi_1">GEČEVIĆ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GEČEVIĆ poljoprivredna zadruga, OIB 60899124845, Trg Petra Preradovića 3, 22300 Kistanje</izvorni_sadrzaj>
    <derivirana_varijabla naziv="DomainObject.Predmet.ProtustrankaIDrugiAdressOIB_1">GEČEVIĆ poljoprivredna zadruga, OIB 60899124845, Trg Petra Preradovića 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GEČEVIĆ poljoprivredna zadruga</item>
    </izvorni_sadrzaj>
    <derivirana_varijabla naziv="DomainObject.Predmet.SudioniciListNaziv_1">
      <item>FINA - Podružnica Šibenik</item>
      <item>GEČEVIĆ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GEČEVIĆ poljoprivredna zadruga, OIB 60899124845, Trg Petra Preradovića 3,22300 Kistanje</item>
    </izvorni_sadrzaj>
    <derivirana_varijabla naziv="DomainObject.Predmet.SudioniciListAdressOIB_1">
      <item>FINA - Podružnica Šibenik, OIB 85821130368, Perivoj L. Marune 1,22000 Šibenik</item>
      <item>GEČEVIĆ poljoprivredna zadruga, OIB 60899124845, Trg Petra Preradovića 3,22300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60899124845</item>
    </izvorni_sadrzaj>
    <derivirana_varijabla naziv="DomainObject.Predmet.SudioniciListNazivOIB_1">
      <item>, OIB 85821130368</item>
      <item>, OIB 60899124845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2631</properties:Characters>
  <properties:Lines>91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2016-02-23T13:18:00Z</dcterms:created>
  <dc:creator>Marina Gulin</dc:creator>
  <cp:lastModifiedBy>Marina Gulin</cp:lastModifiedBy>
  <cp:lastPrinted>2016-02-16T12:17:00Z</cp:lastPrinted>
  <dcterms:modified xmlns:xsi="http://www.w3.org/2001/XMLSchema-instance" xsi:type="dcterms:W3CDTF">2016-02-23T13:20:00Z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