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87443" w14:paraId="3b87443" w:rsidRDefault="00284816" w:rsidP="00D40BE5" w:rsidR="00D40BE5" w:rsidRPr="005E2519">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40BE5" w:rsidP="00D40BE5" w:rsidR="00D40BE5" w:rsidRPr="003370DE">
      <w:pPr>
        <w:pStyle w:val="Naslov1"/>
        <w:jc w:val="both"/>
        <w:rPr>
          <w:b w:val="false"/>
        </w:rPr>
      </w:pPr>
      <w:r w:rsidRPr="003370DE">
        <w:rPr>
          <w:b w:val="false"/>
        </w:rPr>
        <w:t>REPUBLIKA HRVATSKA</w:t>
      </w:r>
    </w:p>
    <w:p w:rsidRDefault="00D40BE5" w:rsidP="00D40BE5" w:rsidR="00D40BE5" w:rsidRPr="003370DE">
      <w:pPr>
        <w:jc w:val="both"/>
        <w:rPr>
          <w:szCs w:val="20"/>
        </w:rPr>
      </w:pPr>
      <w:r w:rsidRPr="003370DE">
        <w:rPr>
          <w:lang w:val="fr-FR"/>
        </w:rPr>
        <w:t>TRGOVA</w:t>
      </w:r>
      <w:r w:rsidRPr="003370DE">
        <w:t>Č</w:t>
      </w:r>
      <w:r w:rsidRPr="003370DE">
        <w:rPr>
          <w:lang w:val="fr-FR"/>
        </w:rPr>
        <w:t xml:space="preserve">KI SUD U SPLITU </w:t>
      </w:r>
      <w:r w:rsidRPr="003370DE">
        <w:t xml:space="preserve">            </w:t>
      </w:r>
      <w:r w:rsidRPr="003370DE">
        <w:tab/>
      </w:r>
      <w:r w:rsidRPr="003370DE">
        <w:tab/>
        <w:t xml:space="preserve">                 </w:t>
      </w:r>
    </w:p>
    <w:p w:rsidRDefault="00D40BE5" w:rsidP="00D40BE5" w:rsidR="00D40BE5" w:rsidRPr="003370DE">
      <w:pPr>
        <w:rPr>
          <w:szCs w:val="20"/>
        </w:rPr>
      </w:pPr>
      <w:r w:rsidRPr="003370DE">
        <w:rPr>
          <w:szCs w:val="20"/>
        </w:rPr>
        <w:t>Sukoišanska 6,   SPLIT</w:t>
      </w:r>
    </w:p>
    <w:p w:rsidRDefault="00D40BE5" w:rsidP="00D40BE5" w:rsidR="00D40BE5" w:rsidRPr="003370DE">
      <w:pPr>
        <w:rPr>
          <w:szCs w:val="20"/>
        </w:rPr>
      </w:pPr>
    </w:p>
    <w:p w:rsidRDefault="00D40BE5" w:rsidP="00D40BE5" w:rsidR="00D40BE5" w:rsidRPr="003370DE">
      <w:pPr>
        <w:pStyle w:val="Naslov2"/>
        <w:rPr>
          <w:lang w:val="de-DE"/>
        </w:rPr>
      </w:pPr>
      <w:r w:rsidRPr="003370DE">
        <w:t>Z A K L J U Č A K</w:t>
      </w:r>
    </w:p>
    <w:p w:rsidRDefault="00D40BE5" w:rsidP="00D40BE5" w:rsidR="00D40BE5" w:rsidRPr="003370DE">
      <w:pPr>
        <w:rPr>
          <w:szCs w:val="20"/>
        </w:rPr>
      </w:pPr>
    </w:p>
    <w:p w:rsidRDefault="00D40BE5" w:rsidP="00D40BE5" w:rsidR="00D40BE5" w:rsidRPr="007D747F">
      <w:pPr>
        <w:pStyle w:val="Tijeloteksta"/>
      </w:pPr>
      <w:r>
        <w:tab/>
        <w:t xml:space="preserve">Trgovački sud u Splitu, po </w:t>
      </w:r>
      <w:r w:rsidR="002A1EAB">
        <w:t xml:space="preserve">sucu Katarini </w:t>
      </w:r>
      <w:r w:rsidR="00CA694E">
        <w:t>Mikulić</w:t>
      </w:r>
      <w:r w:rsidR="002A1EAB">
        <w:t>,</w:t>
      </w:r>
      <w:r>
        <w:t xml:space="preserve"> kao </w:t>
      </w:r>
      <w:r w:rsidR="002A1EAB">
        <w:t xml:space="preserve">stečajnom </w:t>
      </w:r>
      <w:r>
        <w:t>sucu</w:t>
      </w:r>
      <w:r w:rsidR="002A1EAB">
        <w:t>,</w:t>
      </w:r>
      <w:r>
        <w:t xml:space="preserve"> </w:t>
      </w:r>
      <w:r w:rsidR="00610CF9" w:rsidRPr="00AA7308">
        <w:t>u</w:t>
      </w:r>
      <w:r w:rsidR="00610CF9" w:rsidRPr="00514708">
        <w:t xml:space="preserve"> </w:t>
      </w:r>
      <w:r w:rsidR="00610CF9" w:rsidRPr="00AA7308">
        <w:t>ste</w:t>
      </w:r>
      <w:r w:rsidR="00610CF9" w:rsidRPr="00514708">
        <w:t>č</w:t>
      </w:r>
      <w:r w:rsidR="00610CF9" w:rsidRPr="00AA7308">
        <w:t>ajnom</w:t>
      </w:r>
      <w:r w:rsidR="00610CF9" w:rsidRPr="00514708">
        <w:t xml:space="preserve"> </w:t>
      </w:r>
      <w:r w:rsidR="00610CF9" w:rsidRPr="00AA7308">
        <w:t>postupku</w:t>
      </w:r>
      <w:r w:rsidR="00610CF9" w:rsidRPr="00783F6A">
        <w:t xml:space="preserve"> </w:t>
      </w:r>
      <w:r w:rsidR="00610CF9">
        <w:t>nad</w:t>
      </w:r>
      <w:r w:rsidR="00610CF9" w:rsidRPr="00514708">
        <w:t xml:space="preserve"> </w:t>
      </w:r>
      <w:r w:rsidR="00610CF9">
        <w:t>ste</w:t>
      </w:r>
      <w:r w:rsidR="00610CF9" w:rsidRPr="00514708">
        <w:t>č</w:t>
      </w:r>
      <w:r w:rsidR="00610CF9">
        <w:t>ajnim</w:t>
      </w:r>
      <w:r w:rsidR="00610CF9" w:rsidRPr="00514708">
        <w:t xml:space="preserve"> </w:t>
      </w:r>
      <w:r w:rsidR="00610CF9">
        <w:t>du</w:t>
      </w:r>
      <w:r w:rsidR="00610CF9" w:rsidRPr="00514708">
        <w:t>ž</w:t>
      </w:r>
      <w:r w:rsidR="00610CF9">
        <w:t>nikom</w:t>
      </w:r>
      <w:r w:rsidR="00610CF9" w:rsidRPr="007D747F">
        <w:t xml:space="preserve"> </w:t>
      </w:r>
      <w:r w:rsidR="007D747F" w:rsidRPr="007D747F">
        <w:t xml:space="preserve">Credo banka d.d. "u stečaju", </w:t>
      </w:r>
      <w:r w:rsidR="00492BA7">
        <w:t xml:space="preserve">OIB: </w:t>
      </w:r>
      <w:r w:rsidR="00492BA7" w:rsidRPr="007D747F">
        <w:t>94141384086</w:t>
      </w:r>
      <w:r w:rsidR="00492BA7">
        <w:t xml:space="preserve">, </w:t>
      </w:r>
      <w:r w:rsidR="007D747F" w:rsidRPr="007D747F">
        <w:t>Zrinjsko-Frankopanska 58</w:t>
      </w:r>
      <w:r w:rsidR="00492BA7">
        <w:t>, Split</w:t>
      </w:r>
      <w:r w:rsidR="007D747F">
        <w:t>, kojega zastupa stečajna upraviteljica Ankica Čenić iz Splita, Pupačićeva 1/3</w:t>
      </w:r>
      <w:r w:rsidR="002A1EAB">
        <w:t>,</w:t>
      </w:r>
      <w:r>
        <w:t xml:space="preserve"> dana </w:t>
      </w:r>
      <w:r w:rsidR="00E92B4C">
        <w:t>29. kolovoza</w:t>
      </w:r>
      <w:r w:rsidR="000C4602">
        <w:t xml:space="preserve"> 2017</w:t>
      </w:r>
      <w:r w:rsidR="007D747F">
        <w:t xml:space="preserve">. godine </w:t>
      </w:r>
    </w:p>
    <w:p w:rsidRDefault="00D40BE5" w:rsidP="00D40BE5" w:rsidR="00D40BE5" w:rsidRPr="00BC66D8">
      <w:pPr>
        <w:rPr>
          <w:i/>
          <w:szCs w:val="20"/>
        </w:rPr>
      </w:pPr>
    </w:p>
    <w:p w:rsidRDefault="007D747F" w:rsidP="00D40BE5" w:rsidR="00D40BE5" w:rsidRPr="007D747F">
      <w:pPr>
        <w:jc w:val="center"/>
        <w:rPr>
          <w:spacing w:val="100"/>
          <w:szCs w:val="20"/>
        </w:rPr>
      </w:pPr>
      <w:r w:rsidRPr="007D747F">
        <w:rPr>
          <w:spacing w:val="100"/>
        </w:rPr>
        <w:t xml:space="preserve">zaključio je </w:t>
      </w:r>
    </w:p>
    <w:p w:rsidRDefault="00D40BE5" w:rsidP="00D40BE5" w:rsidR="00D40BE5">
      <w:pPr>
        <w:jc w:val="both"/>
        <w:rPr>
          <w:b/>
          <w:szCs w:val="20"/>
        </w:rPr>
      </w:pPr>
    </w:p>
    <w:p w:rsidRDefault="00075AD1" w:rsidP="00610CF9" w:rsidR="00075AD1">
      <w:pPr>
        <w:tabs>
          <w:tab w:pos="0" w:val="left"/>
        </w:tabs>
        <w:jc w:val="both"/>
      </w:pPr>
      <w:r>
        <w:t>I</w:t>
      </w:r>
      <w:r w:rsidR="00610CF9">
        <w:t>.</w:t>
      </w:r>
      <w:r>
        <w:t xml:space="preserve"> </w:t>
      </w:r>
      <w:r w:rsidR="007D747F">
        <w:t>R</w:t>
      </w:r>
      <w:r w:rsidR="00610CF9">
        <w:t>očište za prodaju</w:t>
      </w:r>
      <w:r>
        <w:t xml:space="preserve"> određeno za dan </w:t>
      </w:r>
      <w:r w:rsidR="00E92B4C">
        <w:t>01. rujna</w:t>
      </w:r>
      <w:r w:rsidR="000C4602">
        <w:t xml:space="preserve"> 2017</w:t>
      </w:r>
      <w:r>
        <w:t>. godine</w:t>
      </w:r>
      <w:r w:rsidR="00E92B4C">
        <w:t xml:space="preserve"> u 13.00 sati</w:t>
      </w:r>
      <w:r>
        <w:t xml:space="preserve"> </w:t>
      </w:r>
      <w:r w:rsidR="00C628AD">
        <w:t>neće se održati</w:t>
      </w:r>
      <w:r>
        <w:t xml:space="preserve"> zbog spriječenosti suca koji je zadužen za ovaj predmet, a slijedeće </w:t>
      </w:r>
      <w:r w:rsidR="00610CF9">
        <w:t>će biti z</w:t>
      </w:r>
      <w:r w:rsidR="009F0117">
        <w:t>akazano naknadno pisanim putem i objavljeno na e-oglasnoj ploči ovog suda.</w:t>
      </w:r>
    </w:p>
    <w:p w:rsidRDefault="00075AD1" w:rsidP="00075AD1" w:rsidR="00075AD1">
      <w:pPr>
        <w:tabs>
          <w:tab w:pos="6810" w:val="left"/>
        </w:tabs>
        <w:jc w:val="both"/>
      </w:pPr>
    </w:p>
    <w:p w:rsidRDefault="00075AD1" w:rsidP="009F0117" w:rsidR="009F0117">
      <w:pPr>
        <w:tabs>
          <w:tab w:pos="6810" w:val="left"/>
        </w:tabs>
        <w:jc w:val="both"/>
      </w:pPr>
      <w:r>
        <w:t>II</w:t>
      </w:r>
      <w:r w:rsidR="00610CF9">
        <w:t>.</w:t>
      </w:r>
      <w:r>
        <w:t xml:space="preserve"> Ov</w:t>
      </w:r>
      <w:r w:rsidR="00C628AD">
        <w:t>aj</w:t>
      </w:r>
      <w:r>
        <w:t xml:space="preserve"> </w:t>
      </w:r>
      <w:r w:rsidR="00C628AD">
        <w:t>zaključak</w:t>
      </w:r>
      <w:r>
        <w:t xml:space="preserve"> će se objaviti na </w:t>
      </w:r>
      <w:r w:rsidR="00920632">
        <w:t>e-</w:t>
      </w:r>
      <w:r>
        <w:t>oglasnoj ploči ovog suda</w:t>
      </w:r>
      <w:r w:rsidR="009F0117">
        <w:t xml:space="preserve"> što vjerovnicima služi kao obavijest o odgodi ročišta. </w:t>
      </w:r>
    </w:p>
    <w:p w:rsidRDefault="00075AD1" w:rsidP="00075AD1" w:rsidR="00075AD1">
      <w:pPr>
        <w:tabs>
          <w:tab w:pos="6810" w:val="left"/>
        </w:tabs>
        <w:jc w:val="both"/>
      </w:pPr>
    </w:p>
    <w:p w:rsidRDefault="00075AD1" w:rsidP="00075AD1" w:rsidR="00075AD1">
      <w:pPr>
        <w:jc w:val="both"/>
      </w:pPr>
    </w:p>
    <w:p w:rsidRDefault="00075AD1" w:rsidP="00075AD1" w:rsidR="00075AD1">
      <w:pPr>
        <w:jc w:val="center"/>
      </w:pPr>
      <w:r>
        <w:t xml:space="preserve">U Splitu, </w:t>
      </w:r>
      <w:r w:rsidR="00E92B4C">
        <w:t>29. kolovoza</w:t>
      </w:r>
      <w:r w:rsidR="000C4602">
        <w:t xml:space="preserve"> 2017</w:t>
      </w:r>
      <w:r>
        <w:t xml:space="preserve">. godine </w:t>
      </w:r>
    </w:p>
    <w:p w:rsidRDefault="00075AD1" w:rsidP="007D747F" w:rsidR="00075AD1"/>
    <w:p w:rsidRDefault="00075AD1" w:rsidP="00920632" w:rsidR="00075AD1">
      <w:pPr>
        <w:jc w:val="right"/>
      </w:pPr>
      <w:r>
        <w:tab/>
      </w:r>
      <w:r>
        <w:tab/>
      </w:r>
      <w:r>
        <w:tab/>
      </w:r>
      <w:r>
        <w:tab/>
      </w:r>
      <w:r>
        <w:tab/>
      </w:r>
      <w:r>
        <w:tab/>
      </w:r>
      <w:r>
        <w:tab/>
      </w:r>
      <w:r>
        <w:tab/>
      </w:r>
      <w:r>
        <w:tab/>
        <w:t xml:space="preserve">   </w:t>
      </w:r>
      <w:r w:rsidR="00920632">
        <w:t>SUDAC</w:t>
      </w:r>
    </w:p>
    <w:p w:rsidRDefault="00C628AD" w:rsidP="00920632" w:rsidR="00C628AD">
      <w:pPr>
        <w:jc w:val="right"/>
      </w:pPr>
    </w:p>
    <w:p w:rsidRDefault="007D747F" w:rsidP="00920632" w:rsidR="007D747F">
      <w:pPr>
        <w:jc w:val="right"/>
      </w:pPr>
    </w:p>
    <w:p w:rsidRDefault="00075AD1" w:rsidP="00920632" w:rsidR="00075AD1">
      <w:pPr>
        <w:jc w:val="right"/>
      </w:pPr>
    </w:p>
    <w:p w:rsidRDefault="00075AD1" w:rsidP="00920632" w:rsidR="00075AD1">
      <w:pPr>
        <w:pStyle w:val="Tijeloteksta"/>
        <w:jc w:val="right"/>
      </w:pPr>
      <w:r>
        <w:t xml:space="preserve">             </w:t>
      </w:r>
      <w:r>
        <w:tab/>
      </w:r>
      <w:r>
        <w:tab/>
      </w:r>
      <w:r>
        <w:tab/>
      </w:r>
      <w:r>
        <w:tab/>
      </w:r>
      <w:r>
        <w:tab/>
      </w:r>
      <w:r>
        <w:tab/>
      </w:r>
      <w:r>
        <w:tab/>
      </w:r>
      <w:r>
        <w:tab/>
        <w:t xml:space="preserve">   Katarina Mikulić</w:t>
      </w:r>
    </w:p>
    <w:p w:rsidRDefault="00075AD1" w:rsidP="00075AD1" w:rsidR="00075AD1">
      <w:pPr>
        <w:ind w:firstLine="708" w:left="4248"/>
        <w:jc w:val="center"/>
      </w:pPr>
      <w:r>
        <w:t xml:space="preserve">           </w:t>
      </w:r>
    </w:p>
    <w:p w:rsidRDefault="00075AD1" w:rsidP="00075AD1" w:rsidR="00075AD1">
      <w:pPr>
        <w:jc w:val="both"/>
      </w:pPr>
    </w:p>
    <w:p w:rsidRDefault="00075AD1" w:rsidP="00075AD1" w:rsidR="00075AD1" w:rsidRPr="00640054">
      <w:pPr>
        <w:jc w:val="both"/>
      </w:pPr>
      <w:r w:rsidRPr="00640054">
        <w:t>POUKA O PRAVNOM LIJEKU:</w:t>
      </w:r>
    </w:p>
    <w:p w:rsidRDefault="00075AD1" w:rsidP="00075AD1" w:rsidR="00075AD1">
      <w:pPr>
        <w:jc w:val="both"/>
      </w:pPr>
      <w:r>
        <w:t>Protiv ovog zaključka nije dopuštena žalba.</w:t>
      </w:r>
    </w:p>
    <w:p w:rsidRDefault="00075AD1" w:rsidP="00075AD1" w:rsidR="00075AD1">
      <w:pPr>
        <w:jc w:val="both"/>
      </w:pPr>
      <w:r>
        <w:t xml:space="preserve">                                                                    </w:t>
      </w:r>
    </w:p>
    <w:p w:rsidRDefault="00075AD1" w:rsidP="00075AD1" w:rsidR="00075AD1">
      <w:pPr>
        <w:jc w:val="both"/>
      </w:pPr>
      <w:r w:rsidRPr="00323F8F">
        <w:t>DNA:</w:t>
      </w:r>
    </w:p>
    <w:p w:rsidRDefault="00075AD1" w:rsidP="00075AD1" w:rsidR="00075AD1">
      <w:pPr>
        <w:pStyle w:val="Odlomakpopisa"/>
        <w:numPr>
          <w:ilvl w:val="0"/>
          <w:numId w:val="5"/>
        </w:numPr>
        <w:contextualSpacing w:val="false"/>
        <w:jc w:val="both"/>
      </w:pPr>
      <w:r>
        <w:t>stečajn</w:t>
      </w:r>
      <w:r w:rsidR="007D747F">
        <w:t>a</w:t>
      </w:r>
      <w:r>
        <w:t xml:space="preserve"> upravitelj</w:t>
      </w:r>
      <w:r w:rsidR="007D747F">
        <w:t>ica</w:t>
      </w:r>
      <w:r>
        <w:t xml:space="preserve"> </w:t>
      </w:r>
      <w:r w:rsidR="007D747F">
        <w:t>Ankica Čenić</w:t>
      </w:r>
      <w:r>
        <w:t>, Split</w:t>
      </w:r>
    </w:p>
    <w:p w:rsidRDefault="00492BA7" w:rsidP="00181E02" w:rsidR="00181E02">
      <w:pPr>
        <w:pStyle w:val="Odlomakpopisa"/>
        <w:numPr>
          <w:ilvl w:val="0"/>
          <w:numId w:val="5"/>
        </w:numPr>
        <w:jc w:val="both"/>
      </w:pPr>
      <w:r>
        <w:t>e-</w:t>
      </w:r>
      <w:r w:rsidR="007D747F">
        <w:t xml:space="preserve">oglasna ploča </w:t>
      </w:r>
    </w:p>
    <w:p w:rsidRDefault="00181E02" w:rsidP="00181E02" w:rsidR="00181E02">
      <w:pPr>
        <w:pStyle w:val="Odlomakpopisa"/>
        <w:numPr>
          <w:ilvl w:val="0"/>
          <w:numId w:val="5"/>
        </w:numPr>
        <w:jc w:val="both"/>
      </w:pPr>
      <w:r>
        <w:t>spis</w:t>
      </w:r>
    </w:p>
    <w:p w:rsidRDefault="00075AD1" w:rsidP="00075AD1" w:rsidR="00075AD1">
      <w:pPr>
        <w:jc w:val="both"/>
      </w:pPr>
    </w:p>
    <w:p w:rsidRDefault="00D70D76" w:rsidP="00075AD1" w:rsidR="00D70D76">
      <w:pPr>
        <w:pStyle w:val="Bezproreda"/>
        <w:jc w:val="both"/>
        <w:rPr>
          <w:b/>
        </w:rPr>
      </w:pPr>
    </w:p>
    <w:p w:rsidRDefault="009A401E" w:rsidR="009A401E"/>
    <w:sectPr w:rsidR="009A401E">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28AD" w:rsidP="00C628AD" w:rsidR="00C628AD">
      <w:r>
        <w:separator/>
      </w:r>
    </w:p>
  </w:endnote>
  <w:endnote w:id="0" w:type="continuationSeparator">
    <w:p w:rsidRDefault="00C628AD" w:rsidP="00C628AD" w:rsidR="00C628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28AD" w:rsidP="00C628AD" w:rsidR="00C628AD">
      <w:r>
        <w:separator/>
      </w:r>
    </w:p>
  </w:footnote>
  <w:footnote w:id="0" w:type="continuationSeparator">
    <w:p w:rsidRDefault="00C628AD" w:rsidP="00C628AD" w:rsidR="00C628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747F" w:rsidP="00C628AD" w:rsidR="00C628AD">
    <w:pPr>
      <w:pStyle w:val="Zaglavlje"/>
      <w:jc w:val="right"/>
    </w:pPr>
    <w:r>
      <w:t>4.</w:t>
    </w:r>
    <w:r w:rsidR="00C628AD">
      <w:t>St-</w:t>
    </w:r>
    <w:r>
      <w:t>770/2011</w:t>
    </w:r>
  </w:p>
  <w:p w:rsidRDefault="00C628AD" w:rsidR="00C628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B66C7"/>
    <w:multiLevelType w:val="hybridMultilevel"/>
    <w:tmpl w:val="D556D0DA"/>
    <w:lvl w:tplc="0FDA7F72" w:ilvl="0">
      <w:start w:val="1"/>
      <w:numFmt w:val="decimal"/>
      <w:lvlText w:val="%1)"/>
      <w:lvlJc w:val="left"/>
      <w:pPr>
        <w:ind w:hanging="444" w:left="504"/>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
    <w:nsid w:val="01321AB7"/>
    <w:multiLevelType w:val="hybridMultilevel"/>
    <w:tmpl w:val="E1B8F41A"/>
    <w:lvl w:tplc="99560FF8" w:ilvl="0">
      <w:start w:val="1"/>
      <w:numFmt w:val="lowerLetter"/>
      <w:lvlText w:val="%1)"/>
      <w:lvlJc w:val="left"/>
      <w:pPr>
        <w:tabs>
          <w:tab w:pos="719" w:val="num"/>
        </w:tabs>
        <w:ind w:hanging="435" w:left="719"/>
      </w:pPr>
      <w:rPr>
        <w:b/>
      </w:rPr>
    </w:lvl>
    <w:lvl w:tplc="04090019" w:ilvl="1">
      <w:start w:val="1"/>
      <w:numFmt w:val="decimal"/>
      <w:lvlText w:val="%2."/>
      <w:lvlJc w:val="left"/>
      <w:pPr>
        <w:tabs>
          <w:tab w:pos="1364" w:val="num"/>
        </w:tabs>
        <w:ind w:hanging="360" w:left="1364"/>
      </w:pPr>
    </w:lvl>
    <w:lvl w:tplc="0409001B" w:ilvl="2">
      <w:start w:val="1"/>
      <w:numFmt w:val="decimal"/>
      <w:lvlText w:val="%3."/>
      <w:lvlJc w:val="left"/>
      <w:pPr>
        <w:tabs>
          <w:tab w:pos="2084" w:val="num"/>
        </w:tabs>
        <w:ind w:hanging="360" w:left="2084"/>
      </w:pPr>
    </w:lvl>
    <w:lvl w:tplc="0409000F" w:ilvl="3">
      <w:start w:val="1"/>
      <w:numFmt w:val="decimal"/>
      <w:lvlText w:val="%4."/>
      <w:lvlJc w:val="left"/>
      <w:pPr>
        <w:tabs>
          <w:tab w:pos="2804" w:val="num"/>
        </w:tabs>
        <w:ind w:hanging="360" w:left="2804"/>
      </w:pPr>
    </w:lvl>
    <w:lvl w:tplc="04090019" w:ilvl="4">
      <w:start w:val="1"/>
      <w:numFmt w:val="decimal"/>
      <w:lvlText w:val="%5."/>
      <w:lvlJc w:val="left"/>
      <w:pPr>
        <w:tabs>
          <w:tab w:pos="3524" w:val="num"/>
        </w:tabs>
        <w:ind w:hanging="360" w:left="3524"/>
      </w:pPr>
    </w:lvl>
    <w:lvl w:tplc="0409001B" w:ilvl="5">
      <w:start w:val="1"/>
      <w:numFmt w:val="decimal"/>
      <w:lvlText w:val="%6."/>
      <w:lvlJc w:val="left"/>
      <w:pPr>
        <w:tabs>
          <w:tab w:pos="4244" w:val="num"/>
        </w:tabs>
        <w:ind w:hanging="360" w:left="4244"/>
      </w:pPr>
    </w:lvl>
    <w:lvl w:tplc="0409000F" w:ilvl="6">
      <w:start w:val="1"/>
      <w:numFmt w:val="decimal"/>
      <w:lvlText w:val="%7."/>
      <w:lvlJc w:val="left"/>
      <w:pPr>
        <w:tabs>
          <w:tab w:pos="4964" w:val="num"/>
        </w:tabs>
        <w:ind w:hanging="360" w:left="4964"/>
      </w:pPr>
    </w:lvl>
    <w:lvl w:tplc="04090019" w:ilvl="7">
      <w:start w:val="1"/>
      <w:numFmt w:val="decimal"/>
      <w:lvlText w:val="%8."/>
      <w:lvlJc w:val="left"/>
      <w:pPr>
        <w:tabs>
          <w:tab w:pos="5684" w:val="num"/>
        </w:tabs>
        <w:ind w:hanging="360" w:left="5684"/>
      </w:pPr>
    </w:lvl>
    <w:lvl w:tplc="0409001B" w:ilvl="8">
      <w:start w:val="1"/>
      <w:numFmt w:val="decimal"/>
      <w:lvlText w:val="%9."/>
      <w:lvlJc w:val="left"/>
      <w:pPr>
        <w:tabs>
          <w:tab w:pos="6404" w:val="num"/>
        </w:tabs>
        <w:ind w:hanging="360" w:left="6404"/>
      </w:pPr>
    </w:lvl>
  </w:abstractNum>
  <w:abstractNum w:abstractNumId="2">
    <w:nsid w:val="32715CC5"/>
    <w:multiLevelType w:val="hybridMultilevel"/>
    <w:tmpl w:val="84B812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762EDE"/>
    <w:multiLevelType w:val="hybridMultilevel"/>
    <w:tmpl w:val="4A7A7D62"/>
    <w:lvl w:tplc="935A5778" w:ilvl="0">
      <w:start w:val="1"/>
      <w:numFmt w:val="lowerLetter"/>
      <w:lvlText w:val="%1)"/>
      <w:lvlJc w:val="left"/>
      <w:pPr>
        <w:tabs>
          <w:tab w:pos="720" w:val="num"/>
        </w:tabs>
        <w:ind w:hanging="360" w:left="720"/>
      </w:pPr>
      <w:rPr>
        <w:rFonts w:hint="default"/>
        <w:b/>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67975ACE"/>
    <w:multiLevelType w:val="hybridMultilevel"/>
    <w:tmpl w:val="477A720C"/>
    <w:lvl w:tplc="B646316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6D78"/>
    <w:rsid w:val="00026366"/>
    <w:rsid w:val="00051910"/>
    <w:rsid w:val="00054188"/>
    <w:rsid w:val="00075AD1"/>
    <w:rsid w:val="000A1689"/>
    <w:rsid w:val="000A79C3"/>
    <w:rsid w:val="000C4602"/>
    <w:rsid w:val="000F5B0C"/>
    <w:rsid w:val="001234DB"/>
    <w:rsid w:val="00136D78"/>
    <w:rsid w:val="00157006"/>
    <w:rsid w:val="00181E02"/>
    <w:rsid w:val="00224A24"/>
    <w:rsid w:val="0025216F"/>
    <w:rsid w:val="00264FCA"/>
    <w:rsid w:val="00284816"/>
    <w:rsid w:val="002A1EAB"/>
    <w:rsid w:val="002D22F5"/>
    <w:rsid w:val="00334576"/>
    <w:rsid w:val="003370DE"/>
    <w:rsid w:val="0035676E"/>
    <w:rsid w:val="003647BF"/>
    <w:rsid w:val="003B3D65"/>
    <w:rsid w:val="004424F6"/>
    <w:rsid w:val="00445BD9"/>
    <w:rsid w:val="00451B48"/>
    <w:rsid w:val="004756E1"/>
    <w:rsid w:val="00475FB5"/>
    <w:rsid w:val="00492BA7"/>
    <w:rsid w:val="00536CF5"/>
    <w:rsid w:val="005411A2"/>
    <w:rsid w:val="00567546"/>
    <w:rsid w:val="00574EC5"/>
    <w:rsid w:val="00587630"/>
    <w:rsid w:val="005B412D"/>
    <w:rsid w:val="005D3909"/>
    <w:rsid w:val="005F4ADE"/>
    <w:rsid w:val="00610CF9"/>
    <w:rsid w:val="006450F1"/>
    <w:rsid w:val="00685E6C"/>
    <w:rsid w:val="00742803"/>
    <w:rsid w:val="00762031"/>
    <w:rsid w:val="007D747F"/>
    <w:rsid w:val="007E499F"/>
    <w:rsid w:val="008E1433"/>
    <w:rsid w:val="00920632"/>
    <w:rsid w:val="00967E28"/>
    <w:rsid w:val="0097123D"/>
    <w:rsid w:val="009A401E"/>
    <w:rsid w:val="009F0117"/>
    <w:rsid w:val="00A11463"/>
    <w:rsid w:val="00A63433"/>
    <w:rsid w:val="00A67890"/>
    <w:rsid w:val="00A77657"/>
    <w:rsid w:val="00BB66F4"/>
    <w:rsid w:val="00BC66D8"/>
    <w:rsid w:val="00C628AD"/>
    <w:rsid w:val="00CA694E"/>
    <w:rsid w:val="00CB6BB7"/>
    <w:rsid w:val="00D23AD1"/>
    <w:rsid w:val="00D3208A"/>
    <w:rsid w:val="00D40BE5"/>
    <w:rsid w:val="00D70D76"/>
    <w:rsid w:val="00E32726"/>
    <w:rsid w:val="00E73D7D"/>
    <w:rsid w:val="00E92B4C"/>
    <w:rsid w:val="00EB4EB6"/>
    <w:rsid w:val="00EC1F8C"/>
    <w:rsid w:val="00ED054F"/>
    <w:rsid w:val="00F14EE7"/>
    <w:rsid w:val="00F71DA4"/>
    <w:rsid w:val="00F77DDF"/>
    <w:rsid w:val="00F81605"/>
    <w:rsid w:val="00FB0157"/>
    <w:rsid w:val="00FB0B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BE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D40BE5"/>
    <w:pPr>
      <w:keepNext/>
      <w:jc w:val="center"/>
      <w:outlineLvl w:val="0"/>
    </w:pPr>
    <w:rPr>
      <w:rFonts w:eastAsia="Arial Unicode MS"/>
      <w:b/>
      <w:bCs/>
    </w:rPr>
  </w:style>
  <w:style w:styleId="Naslov2" w:type="paragraph">
    <w:name w:val="heading 2"/>
    <w:basedOn w:val="Normal"/>
    <w:next w:val="Normal"/>
    <w:link w:val="Naslov2Char"/>
    <w:qFormat/>
    <w:rsid w:val="00D40BE5"/>
    <w:pPr>
      <w:keepNext/>
      <w:jc w:val="center"/>
      <w:outlineLvl w:val="1"/>
    </w:pPr>
    <w:rPr>
      <w:rFonts w:eastAsia="Arial Unicode M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40BE5"/>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D40BE5"/>
    <w:rPr>
      <w:rFonts w:cs="Times New Roman" w:eastAsia="Arial Unicode MS" w:hAnsi="Times New Roman" w:ascii="Times New Roman"/>
      <w:sz w:val="24"/>
      <w:szCs w:val="20"/>
    </w:rPr>
  </w:style>
  <w:style w:styleId="Tijeloteksta" w:type="paragraph">
    <w:name w:val="Body Text"/>
    <w:aliases w:val=" uvlaka 3,  uvlaka 2,uvlaka 3,uvlaka 2"/>
    <w:basedOn w:val="Normal"/>
    <w:link w:val="TijelotekstaChar"/>
    <w:rsid w:val="00D40BE5"/>
    <w:pPr>
      <w:jc w:val="both"/>
    </w:pPr>
  </w:style>
  <w:style w:customStyle="true" w:styleId="TijelotekstaChar" w:type="character">
    <w:name w:val="Tijelo teksta Char"/>
    <w:aliases w:val=" uvlaka 3 Char,  uvlaka 2 Char,uvlaka 3 Char,uvlaka 2 Char"/>
    <w:basedOn w:val="Zadanifontodlomka"/>
    <w:link w:val="Tijeloteksta"/>
    <w:rsid w:val="00D40BE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A63433"/>
    <w:pPr>
      <w:ind w:left="720"/>
      <w:contextualSpacing/>
    </w:pPr>
  </w:style>
  <w:style w:styleId="Bezproreda" w:type="paragraph">
    <w:name w:val="No Spacing"/>
    <w:uiPriority w:val="1"/>
    <w:qFormat/>
    <w:rsid w:val="00224A24"/>
    <w:pPr>
      <w:spacing w:lineRule="auto" w:line="240" w:after="0"/>
    </w:pPr>
  </w:style>
  <w:style w:styleId="Tekstbalonia" w:type="paragraph">
    <w:name w:val="Balloon Text"/>
    <w:basedOn w:val="Normal"/>
    <w:link w:val="TekstbaloniaChar"/>
    <w:uiPriority w:val="99"/>
    <w:semiHidden/>
    <w:unhideWhenUsed/>
    <w:rsid w:val="00967E2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7E2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628AD"/>
    <w:pPr>
      <w:tabs>
        <w:tab w:pos="4536" w:val="center"/>
        <w:tab w:pos="9072" w:val="right"/>
      </w:tabs>
    </w:pPr>
  </w:style>
  <w:style w:customStyle="true" w:styleId="ZaglavljeChar" w:type="character">
    <w:name w:val="Zaglavlje Char"/>
    <w:basedOn w:val="Zadanifontodlomka"/>
    <w:link w:val="Zaglavlje"/>
    <w:uiPriority w:val="99"/>
    <w:rsid w:val="00C628A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628AD"/>
    <w:pPr>
      <w:tabs>
        <w:tab w:pos="4536" w:val="center"/>
        <w:tab w:pos="9072" w:val="right"/>
      </w:tabs>
    </w:pPr>
  </w:style>
  <w:style w:customStyle="true" w:styleId="PodnojeChar" w:type="character">
    <w:name w:val="Podnožje Char"/>
    <w:basedOn w:val="Zadanifontodlomka"/>
    <w:link w:val="Podnoje"/>
    <w:uiPriority w:val="99"/>
    <w:rsid w:val="00C628A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F5B0C"/>
    <w:rPr>
      <w:color w:val="808080"/>
      <w:bdr w:space="0" w:sz="0" w:color="auto" w:val="none"/>
      <w:shd w:fill="auto" w:color="auto" w:val="clear"/>
    </w:rPr>
  </w:style>
  <w:style w:customStyle="true" w:styleId="eSPISCCParagraphDefaultFont" w:type="character">
    <w:name w:val="eSPIS_CC_Paragraph Default Font"/>
    <w:basedOn w:val="Zadanifontodlomka"/>
    <w:rsid w:val="000F5B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5B0C"/>
    <w:rPr>
      <w:bdr w:space="0" w:sz="0" w:color="auto" w:val="none"/>
      <w:shd w:fill="FFFFCC" w:color="auto" w:val="clear"/>
      <w:lang w:val="hr-HR"/>
    </w:rPr>
  </w:style>
  <w:style w:customStyle="true" w:styleId="PozadinaSvijetloCrvena" w:type="character">
    <w:name w:val="Pozadina_SvijetloCrvena"/>
    <w:basedOn w:val="eSPISCCParagraphDefaultFont"/>
    <w:rsid w:val="000F5B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5B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BE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D40BE5"/>
    <w:pPr>
      <w:keepNext/>
      <w:jc w:val="center"/>
      <w:outlineLvl w:val="0"/>
    </w:pPr>
    <w:rPr>
      <w:rFonts w:eastAsia="Arial Unicode MS"/>
      <w:b/>
      <w:bCs/>
    </w:rPr>
  </w:style>
  <w:style w:styleId="Naslov2" w:type="paragraph">
    <w:name w:val="heading 2"/>
    <w:basedOn w:val="Normal"/>
    <w:next w:val="Normal"/>
    <w:link w:val="Naslov2Char"/>
    <w:qFormat/>
    <w:rsid w:val="00D40BE5"/>
    <w:pPr>
      <w:keepNext/>
      <w:jc w:val="center"/>
      <w:outlineLvl w:val="1"/>
    </w:pPr>
    <w:rPr>
      <w:rFonts w:eastAsia="Arial Unicode M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40BE5"/>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D40BE5"/>
    <w:rPr>
      <w:rFonts w:ascii="Times New Roman" w:cs="Times New Roman" w:eastAsia="Arial Unicode MS" w:hAnsi="Times New Roman"/>
      <w:sz w:val="24"/>
      <w:szCs w:val="20"/>
    </w:rPr>
  </w:style>
  <w:style w:styleId="Tijeloteksta" w:type="paragraph">
    <w:name w:val="Body Text"/>
    <w:aliases w:val=" uvlaka 3,  uvlaka 2,uvlaka 3,uvlaka 2"/>
    <w:basedOn w:val="Normal"/>
    <w:link w:val="TijelotekstaChar"/>
    <w:rsid w:val="00D40BE5"/>
    <w:pPr>
      <w:jc w:val="both"/>
    </w:pPr>
  </w:style>
  <w:style w:customStyle="1" w:styleId="TijelotekstaChar" w:type="character">
    <w:name w:val="Tijelo teksta Char"/>
    <w:aliases w:val=" uvlaka 3 Char,  uvlaka 2 Char,uvlaka 3 Char,uvlaka 2 Char"/>
    <w:basedOn w:val="Zadanifontodlomka"/>
    <w:link w:val="Tijeloteksta"/>
    <w:rsid w:val="00D40BE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A63433"/>
    <w:pPr>
      <w:ind w:left="720"/>
      <w:contextualSpacing/>
    </w:pPr>
  </w:style>
  <w:style w:styleId="Bezproreda" w:type="paragraph">
    <w:name w:val="No Spacing"/>
    <w:uiPriority w:val="1"/>
    <w:qFormat/>
    <w:rsid w:val="00224A24"/>
    <w:pPr>
      <w:spacing w:after="0" w:line="240" w:lineRule="auto"/>
    </w:pPr>
  </w:style>
  <w:style w:styleId="Tekstbalonia" w:type="paragraph">
    <w:name w:val="Balloon Text"/>
    <w:basedOn w:val="Normal"/>
    <w:link w:val="TekstbaloniaChar"/>
    <w:uiPriority w:val="99"/>
    <w:semiHidden/>
    <w:unhideWhenUsed/>
    <w:rsid w:val="00967E28"/>
    <w:rPr>
      <w:rFonts w:ascii="Tahoma" w:cs="Tahoma" w:hAnsi="Tahoma"/>
      <w:sz w:val="16"/>
      <w:szCs w:val="16"/>
    </w:rPr>
  </w:style>
  <w:style w:customStyle="1" w:styleId="TekstbaloniaChar" w:type="character">
    <w:name w:val="Tekst balončića Char"/>
    <w:basedOn w:val="Zadanifontodlomka"/>
    <w:link w:val="Tekstbalonia"/>
    <w:uiPriority w:val="99"/>
    <w:semiHidden/>
    <w:rsid w:val="00967E2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628AD"/>
    <w:pPr>
      <w:tabs>
        <w:tab w:pos="4536" w:val="center"/>
        <w:tab w:pos="9072" w:val="right"/>
      </w:tabs>
    </w:pPr>
  </w:style>
  <w:style w:customStyle="1" w:styleId="ZaglavljeChar" w:type="character">
    <w:name w:val="Zaglavlje Char"/>
    <w:basedOn w:val="Zadanifontodlomka"/>
    <w:link w:val="Zaglavlje"/>
    <w:uiPriority w:val="99"/>
    <w:rsid w:val="00C628A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628AD"/>
    <w:pPr>
      <w:tabs>
        <w:tab w:pos="4536" w:val="center"/>
        <w:tab w:pos="9072" w:val="right"/>
      </w:tabs>
    </w:pPr>
  </w:style>
  <w:style w:customStyle="1" w:styleId="PodnojeChar" w:type="character">
    <w:name w:val="Podnožje Char"/>
    <w:basedOn w:val="Zadanifontodlomka"/>
    <w:link w:val="Podnoje"/>
    <w:uiPriority w:val="99"/>
    <w:rsid w:val="00C628A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F5B0C"/>
    <w:rPr>
      <w:color w:val="808080"/>
      <w:bdr w:color="auto" w:space="0" w:sz="0" w:val="none"/>
      <w:shd w:color="auto" w:fill="auto" w:val="clear"/>
    </w:rPr>
  </w:style>
  <w:style w:customStyle="1" w:styleId="eSPISCCParagraphDefaultFont" w:type="character">
    <w:name w:val="eSPIS_CC_Paragraph Default Font"/>
    <w:basedOn w:val="Zadanifontodlomka"/>
    <w:rsid w:val="000F5B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5B0C"/>
    <w:rPr>
      <w:bdr w:color="auto" w:space="0" w:sz="0" w:val="none"/>
      <w:shd w:color="auto" w:fill="FFFFCC" w:val="clear"/>
      <w:lang w:val="hr-HR"/>
    </w:rPr>
  </w:style>
  <w:style w:customStyle="1" w:styleId="PozadinaSvijetloCrvena" w:type="character">
    <w:name w:val="Pozadina_SvijetloCrvena"/>
    <w:basedOn w:val="eSPISCCParagraphDefaultFont"/>
    <w:rsid w:val="000F5B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5B0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2017.</izvorni_sadrzaj>
    <derivirana_varijabla naziv="DomainObject.DatumDonosenjaOdluke_1">29.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32EBD8-0155-4B14-9753-7BFF878704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153</properties:Words>
  <properties:Characters>812</properties:Characters>
  <properties:Lines>40</properties:Lines>
  <properties:Paragraphs>17</properties:Paragraphs>
  <properties:TotalTime>104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2014-04-15T10:34:00Z</dcterms:created>
  <dc:creator>wsadmin</dc:creator>
  <cp:lastModifiedBy>Katarina Mikulić</cp:lastModifiedBy>
  <cp:lastPrinted>2015-11-26T08:10:00Z</cp:lastPrinted>
  <dcterms:modified xmlns:xsi="http://www.w3.org/2001/XMLSchema-instance" xsi:type="dcterms:W3CDTF">2017-08-29T10:07:00Z</dcterms:modified>
  <cp:revision>43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