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5630" w14:paraId="35c5630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ED472B" w:rsidP="00F41276" w:rsidR="00ED472B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7244D1">
        <w:rPr>
          <w:rFonts w:hAnsi="Times New Roman" w:ascii="Times New Roman"/>
          <w:bCs/>
        </w:rPr>
        <w:t>19. studenoga</w:t>
      </w:r>
      <w:r w:rsidR="00333AC8" w:rsidRPr="005E1A28">
        <w:rPr>
          <w:rFonts w:hAnsi="Times New Roman" w:ascii="Times New Roman"/>
          <w:bCs/>
        </w:rPr>
        <w:t xml:space="preserve"> </w:t>
      </w:r>
      <w:r w:rsidR="00BD6832" w:rsidRPr="005E1A28">
        <w:rPr>
          <w:rFonts w:hAnsi="Times New Roman" w:ascii="Times New Roman"/>
          <w:bCs/>
        </w:rPr>
        <w:t>201</w:t>
      </w:r>
      <w:r w:rsidR="005E1A28" w:rsidRPr="005E1A28">
        <w:rPr>
          <w:rFonts w:hAnsi="Times New Roman" w:ascii="Times New Roman"/>
          <w:bCs/>
        </w:rPr>
        <w:t>5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F41276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  <w:b w:val="false"/>
        </w:rPr>
        <w:t xml:space="preserve">radi </w:t>
      </w:r>
      <w:r w:rsidR="006F49A9">
        <w:rPr>
          <w:rFonts w:hAnsi="Times New Roman" w:ascii="Times New Roman"/>
          <w:b w:val="false"/>
        </w:rPr>
        <w:t xml:space="preserve">izjašnjenja o prijedlogu i rasprave o uvjetima 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="007244D1">
        <w:rPr>
          <w:rFonts w:hAnsi="Times New Roman" w:ascii="Times New Roman"/>
        </w:rPr>
        <w:t>RUSCUS d.o.o. Rijeka, Osječka 67/a</w:t>
      </w:r>
    </w:p>
    <w:p w:rsidRDefault="00D74F8E" w:rsidP="00F41276" w:rsidR="00D74F8E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stečajni sudac</w:t>
      </w:r>
    </w:p>
    <w:p w:rsidRDefault="00857FBF" w:rsidP="00F41276" w:rsidR="00613796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A52760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7244D1">
        <w:rPr>
          <w:rFonts w:hAnsi="Times New Roman" w:ascii="Times New Roman"/>
          <w:b w:val="false"/>
        </w:rPr>
        <w:t>10</w:t>
      </w:r>
      <w:r w:rsidR="00613796" w:rsidRPr="005E1A28">
        <w:rPr>
          <w:rFonts w:hAnsi="Times New Roman" w:ascii="Times New Roman"/>
          <w:b w:val="false"/>
        </w:rPr>
        <w:t>:</w:t>
      </w:r>
      <w:r w:rsidRPr="005E1A28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326348" w:rsidP="00F41276" w:rsidR="00613796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13796"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7250BF" w:rsidP="00F41276" w:rsidR="007250BF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7244D1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Za predlagatelja</w:t>
      </w:r>
      <w:r w:rsidR="007244D1">
        <w:rPr>
          <w:rFonts w:hAnsi="Times New Roman" w:ascii="Times New Roman"/>
          <w:b w:val="false"/>
        </w:rPr>
        <w:t>: nitko, dostava uredno iskazana</w:t>
      </w:r>
    </w:p>
    <w:p w:rsidRDefault="007244D1" w:rsidP="00F41276" w:rsidR="00405860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</w:t>
      </w:r>
      <w:r w:rsidR="002E3293">
        <w:rPr>
          <w:rFonts w:hAnsi="Times New Roman" w:ascii="Times New Roman"/>
          <w:b w:val="false"/>
        </w:rPr>
        <w:t xml:space="preserve">dužnika: </w:t>
      </w:r>
      <w:r w:rsidR="00A52760">
        <w:rPr>
          <w:rFonts w:hAnsi="Times New Roman" w:ascii="Times New Roman"/>
          <w:b w:val="false"/>
        </w:rPr>
        <w:t xml:space="preserve">nitko, dostava poziva uredno iskazana </w:t>
      </w:r>
    </w:p>
    <w:p w:rsidRDefault="006F49A9" w:rsidP="00F41276" w:rsidR="00366E4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FINU: </w:t>
      </w:r>
      <w:r w:rsidRPr="005E1A28">
        <w:rPr>
          <w:rFonts w:hAnsi="Times New Roman" w:ascii="Times New Roman"/>
          <w:b w:val="false"/>
        </w:rPr>
        <w:t xml:space="preserve">nitko, dostava poziva uredno iskazana </w:t>
      </w:r>
    </w:p>
    <w:p w:rsidRDefault="00A854B9" w:rsidP="00F41276" w:rsidR="00A854B9">
      <w:pPr>
        <w:jc w:val="both"/>
        <w:rPr>
          <w:rFonts w:hAnsi="Times New Roman" w:ascii="Times New Roman"/>
          <w:b w:val="false"/>
        </w:rPr>
      </w:pPr>
    </w:p>
    <w:p w:rsidRDefault="00A52760" w:rsidP="00F41276" w:rsidR="00A5276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privremeni stečajni upravitelj nije pristupio, a svoj je izostanak opravdao usmenim putem. </w:t>
      </w:r>
    </w:p>
    <w:p w:rsidRDefault="00A52760" w:rsidP="00F41276" w:rsidR="00A52760">
      <w:pPr>
        <w:jc w:val="both"/>
        <w:rPr>
          <w:rFonts w:hAnsi="Times New Roman" w:ascii="Times New Roman"/>
          <w:b w:val="false"/>
        </w:rPr>
      </w:pPr>
    </w:p>
    <w:p w:rsidRDefault="002E3293" w:rsidP="002E3293" w:rsidR="002E3293" w:rsidRPr="002E32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 </w:t>
      </w:r>
      <w:r w:rsidRPr="002E3293">
        <w:rPr>
          <w:rFonts w:hAnsi="Times New Roman" w:ascii="Times New Roman"/>
          <w:b w:val="false"/>
          <w:bCs/>
        </w:rPr>
        <w:tab/>
        <w:t>Utvrđuje se da je privremeni stečajni upravitelj po nalogu stečajnog suca podnio pisano izvješće u kojem je iznio svoje mišljenje o gospodarsko – financijskom stanju dužnika, o tome postoji li razlog za otvaranje stečajnog postupka i mogu li se imovinom dužnika pokriti troškovi postupka.</w:t>
      </w:r>
    </w:p>
    <w:p w:rsidRDefault="00615B7C" w:rsidP="00F41276" w:rsidR="00615B7C">
      <w:pPr>
        <w:jc w:val="both"/>
        <w:rPr>
          <w:rFonts w:hAnsi="Times New Roman" w:ascii="Times New Roman"/>
          <w:b w:val="false"/>
        </w:rPr>
      </w:pPr>
    </w:p>
    <w:p w:rsidRDefault="002E3293" w:rsidP="007244D1" w:rsidR="005A2952">
      <w:pPr>
        <w:jc w:val="both"/>
        <w:rPr>
          <w:rFonts w:hAnsi="Times New Roman" w:ascii="Times New Roman"/>
          <w:b w:val="false"/>
        </w:rPr>
      </w:pPr>
      <w:r w:rsidRPr="002E3293">
        <w:rPr>
          <w:rFonts w:hAnsi="Times New Roman" w:ascii="Times New Roman"/>
          <w:b w:val="false"/>
        </w:rPr>
        <w:t xml:space="preserve"> </w:t>
      </w:r>
      <w:r w:rsidRPr="002E3293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Privremeni stečajni upravitelj je u prethodnom postupku utvrdio da dužnik</w:t>
      </w:r>
      <w:r w:rsidR="009A7BE2">
        <w:rPr>
          <w:rFonts w:hAnsi="Times New Roman" w:ascii="Times New Roman"/>
          <w:b w:val="false"/>
        </w:rPr>
        <w:t xml:space="preserve"> </w:t>
      </w:r>
      <w:r w:rsidR="007244D1">
        <w:rPr>
          <w:rFonts w:hAnsi="Times New Roman" w:ascii="Times New Roman"/>
          <w:b w:val="false"/>
        </w:rPr>
        <w:t xml:space="preserve">nema nekretnina, pokretnina, novčanih potraživanja, imovinskih prava, niti druge imovine na temelju prokaznog popisa imovine ovjerenog od zastupnika dužnika po zakonu Ivana Galića. </w:t>
      </w:r>
    </w:p>
    <w:p w:rsidRDefault="007244D1" w:rsidP="007244D1" w:rsidR="007244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Do završetka prethodnog postupka kod dužnika je utvrđeno postojanje stečajnog razloga iz čl.4. Stečajnog zakona, a to je nesposobnost za plaćanje. Naime, </w:t>
      </w:r>
      <w:r w:rsidR="000237D9">
        <w:rPr>
          <w:rFonts w:hAnsi="Times New Roman" w:ascii="Times New Roman"/>
          <w:b w:val="false"/>
        </w:rPr>
        <w:t>prema potvrdi FINE od 29. srpnja</w:t>
      </w:r>
      <w:r>
        <w:rPr>
          <w:rFonts w:hAnsi="Times New Roman" w:ascii="Times New Roman"/>
          <w:b w:val="false"/>
        </w:rPr>
        <w:t xml:space="preserve"> 2015. godine dužnik </w:t>
      </w:r>
      <w:r w:rsidR="000237D9">
        <w:rPr>
          <w:rFonts w:hAnsi="Times New Roman" w:ascii="Times New Roman"/>
          <w:b w:val="false"/>
        </w:rPr>
        <w:t xml:space="preserve">u razdoblju dužem od 60 dana ima evidentirane neizvršene osnove za plaćanje, a koje je trebalo na temelju valjanih osnova za plaćanje bez daljnjeg pristanka dužnika naplatiti s bilo kojeg od njegovih računa.  </w:t>
      </w:r>
    </w:p>
    <w:p w:rsidRDefault="007244D1" w:rsidP="007244D1" w:rsidR="007244D1" w:rsidRPr="005A2952">
      <w:pPr>
        <w:jc w:val="both"/>
        <w:rPr>
          <w:rFonts w:hAnsi="Times New Roman" w:ascii="Times New Roman"/>
          <w:b w:val="false"/>
        </w:rPr>
      </w:pPr>
    </w:p>
    <w:p w:rsidRDefault="008D7C49" w:rsidP="005A2952" w:rsidR="005A295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</w:t>
      </w:r>
      <w:r w:rsidR="005A2952" w:rsidRPr="005A2952">
        <w:rPr>
          <w:rFonts w:hAnsi="Times New Roman" w:ascii="Times New Roman"/>
          <w:b w:val="false"/>
        </w:rPr>
        <w:t>rivremeni stečajni upravitelj predl</w:t>
      </w:r>
      <w:r w:rsidR="000237D9">
        <w:rPr>
          <w:rFonts w:hAnsi="Times New Roman" w:ascii="Times New Roman"/>
          <w:b w:val="false"/>
        </w:rPr>
        <w:t>o</w:t>
      </w:r>
      <w:r w:rsidR="005A2952" w:rsidRPr="005A2952">
        <w:rPr>
          <w:rFonts w:hAnsi="Times New Roman" w:ascii="Times New Roman"/>
          <w:b w:val="false"/>
        </w:rPr>
        <w:t>ž</w:t>
      </w:r>
      <w:r w:rsidR="000237D9">
        <w:rPr>
          <w:rFonts w:hAnsi="Times New Roman" w:ascii="Times New Roman"/>
          <w:b w:val="false"/>
        </w:rPr>
        <w:t xml:space="preserve">io je sudu da pozove vjerovnike na uplatu predujma u visini od 30.000,00 kn </w:t>
      </w:r>
      <w:r w:rsidR="005A2952" w:rsidRPr="005A2952">
        <w:rPr>
          <w:rFonts w:hAnsi="Times New Roman" w:ascii="Times New Roman"/>
          <w:b w:val="false"/>
        </w:rPr>
        <w:t>za pokriće troškova prethodnog i otvorenog stečajnog postupka sve sukladno članku 63. st. 1. Stečajnog zakona.</w:t>
      </w:r>
      <w:r w:rsidR="005A2952">
        <w:rPr>
          <w:rFonts w:hAnsi="Times New Roman" w:ascii="Times New Roman"/>
          <w:b w:val="false"/>
        </w:rPr>
        <w:t xml:space="preserve"> </w:t>
      </w:r>
    </w:p>
    <w:p w:rsidRDefault="000237D9" w:rsidP="005A2952" w:rsidR="000237D9">
      <w:pPr>
        <w:jc w:val="both"/>
        <w:rPr>
          <w:rFonts w:hAnsi="Times New Roman" w:ascii="Times New Roman"/>
          <w:b w:val="false"/>
        </w:rPr>
      </w:pPr>
    </w:p>
    <w:p w:rsidRDefault="00E821C3" w:rsidP="00E821C3" w:rsidR="00E821C3" w:rsidRPr="00E821C3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  <w:r w:rsidRPr="007F1FA2">
        <w:rPr>
          <w:rFonts w:hAnsi="Times New Roman" w:ascii="Times New Roman"/>
          <w:b w:val="false"/>
          <w:bCs/>
        </w:rPr>
        <w:tab/>
        <w:t>Sudac donosi</w:t>
      </w:r>
    </w:p>
    <w:p w:rsidRDefault="00A52760" w:rsidP="00E821C3" w:rsidR="00A52760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</w:p>
    <w:p w:rsidRDefault="00E821C3" w:rsidP="00E821C3" w:rsidR="00E821C3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lastRenderedPageBreak/>
        <w:t>r j e š e n j e</w:t>
      </w:r>
    </w:p>
    <w:p w:rsidRDefault="00E821C3" w:rsidP="00E821C3" w:rsidR="00E821C3" w:rsidRPr="00E821C3">
      <w:pPr>
        <w:pStyle w:val="Odlomakpopisa"/>
        <w:tabs>
          <w:tab w:pos="530" w:val="left"/>
        </w:tabs>
        <w:jc w:val="both"/>
        <w:rPr>
          <w:rFonts w:hAnsi="Times New Roman" w:ascii="Times New Roman"/>
          <w:bCs/>
        </w:rPr>
      </w:pPr>
    </w:p>
    <w:p w:rsidRDefault="000237D9" w:rsidP="00D7765F" w:rsidR="00E821C3">
      <w:pPr>
        <w:pStyle w:val="Odlomakpopisa"/>
        <w:numPr>
          <w:ilvl w:val="0"/>
          <w:numId w:val="19"/>
        </w:numPr>
        <w:tabs>
          <w:tab w:pos="530" w:val="left"/>
        </w:tabs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Poziva se privremeni stečajni upravitelj da dopuni izviješće o postojanju imovine dužnika temeljem bi</w:t>
      </w:r>
      <w:r w:rsidR="00AA4B0D">
        <w:rPr>
          <w:rFonts w:hAnsi="Times New Roman" w:ascii="Times New Roman"/>
          <w:b w:val="false"/>
          <w:bCs/>
        </w:rPr>
        <w:t>lance na dan 31.12.2013. godine, te razjasni pojedine stavke dugotrajne i kratkotrajne imovine.</w:t>
      </w:r>
    </w:p>
    <w:p w:rsidRDefault="00AA4B0D" w:rsidP="00AA4B0D" w:rsidR="00AA4B0D">
      <w:pPr>
        <w:pStyle w:val="Odlomakpopisa"/>
        <w:tabs>
          <w:tab w:pos="530" w:val="left"/>
        </w:tabs>
        <w:ind w:left="1080"/>
        <w:jc w:val="both"/>
        <w:rPr>
          <w:rFonts w:hAnsi="Times New Roman" w:ascii="Times New Roman"/>
          <w:b w:val="false"/>
          <w:bCs/>
        </w:rPr>
      </w:pPr>
    </w:p>
    <w:p w:rsidRDefault="00AA4B0D" w:rsidP="00D7765F" w:rsidR="00AA4B0D">
      <w:pPr>
        <w:pStyle w:val="Odlomakpopisa"/>
        <w:numPr>
          <w:ilvl w:val="0"/>
          <w:numId w:val="19"/>
        </w:numPr>
        <w:tabs>
          <w:tab w:pos="530" w:val="left"/>
        </w:tabs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Slijedom navedenoga, današnje ročište radi rasprave o uvjetima za otvaranje stečajnog postupka nad dužnikom se odgađa, a slijedeće zakazuje za dan </w:t>
      </w:r>
    </w:p>
    <w:p w:rsidRDefault="00AA4B0D" w:rsidP="00AA4B0D" w:rsidR="00AA4B0D" w:rsidRPr="00AA4B0D">
      <w:pPr>
        <w:pStyle w:val="Odlomakpopisa"/>
        <w:rPr>
          <w:rFonts w:hAnsi="Times New Roman" w:ascii="Times New Roman"/>
          <w:b w:val="false"/>
          <w:bCs/>
        </w:rPr>
      </w:pPr>
    </w:p>
    <w:p w:rsidRDefault="00AA4B0D" w:rsidP="00AA4B0D" w:rsidR="00AA4B0D" w:rsidRPr="00A52760">
      <w:pPr>
        <w:tabs>
          <w:tab w:pos="530" w:val="left"/>
        </w:tabs>
        <w:jc w:val="center"/>
        <w:rPr>
          <w:rFonts w:hAnsi="Times New Roman" w:ascii="Times New Roman"/>
          <w:bCs/>
        </w:rPr>
      </w:pPr>
      <w:r w:rsidRPr="00A52760">
        <w:rPr>
          <w:rFonts w:hAnsi="Times New Roman" w:ascii="Times New Roman"/>
          <w:bCs/>
        </w:rPr>
        <w:t>22. siječnja 2016. godine u 9,00 sati</w:t>
      </w:r>
    </w:p>
    <w:p w:rsidRDefault="00AA4B0D" w:rsidP="00AA4B0D" w:rsidR="00AA4B0D" w:rsidRPr="00A52760">
      <w:pPr>
        <w:tabs>
          <w:tab w:pos="530" w:val="left"/>
        </w:tabs>
        <w:jc w:val="center"/>
        <w:rPr>
          <w:rFonts w:hAnsi="Times New Roman" w:ascii="Times New Roman"/>
          <w:bCs/>
        </w:rPr>
      </w:pPr>
      <w:r w:rsidRPr="00A52760">
        <w:rPr>
          <w:rFonts w:hAnsi="Times New Roman" w:ascii="Times New Roman"/>
          <w:bCs/>
        </w:rPr>
        <w:t>kod ovoga suda</w:t>
      </w:r>
    </w:p>
    <w:p w:rsidRDefault="00AA4B0D" w:rsidP="00AA4B0D" w:rsidR="00AA4B0D">
      <w:pPr>
        <w:tabs>
          <w:tab w:pos="530" w:val="left"/>
        </w:tabs>
        <w:jc w:val="center"/>
        <w:rPr>
          <w:rFonts w:hAnsi="Times New Roman" w:ascii="Times New Roman"/>
          <w:b w:val="false"/>
          <w:bCs/>
        </w:rPr>
      </w:pPr>
    </w:p>
    <w:p w:rsidRDefault="00AA4B0D" w:rsidP="00AA4B0D" w:rsidR="00AA4B0D" w:rsidRPr="00AA4B0D">
      <w:pPr>
        <w:tabs>
          <w:tab w:pos="530" w:val="left"/>
        </w:tabs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  <w:t xml:space="preserve">        na koje se prijepisom zapisnika pozivaju predlagatelj, zastupnik dužnika po </w:t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  <w:t xml:space="preserve">           zakonu i privremeni stečajni upravitelj. </w:t>
      </w:r>
    </w:p>
    <w:p w:rsidRDefault="00AA4B0D" w:rsidP="0030750F" w:rsidR="00AA4B0D" w:rsidRPr="0030750F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</w:p>
    <w:p w:rsidRDefault="004946B1" w:rsidP="004946B1" w:rsidR="004946B1" w:rsidRP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0237D9">
        <w:rPr>
          <w:rFonts w:hAnsi="Times New Roman" w:ascii="Times New Roman"/>
          <w:b w:val="false"/>
        </w:rPr>
        <w:t>1</w:t>
      </w:r>
      <w:r w:rsidR="008D7C49">
        <w:rPr>
          <w:rFonts w:hAnsi="Times New Roman" w:ascii="Times New Roman"/>
          <w:b w:val="false"/>
        </w:rPr>
        <w:t>0</w:t>
      </w:r>
      <w:r w:rsidR="00CA49FF">
        <w:rPr>
          <w:rFonts w:hAnsi="Times New Roman" w:ascii="Times New Roman"/>
          <w:b w:val="false"/>
        </w:rPr>
        <w:t>,</w:t>
      </w:r>
      <w:r w:rsidR="00A84CC3">
        <w:rPr>
          <w:rFonts w:hAnsi="Times New Roman" w:ascii="Times New Roman"/>
          <w:b w:val="false"/>
        </w:rPr>
        <w:t>10</w:t>
      </w:r>
      <w:r w:rsidRPr="004946B1">
        <w:rPr>
          <w:rFonts w:hAnsi="Times New Roman" w:ascii="Times New Roman"/>
          <w:b w:val="false"/>
        </w:rPr>
        <w:t xml:space="preserve"> sati</w:t>
      </w:r>
    </w:p>
    <w:p w:rsidRDefault="000C1AD3" w:rsidP="004946B1" w:rsidR="000C1AD3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4946B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Pr="004946B1">
        <w:rPr>
          <w:rFonts w:hAnsi="Times New Roman" w:ascii="Times New Roman"/>
          <w:b w:val="false"/>
        </w:rPr>
        <w:t>Stečajni sudac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 </w:t>
      </w:r>
      <w:r w:rsidRPr="004946B1">
        <w:rPr>
          <w:rFonts w:hAnsi="Times New Roman" w:ascii="Times New Roman"/>
          <w:b w:val="false"/>
        </w:rPr>
        <w:t>Privremeni stečajni upravitelj</w:t>
      </w:r>
      <w:r w:rsidRPr="004946B1">
        <w:rPr>
          <w:rFonts w:hAnsi="Times New Roman" w:ascii="Times New Roman"/>
          <w:b w:val="false"/>
        </w:rPr>
        <w:tab/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FE4787" w:rsidP="004946B1" w:rsidR="00FE4787">
      <w:pPr>
        <w:jc w:val="both"/>
        <w:rPr>
          <w:rFonts w:hAnsi="Times New Roman" w:ascii="Times New Roman"/>
          <w:b w:val="false"/>
        </w:rPr>
      </w:pPr>
    </w:p>
    <w:p w:rsidRDefault="00FE4787" w:rsidP="004946B1" w:rsidR="00AA4B0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    </w:t>
      </w:r>
      <w:r w:rsidR="004946B1" w:rsidRPr="004946B1">
        <w:rPr>
          <w:rFonts w:hAnsi="Times New Roman" w:ascii="Times New Roman"/>
          <w:b w:val="false"/>
        </w:rPr>
        <w:t>Zapisničar</w:t>
      </w:r>
      <w:r w:rsidR="005A519C">
        <w:rPr>
          <w:rFonts w:hAnsi="Times New Roman" w:ascii="Times New Roman"/>
          <w:b w:val="false"/>
        </w:rPr>
        <w:t xml:space="preserve">                 </w:t>
      </w:r>
      <w:r w:rsidR="005A519C">
        <w:rPr>
          <w:rFonts w:hAnsi="Times New Roman" w:ascii="Times New Roman"/>
          <w:b w:val="false"/>
        </w:rPr>
        <w:tab/>
        <w:t xml:space="preserve">           P</w:t>
      </w:r>
      <w:r w:rsidR="004946B1" w:rsidRPr="004946B1">
        <w:rPr>
          <w:rFonts w:hAnsi="Times New Roman" w:ascii="Times New Roman"/>
          <w:b w:val="false"/>
        </w:rPr>
        <w:t xml:space="preserve">redlagatelj </w:t>
      </w:r>
    </w:p>
    <w:p w:rsidRDefault="00AA4B0D" w:rsidP="004946B1" w:rsidR="00AA4B0D">
      <w:pPr>
        <w:jc w:val="both"/>
        <w:rPr>
          <w:rFonts w:hAnsi="Times New Roman" w:ascii="Times New Roman"/>
          <w:b w:val="false"/>
        </w:rPr>
      </w:pPr>
    </w:p>
    <w:p w:rsidRDefault="005A519C" w:rsidP="004946B1" w:rsidR="005A519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5A519C" w:rsidP="004946B1" w:rsidR="0053787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AA4B0D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astupnik dužnika po zakonu </w:t>
      </w:r>
      <w:r w:rsidR="004946B1" w:rsidRPr="004946B1">
        <w:rPr>
          <w:rFonts w:hAnsi="Times New Roman" w:ascii="Times New Roman"/>
          <w:b w:val="false"/>
        </w:rPr>
        <w:t xml:space="preserve">      </w:t>
      </w:r>
      <w:r w:rsidR="00EF55C7">
        <w:rPr>
          <w:rFonts w:hAnsi="Times New Roman" w:ascii="Times New Roman"/>
          <w:b w:val="false"/>
        </w:rPr>
        <w:t xml:space="preserve"> </w:t>
      </w:r>
    </w:p>
    <w:p w:rsidRDefault="0053787C" w:rsidP="004946B1" w:rsidR="0053787C">
      <w:pPr>
        <w:jc w:val="both"/>
        <w:rPr>
          <w:rFonts w:hAnsi="Times New Roman" w:ascii="Times New Roman"/>
          <w:b w:val="false"/>
        </w:rPr>
      </w:pPr>
    </w:p>
    <w:p w:rsidRDefault="00887E00" w:rsidP="004946B1" w:rsidR="00887E00">
      <w:pPr>
        <w:jc w:val="both"/>
        <w:rPr>
          <w:rFonts w:hAnsi="Times New Roman" w:ascii="Times New Roman"/>
          <w:b w:val="false"/>
        </w:rPr>
      </w:pPr>
    </w:p>
    <w:p w:rsidRDefault="00F216B3" w:rsidP="004946B1" w:rsidR="00F216B3">
      <w:pPr>
        <w:jc w:val="both"/>
        <w:rPr>
          <w:rFonts w:hAnsi="Times New Roman" w:ascii="Times New Roman"/>
          <w:b w:val="false"/>
        </w:rPr>
      </w:pPr>
    </w:p>
    <w:p w:rsidRDefault="0053787C" w:rsidP="004946B1" w:rsidR="00F4605A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A606D9">
        <w:rPr>
          <w:rFonts w:hAnsi="Times New Roman" w:ascii="Times New Roman"/>
          <w:b w:val="false"/>
        </w:rPr>
        <w:t xml:space="preserve"> </w:t>
      </w:r>
      <w:r w:rsidR="00F4605A">
        <w:rPr>
          <w:rFonts w:hAnsi="Times New Roman" w:ascii="Times New Roman"/>
          <w:b w:val="false"/>
        </w:rPr>
        <w:t xml:space="preserve"> </w:t>
      </w:r>
      <w:r w:rsidR="00EF55C7">
        <w:rPr>
          <w:rFonts w:hAnsi="Times New Roman" w:ascii="Times New Roman"/>
          <w:b w:val="false"/>
        </w:rPr>
        <w:t xml:space="preserve"> </w:t>
      </w:r>
      <w:r w:rsidR="00F4605A">
        <w:rPr>
          <w:rFonts w:hAnsi="Times New Roman" w:ascii="Times New Roman"/>
          <w:b w:val="false"/>
        </w:rPr>
        <w:t xml:space="preserve"> </w:t>
      </w:r>
      <w:r w:rsidR="00EF55C7">
        <w:rPr>
          <w:rFonts w:hAnsi="Times New Roman" w:ascii="Times New Roman"/>
          <w:b w:val="false"/>
        </w:rPr>
        <w:t xml:space="preserve"> </w:t>
      </w:r>
    </w:p>
    <w:sectPr w:rsidSect="00613796" w:rsidR="00F4605A" w:rsidRPr="005E1A2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AF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7244D1">
      <w:rPr>
        <w:rFonts w:hAnsi="Times New Roman" w:ascii="Times New Roman"/>
        <w:b w:val="false"/>
      </w:rPr>
      <w:t>99/2015-8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2AC4595F"/>
    <w:multiLevelType w:val="hybridMultilevel"/>
    <w:tmpl w:val="527CF396"/>
    <w:lvl w:tplc="F5D45F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1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4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1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4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0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3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0"/>
  </w:num>
  <w:num w:numId="8">
    <w:abstractNumId w:val="22"/>
  </w:num>
  <w:num w:numId="9">
    <w:abstractNumId w:val="20"/>
  </w:num>
  <w:num w:numId="10">
    <w:abstractNumId w:val="16"/>
  </w:num>
  <w:num w:numId="11">
    <w:abstractNumId w:val="28"/>
  </w:num>
  <w:num w:numId="12">
    <w:abstractNumId w:val="13"/>
  </w:num>
  <w:num w:numId="13">
    <w:abstractNumId w:val="27"/>
  </w:num>
  <w:num w:numId="14">
    <w:abstractNumId w:val="15"/>
  </w:num>
  <w:num w:numId="15">
    <w:abstractNumId w:val="5"/>
  </w:num>
  <w:num w:numId="16">
    <w:abstractNumId w:val="26"/>
  </w:num>
  <w:num w:numId="17">
    <w:abstractNumId w:val="8"/>
  </w:num>
  <w:num w:numId="18">
    <w:abstractNumId w:val="17"/>
  </w:num>
  <w:num w:numId="19">
    <w:abstractNumId w:val="7"/>
  </w:num>
  <w:num w:numId="20">
    <w:abstractNumId w:val="19"/>
  </w:num>
  <w:num w:numId="21">
    <w:abstractNumId w:val="21"/>
  </w:num>
  <w:num w:numId="22">
    <w:abstractNumId w:val="2"/>
  </w:num>
  <w:num w:numId="23">
    <w:abstractNumId w:val="11"/>
  </w:num>
  <w:num w:numId="24">
    <w:abstractNumId w:val="24"/>
  </w:num>
  <w:num w:numId="25">
    <w:abstractNumId w:val="25"/>
  </w:num>
  <w:num w:numId="26">
    <w:abstractNumId w:val="14"/>
  </w:num>
  <w:num w:numId="27">
    <w:abstractNumId w:val="9"/>
  </w:num>
  <w:num w:numId="28">
    <w:abstractNumId w:val="3"/>
  </w:num>
  <w:num w:numId="29">
    <w:abstractNumId w:val="12"/>
  </w:num>
  <w:num w:numId="30">
    <w:abstractNumId w:val="0"/>
  </w:num>
  <w:num w:numId="31">
    <w:abstractNumId w:val="30"/>
  </w:num>
  <w:num w:numId="3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237D9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486B"/>
    <w:rsid w:val="000763F1"/>
    <w:rsid w:val="00077C23"/>
    <w:rsid w:val="000953A1"/>
    <w:rsid w:val="000955C0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413A5"/>
    <w:rsid w:val="001713D4"/>
    <w:rsid w:val="00175982"/>
    <w:rsid w:val="001C161A"/>
    <w:rsid w:val="001C79C9"/>
    <w:rsid w:val="001F6B26"/>
    <w:rsid w:val="002041E4"/>
    <w:rsid w:val="0021100E"/>
    <w:rsid w:val="00225D68"/>
    <w:rsid w:val="00234858"/>
    <w:rsid w:val="00241E8B"/>
    <w:rsid w:val="002516B4"/>
    <w:rsid w:val="00262277"/>
    <w:rsid w:val="0028551C"/>
    <w:rsid w:val="002C1048"/>
    <w:rsid w:val="002C339C"/>
    <w:rsid w:val="002C3BC0"/>
    <w:rsid w:val="002D034F"/>
    <w:rsid w:val="002D093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61FE"/>
    <w:rsid w:val="003A0B93"/>
    <w:rsid w:val="003A2060"/>
    <w:rsid w:val="003A5742"/>
    <w:rsid w:val="003A6917"/>
    <w:rsid w:val="003A723A"/>
    <w:rsid w:val="003B7959"/>
    <w:rsid w:val="003B7E1F"/>
    <w:rsid w:val="003E567B"/>
    <w:rsid w:val="003F1399"/>
    <w:rsid w:val="00405860"/>
    <w:rsid w:val="00406FD4"/>
    <w:rsid w:val="00410013"/>
    <w:rsid w:val="00413EDC"/>
    <w:rsid w:val="00430F3D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46B1"/>
    <w:rsid w:val="004B686E"/>
    <w:rsid w:val="004D3354"/>
    <w:rsid w:val="004E259F"/>
    <w:rsid w:val="004F4757"/>
    <w:rsid w:val="00501235"/>
    <w:rsid w:val="005113C5"/>
    <w:rsid w:val="005123AD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A2952"/>
    <w:rsid w:val="005A519C"/>
    <w:rsid w:val="005A5F8B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5A1B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7102B6"/>
    <w:rsid w:val="007118A2"/>
    <w:rsid w:val="0071242C"/>
    <w:rsid w:val="007233EF"/>
    <w:rsid w:val="007244D1"/>
    <w:rsid w:val="007250BF"/>
    <w:rsid w:val="00726B7F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F1FA2"/>
    <w:rsid w:val="007F5A7E"/>
    <w:rsid w:val="007F5F8D"/>
    <w:rsid w:val="007F62FC"/>
    <w:rsid w:val="00800074"/>
    <w:rsid w:val="00801D6F"/>
    <w:rsid w:val="00807AFA"/>
    <w:rsid w:val="008171BE"/>
    <w:rsid w:val="008200C6"/>
    <w:rsid w:val="00825BB7"/>
    <w:rsid w:val="00833FB0"/>
    <w:rsid w:val="0084156C"/>
    <w:rsid w:val="00842B3F"/>
    <w:rsid w:val="0084683E"/>
    <w:rsid w:val="00856EC6"/>
    <w:rsid w:val="00857894"/>
    <w:rsid w:val="00857E69"/>
    <w:rsid w:val="00857FBF"/>
    <w:rsid w:val="0086741A"/>
    <w:rsid w:val="008800F5"/>
    <w:rsid w:val="00887E00"/>
    <w:rsid w:val="00892D09"/>
    <w:rsid w:val="008955EB"/>
    <w:rsid w:val="008A148A"/>
    <w:rsid w:val="008D1E4E"/>
    <w:rsid w:val="008D2654"/>
    <w:rsid w:val="008D5AC6"/>
    <w:rsid w:val="008D62B1"/>
    <w:rsid w:val="008D7C49"/>
    <w:rsid w:val="008E7014"/>
    <w:rsid w:val="008F175C"/>
    <w:rsid w:val="008F2726"/>
    <w:rsid w:val="008F4B37"/>
    <w:rsid w:val="00901DFA"/>
    <w:rsid w:val="00913F73"/>
    <w:rsid w:val="00916180"/>
    <w:rsid w:val="009168D8"/>
    <w:rsid w:val="00932479"/>
    <w:rsid w:val="009332F1"/>
    <w:rsid w:val="00943AB7"/>
    <w:rsid w:val="009534A2"/>
    <w:rsid w:val="00953CF4"/>
    <w:rsid w:val="00962538"/>
    <w:rsid w:val="00971617"/>
    <w:rsid w:val="009737FA"/>
    <w:rsid w:val="00977E03"/>
    <w:rsid w:val="009A7231"/>
    <w:rsid w:val="009A7BDC"/>
    <w:rsid w:val="009A7BE2"/>
    <w:rsid w:val="009B211B"/>
    <w:rsid w:val="009C0041"/>
    <w:rsid w:val="009C3A1E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220E"/>
    <w:rsid w:val="00A42325"/>
    <w:rsid w:val="00A42BE1"/>
    <w:rsid w:val="00A45F4E"/>
    <w:rsid w:val="00A52760"/>
    <w:rsid w:val="00A606D9"/>
    <w:rsid w:val="00A64E73"/>
    <w:rsid w:val="00A7037C"/>
    <w:rsid w:val="00A731E6"/>
    <w:rsid w:val="00A76D5A"/>
    <w:rsid w:val="00A84A51"/>
    <w:rsid w:val="00A84CC3"/>
    <w:rsid w:val="00A854B9"/>
    <w:rsid w:val="00A930F0"/>
    <w:rsid w:val="00AA4B0D"/>
    <w:rsid w:val="00AA61A1"/>
    <w:rsid w:val="00AB6E6E"/>
    <w:rsid w:val="00AC311C"/>
    <w:rsid w:val="00AE423E"/>
    <w:rsid w:val="00AE595E"/>
    <w:rsid w:val="00AF1D99"/>
    <w:rsid w:val="00B00D0E"/>
    <w:rsid w:val="00B14110"/>
    <w:rsid w:val="00B34F1D"/>
    <w:rsid w:val="00B35E1E"/>
    <w:rsid w:val="00B53FA3"/>
    <w:rsid w:val="00B54A4A"/>
    <w:rsid w:val="00B57B57"/>
    <w:rsid w:val="00B62A5A"/>
    <w:rsid w:val="00B862E0"/>
    <w:rsid w:val="00BA050A"/>
    <w:rsid w:val="00BB4C3F"/>
    <w:rsid w:val="00BC14FF"/>
    <w:rsid w:val="00BD6832"/>
    <w:rsid w:val="00BE38A8"/>
    <w:rsid w:val="00BF2A43"/>
    <w:rsid w:val="00BF73CB"/>
    <w:rsid w:val="00C0213E"/>
    <w:rsid w:val="00C0481C"/>
    <w:rsid w:val="00C10353"/>
    <w:rsid w:val="00C13952"/>
    <w:rsid w:val="00C56F16"/>
    <w:rsid w:val="00C91193"/>
    <w:rsid w:val="00CA2C15"/>
    <w:rsid w:val="00CA47F9"/>
    <w:rsid w:val="00CA49FF"/>
    <w:rsid w:val="00CB42E7"/>
    <w:rsid w:val="00CC0CB6"/>
    <w:rsid w:val="00CC27DB"/>
    <w:rsid w:val="00CC614A"/>
    <w:rsid w:val="00CF16F2"/>
    <w:rsid w:val="00CF3EDA"/>
    <w:rsid w:val="00CF4130"/>
    <w:rsid w:val="00CF6028"/>
    <w:rsid w:val="00CF7387"/>
    <w:rsid w:val="00D1018A"/>
    <w:rsid w:val="00D245DA"/>
    <w:rsid w:val="00D3693E"/>
    <w:rsid w:val="00D428F6"/>
    <w:rsid w:val="00D43950"/>
    <w:rsid w:val="00D4478C"/>
    <w:rsid w:val="00D50B46"/>
    <w:rsid w:val="00D66D73"/>
    <w:rsid w:val="00D74CDF"/>
    <w:rsid w:val="00D74F8E"/>
    <w:rsid w:val="00D7765F"/>
    <w:rsid w:val="00D856E7"/>
    <w:rsid w:val="00D940ED"/>
    <w:rsid w:val="00DA08C0"/>
    <w:rsid w:val="00DB25DD"/>
    <w:rsid w:val="00DB3BF3"/>
    <w:rsid w:val="00DC2BB2"/>
    <w:rsid w:val="00DD259F"/>
    <w:rsid w:val="00DE02A0"/>
    <w:rsid w:val="00DE58FD"/>
    <w:rsid w:val="00DF2F8B"/>
    <w:rsid w:val="00E16D41"/>
    <w:rsid w:val="00E21D13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7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7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19. studenog 2015.</izvorni_sadrzaj>
    <derivirana_varijabla naziv="DomainObject.StvarniPocetakDatum_1">19. studenog 2015.</derivirana_varijabla>
  </DomainObject.StvarniPocetakDatum>
  <DomainObject.StvarniZavrsetakDatum>
    <izvorni_sadrzaj>19. studenog 2015.</izvorni_sadrzaj>
    <derivirana_varijabla naziv="DomainObject.StvarniZavrsetakDatum_1">19. studenog 2015.</derivirana_varijabla>
  </DomainObject.StvarniZavrsetakDatum>
  <DomainObject.PlaniraniZavrsetakDatum>
    <izvorni_sadrzaj>19. studenog 2015.</izvorni_sadrzaj>
    <derivirana_varijabla naziv="DomainObject.PlaniraniZavrsetakDatum_1">19. studenog 2015.</derivirana_varijabla>
  </DomainObject.PlaniraniZavrsetakDatum>
  <DomainObject.PlaniraniPocetakDatum>
    <izvorni_sadrzaj>19. studenog 2015.</izvorni_sadrzaj>
    <derivirana_varijabla naziv="DomainObject.PlaniraniPocetakDatum_1">19. studenog 2015.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FINA Rijeka</item>
      <item>RUSCUS društvo s ograničenom odgovornošću za trgovinu i usluge</item>
      <item>Ana Vičević Gračanin</item>
    </izvorni_sadrzaj>
    <derivirana_varijabla naziv="DomainObject.UcesnikSudskeRadnjeListNaziv_1">
      <item>FINA Rijeka</item>
      <item>RUSCUS društvo s ograničenom odgovornošću za trgovinu i usluge</item>
      <item>Ana Vičević Gračanin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St-99/2015</izvorni_sadrzaj>
    <derivirana_varijabla naziv="DomainObject.Predmet.OznakaBroj_1">St-99/2015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RUSCUS društvo s ograničenom odgovornošću za trgovinu i usluge</izvorni_sadrzaj>
    <derivirana_varijabla naziv="DomainObject.Predmet.ProtustrankaFormated_1">  RUSCUS društvo s ograničenom odgovornošću za trgovinu i usluge</derivirana_varijabla>
  </DomainObject.Predmet.ProtustrankaFormated>
  <DomainObject.Predmet.ProtustrankaFormatedOIB>
    <izvorni_sadrzaj>  RUSCUS društvo s ograničenom odgovornošću za trgovinu i usluge, OIB 54141678207</izvorni_sadrzaj>
    <derivirana_varijabla naziv="DomainObject.Predmet.ProtustrankaFormatedOIB_1">  RUSCUS društvo s ograničenom odgovornošću za trgovinu i usluge, OIB 54141678207</derivirana_varijabla>
  </DomainObject.Predmet.ProtustrankaFormatedOIB>
  <DomainObject.Predmet.ProtustrankaFormatedWithAdress>
    <izvorni_sadrzaj> RUSCUS društvo s ograničenom odgovornošću za trgovinu i usluge, Osječka 67/A, 51000 Rijeka</izvorni_sadrzaj>
    <derivirana_varijabla naziv="DomainObject.Predmet.ProtustrankaFormatedWithAdress_1"> RUSCUS društvo s ograničenom odgovornošću za trgovinu i usluge, Osječka 67/A, 51000 Rijeka</derivirana_varijabla>
  </DomainObject.Predmet.ProtustrankaFormatedWithAdress>
  <DomainObject.Predmet.ProtustrankaFormatedWithAdressOIB>
    <izvorni_sadrzaj> RUSCUS društvo s ograničenom odgovornošću za trgovinu i usluge, OIB 54141678207, Osječka 67/A, 51000 Rijeka</izvorni_sadrzaj>
    <derivirana_varijabla naziv="DomainObject.Predmet.ProtustrankaFormatedWithAdressOIB_1"> RUSCUS društvo s ograničenom odgovornošću za trgovinu i usluge, OIB 54141678207, Osječka 67/A, 51000 Rijeka</derivirana_varijabla>
  </DomainObject.Predmet.ProtustrankaFormatedWithAdressOIB>
  <DomainObject.Predmet.ProtustrankaWithAdress>
    <izvorni_sadrzaj>RUSCUS društvo s ograničenom odgovornošću za trgovinu i usluge Osječka 67/A, 51000 Rijeka</izvorni_sadrzaj>
    <derivirana_varijabla naziv="DomainObject.Predmet.ProtustrankaWithAdress_1">RUSCUS društvo s ograničenom odgovornošću za trgovinu i usluge Osječka 67/A, 51000 Rijeka</derivirana_varijabla>
  </DomainObject.Predmet.ProtustrankaWithAdress>
  <DomainObject.Predmet.ProtustrankaWithAdressOIB>
    <izvorni_sadrzaj>RUSCUS društvo s ograničenom odgovornošću za trgovinu i usluge, OIB 54141678207, Osječka 67/A, 51000 Rijeka</izvorni_sadrzaj>
    <derivirana_varijabla naziv="DomainObject.Predmet.ProtustrankaWithAdressOIB_1">RUSCUS društvo s ograničenom odgovornošću za trgovinu i usluge, OIB 54141678207, Osječka 67/A, 51000 Rijeka</derivirana_varijabla>
  </DomainObject.Predmet.ProtustrankaWithAdressOIB>
  <DomainObject.Predmet.ProtustrankaNazivFormated>
    <izvorni_sadrzaj>RUSCUS društvo s ograničenom odgovornošću za trgovinu i usluge</izvorni_sadrzaj>
    <derivirana_varijabla naziv="DomainObject.Predmet.ProtustrankaNazivFormated_1">RUSCUS društvo s ograničenom odgovornošću za trgovinu i usluge</derivirana_varijabla>
  </DomainObject.Predmet.ProtustrankaNazivFormated>
  <DomainObject.Predmet.ProtustrankaNazivFormatedOIB>
    <izvorni_sadrzaj>RUSCUS društvo s ograničenom odgovornošću za trgovinu i usluge, OIB 54141678207</izvorni_sadrzaj>
    <derivirana_varijabla naziv="DomainObject.Predmet.ProtustrankaNazivFormatedOIB_1">RUSCUS društvo s ograničenom odgovornošću za trgovinu i usluge, OIB 54141678207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RUSCUS društvo s ograničenom odgovornošću za trgovinu i usluge</item>
    </izvorni_sadrzaj>
    <derivirana_varijabla naziv="DomainObject.Predmet.ProtuStrankaListFormated_1">
      <item>RUSCUS društvo s ograničenom odgovornošću za trgovinu i usluge</item>
    </derivirana_varijabla>
  </DomainObject.Predmet.ProtuStrankaListFormated>
  <DomainObject.Predmet.ProtuStrankaListFormatedOIB>
    <izvorni_sadrzaj>
      <item>RUSCUS društvo s ograničenom odgovornošću za trgovinu i usluge, OIB 54141678207</item>
    </izvorni_sadrzaj>
    <derivirana_varijabla naziv="DomainObject.Predmet.ProtuStrankaListFormatedOIB_1">
      <item>RUSCUS društvo s ograničenom odgovornošću za trgovinu i usluge, OIB 54141678207</item>
    </derivirana_varijabla>
  </DomainObject.Predmet.ProtuStrankaListFormatedOIB>
  <DomainObject.Predmet.ProtuStrankaListFormatedWithAdress>
    <izvorni_sadrzaj>
      <item>RUSCUS društvo s ograničenom odgovornošću za trgovinu i usluge, Osječka 67/A, 51000 Rijeka</item>
    </izvorni_sadrzaj>
    <derivirana_varijabla naziv="DomainObject.Predmet.ProtuStrankaListFormatedWithAdress_1">
      <item>RUSCUS društvo s ograničenom odgovornošću za trgovinu i usluge, Osječka 67/A, 51000 Rijeka</item>
    </derivirana_varijabla>
  </DomainObject.Predmet.ProtuStrankaListFormatedWithAdress>
  <DomainObject.Predmet.ProtuStrankaListFormatedWithAdressOIB>
    <izvorni_sadrzaj>
      <item>RUSCUS društvo s ograničenom odgovornošću za trgovinu i usluge, OIB 54141678207, Osječka 67/A, 51000 Rijeka</item>
    </izvorni_sadrzaj>
    <derivirana_varijabla naziv="DomainObject.Predmet.ProtuStrankaListFormatedWithAdressOIB_1">
      <item>RUSCUS društvo s ograničenom odgovornošću za trgovinu i usluge, OIB 54141678207, Osječka 67/A, 51000 Rijeka</item>
    </derivirana_varijabla>
  </DomainObject.Predmet.ProtuStrankaListFormatedWithAdressOIB>
  <DomainObject.Predmet.ProtuStrankaListNazivFormated>
    <izvorni_sadrzaj>
      <item>RUSCUS društvo s ograničenom odgovornošću za trgovinu i usluge</item>
    </izvorni_sadrzaj>
    <derivirana_varijabla naziv="DomainObject.Predmet.ProtuStrankaListNazivFormated_1">
      <item>RUSCUS društvo s ograničenom odgovornošću za trgovinu i usluge</item>
    </derivirana_varijabla>
  </DomainObject.Predmet.ProtuStrankaListNazivFormated>
  <DomainObject.Predmet.ProtuStrankaListNazivFormatedOIB>
    <izvorni_sadrzaj>
      <item>RUSCUS društvo s ograničenom odgovornošću za trgovinu i usluge, OIB 54141678207</item>
    </izvorni_sadrzaj>
    <derivirana_varijabla naziv="DomainObject.Predmet.ProtuStrankaListNazivFormatedOIB_1">
      <item>RUSCUS društvo s ograničenom odgovornošću za trgovinu i usluge, OIB 54141678207</item>
    </derivirana_varijabla>
  </DomainObject.Predmet.ProtuStrankaListNazivFormatedOIB>
  <DomainObject.Predmet.OstaliListFormated>
    <izvorni_sadrzaj>
      <item>Ana Vičević Gračanin</item>
      <item>Ivan Galić</item>
    </izvorni_sadrzaj>
    <derivirana_varijabla naziv="DomainObject.Predmet.OstaliListFormated_1">
      <item>Ana Vičević Gračanin</item>
      <item>Ivan Galić</item>
    </derivirana_varijabla>
  </DomainObject.Predmet.OstaliListFormated>
  <DomainObject.Predmet.OstaliListFormatedOIB>
    <izvorni_sadrzaj>
      <item>Ana Vičević Gračanin, OIB 75471893129</item>
      <item>Ivan Galić, OIB 64998585747</item>
    </izvorni_sadrzaj>
    <derivirana_varijabla naziv="DomainObject.Predmet.OstaliListFormatedOIB_1">
      <item>Ana Vičević Gračanin, OIB 75471893129</item>
      <item>Ivan Galić, OIB 64998585747</item>
    </derivirana_varijabla>
  </DomainObject.Predmet.OstaliListFormatedOIB>
  <DomainObject.Predmet.OstaliListFormatedWithAdress>
    <izvorni_sadrzaj>
      <item>Ana Vičević Gračanin, Ledine 7, 51218 Buzdohanj</item>
      <item>Ivan Galić, Ivana Lenca 28, 51000 Rijeka</item>
    </izvorni_sadrzaj>
    <derivirana_varijabla naziv="DomainObject.Predmet.OstaliListFormatedWithAdress_1">
      <item>Ana Vičević Gračanin, Ledine 7, 51218 Buzdohanj</item>
      <item>Ivan Galić, Ivana Lenca 28, 51000 Rijeka</item>
    </derivirana_varijabla>
  </DomainObject.Predmet.OstaliListFormatedWithAdress>
  <DomainObject.Predmet.OstaliListFormatedWithAdressOIB>
    <izvorni_sadrzaj>
      <item>Ana Vičević Gračanin, OIB 75471893129, Ledine 7, 51218 Buzdohanj</item>
      <item>Ivan Galić, OIB 64998585747, Ivana Lenca 28, 51000 Rijeka</item>
    </izvorni_sadrzaj>
    <derivirana_varijabla naziv="DomainObject.Predmet.OstaliListFormatedWithAdressOIB_1">
      <item>Ana Vičević Gračanin, OIB 75471893129, Ledine 7, 51218 Buzdohanj</item>
      <item>Ivan Galić, OIB 64998585747, Ivana Lenca 28, 51000 Rijeka</item>
    </derivirana_varijabla>
  </DomainObject.Predmet.OstaliListFormatedWithAdressOIB>
  <DomainObject.Predmet.OstaliListNazivFormated>
    <izvorni_sadrzaj>
      <item>Ana Vičević Gračanin</item>
      <item>Ivan Galić</item>
    </izvorni_sadrzaj>
    <derivirana_varijabla naziv="DomainObject.Predmet.OstaliListNazivFormated_1">
      <item>Ana Vičević Gračanin</item>
      <item>Ivan Galić</item>
    </derivirana_varijabla>
  </DomainObject.Predmet.OstaliListNazivFormated>
  <DomainObject.Predmet.OstaliListNazivFormatedOIB>
    <izvorni_sadrzaj>
      <item>Ana Vičević Gračanin, OIB 75471893129</item>
      <item>Ivan Galić, OIB 64998585747</item>
    </izvorni_sadrzaj>
    <derivirana_varijabla naziv="DomainObject.Predmet.OstaliListNazivFormatedOIB_1">
      <item>Ana Vičević Gračanin, OIB 75471893129</item>
      <item>Ivan Galić, OIB 64998585747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RUSCUS društvo s ograničenom odgovornošću za trgovinu i usluge</izvorni_sadrzaj>
    <derivirana_varijabla naziv="DomainObject.Predmet.ProtustrankaIDrugi_1">RUSCUS društvo s ograničenom odgovornošću za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RUSCUS društvo s ograničenom odgovornošću za trgovinu i usluge, OIB 54141678207, Osječka 67/A, 51000 Rijeka</izvorni_sadrzaj>
    <derivirana_varijabla naziv="DomainObject.Predmet.ProtustrankaIDrugiAdressOIB_1">RUSCUS društvo s ograničenom odgovornošću za trgovinu i usluge, OIB 54141678207, Osječka 67/A,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RUSCUS društvo s ograničenom odgovornošću za trgovinu i usluge</item>
      <item>Ana Vičević Gračanin</item>
      <item>Ivan Galić</item>
    </izvorni_sadrzaj>
    <derivirana_varijabla naziv="DomainObject.Predmet.SudioniciListNaziv_1">
      <item>FINA Rijeka</item>
      <item>RUSCUS društvo s ograničenom odgovornošću za trgovinu i usluge</item>
      <item>Ana Vičević Gračanin</item>
      <item>Ivan Galić</item>
    </derivirana_varijabla>
  </DomainObject.Predmet.SudioniciListNaziv>
  <DomainObject.Predmet.SudioniciListAdressOIB>
    <izvorni_sadrzaj>
      <item>FINA Rijeka, OIB 85821130368, Frana Kurelca 8,51000 Rijeka</item>
      <item>RUSCUS društvo s ograničenom odgovornošću za trgovinu i usluge, OIB 54141678207, Osječka 67/A,51000 Rijeka</item>
      <item>Ana Vičević Gračanin, OIB 75471893129, Ledine 7,51218 Buzdohanj</item>
      <item>Ivan Galić, OIB 64998585747, Ivana Lenca 28,51000 Rijeka</item>
    </izvorni_sadrzaj>
    <derivirana_varijabla naziv="DomainObject.Predmet.SudioniciListAdressOIB_1">
      <item>FINA Rijeka, OIB 85821130368, Frana Kurelca 8,51000 Rijeka</item>
      <item>RUSCUS društvo s ograničenom odgovornošću za trgovinu i usluge, OIB 54141678207, Osječka 67/A,51000 Rijeka</item>
      <item>Ana Vičević Gračanin, OIB 75471893129, Ledine 7,51218 Buzdohanj</item>
      <item>Ivan Galić, OIB 64998585747, Ivana Lenca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54141678207</item>
      <item>, OIB 75471893129</item>
      <item>, OIB 64998585747</item>
    </izvorni_sadrzaj>
    <derivirana_varijabla naziv="DomainObject.Predmet.SudioniciListNazivOIB_1">
      <item>, OIB 85821130368</item>
      <item>, OIB 54141678207</item>
      <item>, OIB 75471893129</item>
      <item>, OIB 64998585747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01A670-A325-4A44-BCE8-9B3B1B866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2119</properties:Characters>
  <properties:Lines>74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2015-11-18T10:59:00Z</dcterms:created>
  <dc:creator>rcerneka</dc:creator>
  <cp:lastModifiedBy>Jasna Radulović</cp:lastModifiedBy>
  <cp:lastPrinted>2015-11-19T09:13:00Z</cp:lastPrinted>
  <dcterms:modified xmlns:xsi="http://www.w3.org/2001/XMLSchema-instance" xsi:type="dcterms:W3CDTF">2015-11-19T09:13:00Z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