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33a9" w14:paraId="57733a9" w:rsidRDefault="00F04AF5" w:rsidP="00DA076D" w:rsidR="004E7E65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5B128F">
        <w:t xml:space="preserve">  </w:t>
      </w:r>
      <w:r w:rsidR="005B128F">
        <w:tab/>
      </w:r>
      <w:proofErr w:type="spellStart"/>
      <w:r w:rsidR="005B128F">
        <w:t>Poslovni</w:t>
      </w:r>
      <w:proofErr w:type="spellEnd"/>
      <w:r w:rsidR="005B128F">
        <w:t xml:space="preserve"> </w:t>
      </w:r>
      <w:proofErr w:type="spellStart"/>
      <w:r w:rsidR="005B128F">
        <w:t>broj</w:t>
      </w:r>
      <w:proofErr w:type="spellEnd"/>
      <w:r w:rsidR="005B128F">
        <w:t>:</w:t>
      </w:r>
      <w:r w:rsidR="00E8645D">
        <w:tab/>
      </w:r>
      <w:r w:rsidR="00DA2600" w:rsidRPr="007F1565">
        <w:t>1.</w:t>
      </w:r>
      <w:r w:rsidR="00DB09B5" w:rsidRPr="007F1565">
        <w:t>St-</w:t>
      </w:r>
      <w:r w:rsidR="00DA076D">
        <w:t>3</w:t>
      </w:r>
      <w:r w:rsidR="002B2B78">
        <w:t>3</w:t>
      </w:r>
      <w:r w:rsidR="00DA076D">
        <w:t>/2019-3</w:t>
      </w:r>
    </w:p>
    <w:p w:rsidRDefault="00DB09B5" w:rsidP="004E7E65" w:rsidR="009636D7">
      <w:pPr>
        <w:pStyle w:val="Bezproreda"/>
        <w:ind w:firstLine="708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E65" w:rsidP="00DB09B5" w:rsidR="004E7E65">
      <w:pPr>
        <w:jc w:val="both"/>
        <w:rPr>
          <w:lang w:val="hr-HR"/>
        </w:rPr>
      </w:pPr>
    </w:p>
    <w:p w:rsidRDefault="004E7E65" w:rsidP="00DB09B5" w:rsidR="004E7E65">
      <w:pPr>
        <w:jc w:val="both"/>
        <w:rPr>
          <w:lang w:val="hr-HR"/>
        </w:rPr>
      </w:pPr>
      <w:r>
        <w:rPr>
          <w:lang w:val="hr-HR"/>
        </w:rPr>
        <w:t xml:space="preserve">REPUBLIKA HRVATSKA </w:t>
      </w:r>
    </w:p>
    <w:p w:rsidRDefault="00DB09B5" w:rsidP="00DB09B5" w:rsidR="00DB09B5" w:rsidRPr="007F1565">
      <w:pPr>
        <w:jc w:val="both"/>
        <w:rPr>
          <w:lang w:val="hr-HR"/>
        </w:rPr>
      </w:pPr>
      <w:r w:rsidRPr="007F1565">
        <w:rPr>
          <w:lang w:val="hr-HR"/>
        </w:rPr>
        <w:t>T</w:t>
      </w:r>
      <w:r w:rsidR="005B128F">
        <w:rPr>
          <w:lang w:val="hr-HR"/>
        </w:rPr>
        <w:t>rgovački sud u Splitu</w:t>
      </w:r>
      <w:r w:rsidRPr="007F1565">
        <w:rPr>
          <w:lang w:val="hr-HR"/>
        </w:rPr>
        <w:t xml:space="preserve">             </w:t>
      </w:r>
      <w:r w:rsidRPr="007F1565">
        <w:rPr>
          <w:lang w:val="hr-HR"/>
        </w:rPr>
        <w:tab/>
      </w:r>
      <w:r w:rsidRPr="007F1565">
        <w:rPr>
          <w:lang w:val="hr-HR"/>
        </w:rPr>
        <w:tab/>
      </w:r>
      <w:r w:rsidRPr="007F1565">
        <w:rPr>
          <w:lang w:val="hr-HR"/>
        </w:rPr>
        <w:tab/>
        <w:t xml:space="preserve">      </w:t>
      </w:r>
    </w:p>
    <w:p w:rsidRDefault="00DB09B5" w:rsidP="00DB09B5" w:rsidR="00DB09B5" w:rsidRPr="007F1565">
      <w:pPr>
        <w:rPr>
          <w:lang w:val="hr-HR"/>
        </w:rPr>
      </w:pPr>
      <w:r w:rsidRPr="007F1565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2B2B78">
        <w:rPr>
          <w:lang w:val="hr-HR"/>
        </w:rPr>
        <w:t xml:space="preserve"> </w:t>
      </w:r>
      <w:r w:rsidR="002B2B78" w:rsidRPr="002B2B78">
        <w:rPr>
          <w:lang w:val="hr-HR"/>
        </w:rPr>
        <w:t>VOĆE I VINO j.d.o.o. za trgovinu</w:t>
      </w:r>
      <w:r w:rsidR="00DA076D">
        <w:rPr>
          <w:lang w:val="hr-HR"/>
        </w:rPr>
        <w:t xml:space="preserve">, </w:t>
      </w:r>
      <w:r w:rsidR="002B2B78">
        <w:rPr>
          <w:lang w:val="hr-HR"/>
        </w:rPr>
        <w:t>OIB:</w:t>
      </w:r>
      <w:r w:rsidR="002B2B78" w:rsidRPr="002B2B78">
        <w:t xml:space="preserve"> </w:t>
      </w:r>
      <w:r w:rsidR="002B2B78" w:rsidRPr="002B2B78">
        <w:rPr>
          <w:lang w:val="hr-HR"/>
        </w:rPr>
        <w:t>27111135905</w:t>
      </w:r>
      <w:r w:rsidR="002B2B78">
        <w:rPr>
          <w:lang w:val="hr-HR"/>
        </w:rPr>
        <w:t>, Zamrće 3, Kaštel Gomilica,</w:t>
      </w:r>
      <w:r w:rsidR="004625D7">
        <w:rPr>
          <w:lang w:val="hr-HR"/>
        </w:rPr>
        <w:t xml:space="preserve"> </w:t>
      </w:r>
      <w:r w:rsidR="00DA076D">
        <w:rPr>
          <w:lang w:val="hr-HR"/>
        </w:rPr>
        <w:t>31.siječnja</w:t>
      </w:r>
      <w:r w:rsidR="00AD1FBE">
        <w:rPr>
          <w:lang w:val="hr-HR"/>
        </w:rPr>
        <w:t xml:space="preserve"> </w:t>
      </w:r>
      <w:r w:rsidR="008A149A">
        <w:rPr>
          <w:lang w:val="hr-HR"/>
        </w:rPr>
        <w:t xml:space="preserve"> 201</w:t>
      </w:r>
      <w:r w:rsidR="00DA076D">
        <w:rPr>
          <w:lang w:val="hr-HR"/>
        </w:rPr>
        <w:t>9</w:t>
      </w:r>
      <w:r w:rsidR="008A149A">
        <w:rPr>
          <w:lang w:val="hr-HR"/>
        </w:rPr>
        <w:t>.</w:t>
      </w:r>
      <w:r w:rsidR="00E83C4F">
        <w:rPr>
          <w:lang w:val="hr-HR"/>
        </w:rPr>
        <w:t>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 xml:space="preserve">Stečajnog zakona </w:t>
      </w:r>
      <w:r w:rsidR="004E7E65">
        <w:rPr>
          <w:lang w:val="hr-HR"/>
        </w:rPr>
        <w:t xml:space="preserve"> </w:t>
      </w:r>
      <w:r w:rsidR="00E83C4F">
        <w:rPr>
          <w:lang w:val="hr-HR"/>
        </w:rPr>
        <w:t xml:space="preserve">(Narodne novine broj </w:t>
      </w:r>
      <w:r w:rsidR="00AD1FBE">
        <w:rPr>
          <w:lang w:val="hr-HR"/>
        </w:rPr>
        <w:t xml:space="preserve"> 71/15 i 104/17</w:t>
      </w:r>
      <w:r w:rsidR="00E83C4F">
        <w:rPr>
          <w:lang w:val="hr-HR"/>
        </w:rPr>
        <w:t>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DA076D">
        <w:rPr>
          <w:lang w:val="hr-HR"/>
        </w:rPr>
        <w:tab/>
      </w:r>
      <w:r w:rsidR="002B2B78" w:rsidRPr="002B2B78">
        <w:rPr>
          <w:lang w:val="hr-HR"/>
        </w:rPr>
        <w:t>VOĆE I VINO j.d.o.o. za trgovinu</w:t>
      </w:r>
      <w:r w:rsidR="002B2B78">
        <w:rPr>
          <w:lang w:val="hr-HR"/>
        </w:rPr>
        <w:t>, OIB:</w:t>
      </w:r>
      <w:r w:rsidR="002B2B78" w:rsidRPr="002B2B78">
        <w:t xml:space="preserve"> </w:t>
      </w:r>
      <w:r w:rsidR="002B2B78" w:rsidRPr="002B2B78">
        <w:rPr>
          <w:lang w:val="hr-HR"/>
        </w:rPr>
        <w:t>27111135905</w:t>
      </w:r>
      <w:r w:rsidR="002B2B78">
        <w:rPr>
          <w:lang w:val="hr-HR"/>
        </w:rPr>
        <w:t>, Zamrće 3, Kaštel Gomilica</w:t>
      </w:r>
      <w:r w:rsidR="004625D7">
        <w:rPr>
          <w:lang w:val="hr-HR"/>
        </w:rPr>
        <w:t xml:space="preserve">, </w:t>
      </w:r>
      <w:r w:rsidR="002B2B78">
        <w:rPr>
          <w:lang w:val="hr-HR"/>
        </w:rPr>
        <w:t>23</w:t>
      </w:r>
      <w:r w:rsidR="00DA076D">
        <w:rPr>
          <w:lang w:val="hr-HR"/>
        </w:rPr>
        <w:t>7.siječnja</w:t>
      </w:r>
      <w:r w:rsidR="005662E0">
        <w:rPr>
          <w:lang w:val="hr-HR"/>
        </w:rPr>
        <w:t xml:space="preserve"> 201</w:t>
      </w:r>
      <w:r w:rsidR="00DA076D">
        <w:rPr>
          <w:lang w:val="hr-HR"/>
        </w:rPr>
        <w:t>9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ED5F9A">
        <w:rPr>
          <w:rFonts w:eastAsia="Calibri"/>
        </w:rPr>
        <w:t xml:space="preserve"> </w:t>
      </w:r>
      <w:r w:rsidR="002B2B78">
        <w:rPr>
          <w:rFonts w:eastAsia="Calibri"/>
        </w:rPr>
        <w:t>164.521.51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884D8D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5B128F">
        <w:rPr>
          <w:lang w:val="hr-HR"/>
        </w:rPr>
        <w:tab/>
      </w:r>
      <w:r w:rsidR="00E83C4F">
        <w:rPr>
          <w:lang w:val="hr-HR"/>
        </w:rPr>
        <w:t>U Splitu,</w:t>
      </w:r>
      <w:r w:rsidR="004E7E65">
        <w:rPr>
          <w:lang w:val="hr-HR"/>
        </w:rPr>
        <w:t xml:space="preserve"> </w:t>
      </w:r>
      <w:r w:rsidR="00ED5F9A">
        <w:rPr>
          <w:lang w:val="hr-HR"/>
        </w:rPr>
        <w:t>3</w:t>
      </w:r>
      <w:r w:rsidR="00DA076D">
        <w:rPr>
          <w:lang w:val="hr-HR"/>
        </w:rPr>
        <w:t>1</w:t>
      </w:r>
      <w:r w:rsidR="00ED5F9A">
        <w:rPr>
          <w:lang w:val="hr-HR"/>
        </w:rPr>
        <w:t>.</w:t>
      </w:r>
      <w:r w:rsidR="00DA076D">
        <w:rPr>
          <w:lang w:val="hr-HR"/>
        </w:rPr>
        <w:t xml:space="preserve">siječnja </w:t>
      </w:r>
      <w:r w:rsidR="00AD1FBE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DA076D">
        <w:rPr>
          <w:lang w:val="hr-HR"/>
        </w:rPr>
        <w:t>9</w:t>
      </w:r>
      <w:r w:rsidR="00E83C4F">
        <w:rPr>
          <w:lang w:val="hr-HR"/>
        </w:rPr>
        <w:t xml:space="preserve">. 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DA2600" w:rsidP="00213DC7" w:rsidR="004E7E65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</w:p>
    <w:p w:rsidRDefault="00E83C4F" w:rsidP="004E7E65" w:rsidR="00E83C4F">
      <w:pPr>
        <w:pStyle w:val="Bezproreda"/>
        <w:ind w:firstLine="708" w:left="6372"/>
      </w:pPr>
      <w:r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B2B78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625D7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E7E65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128F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07B6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7F1565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84D8D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63E87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1FBE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76D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D5F9A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St-33/2019-3</izvorni_sadrzaj>
    <derivirana_varijabla naziv="DomainObject.Oznaka_1">St-33/2019-3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I VINO j.d.o.o. za trgovinu</izvorni_sadrzaj>
    <derivirana_varijabla naziv="DomainObject.Predmet.ProtustrankaFormated_1">  VOĆE I VINO j.d.o.o. za trgovinu</derivirana_varijabla>
  </DomainObject.Predmet.ProtustrankaFormated>
  <DomainObject.Predmet.ProtustrankaFormatedOIB>
    <izvorni_sadrzaj>  VOĆE I VINO j.d.o.o. za trgovinu, OIB 27111135905</izvorni_sadrzaj>
    <derivirana_varijabla naziv="DomainObject.Predmet.ProtustrankaFormatedOIB_1">  VOĆE I VINO j.d.o.o. za trgovinu, OIB 27111135905</derivirana_varijabla>
  </DomainObject.Predmet.ProtustrankaFormatedOIB>
  <DomainObject.Predmet.ProtustrankaFormatedWithAdress>
    <izvorni_sadrzaj> VOĆE I VINO j.d.o.o. za trgovinu, Zamrće 3, 21214 Kaštel Gomilica</izvorni_sadrzaj>
    <derivirana_varijabla naziv="DomainObject.Predmet.ProtustrankaFormatedWithAdress_1"> VOĆE I VINO j.d.o.o. za trgovinu, Zamrće 3, 21214 Kaštel Gomilica</derivirana_varijabla>
  </DomainObject.Predmet.ProtustrankaFormatedWithAdress>
  <DomainObject.Predmet.ProtustrankaFormatedWithAdressOIB>
    <izvorni_sadrzaj> VOĆE I VINO j.d.o.o. za trgovinu, OIB 27111135905, Zamrće 3, 21214 Kaštel Gomilica</izvorni_sadrzaj>
    <derivirana_varijabla naziv="DomainObject.Predmet.ProtustrankaFormatedWithAdressOIB_1"> VOĆE I VINO j.d.o.o. za trgovinu, OIB 27111135905, Zamrće 3, 21214 Kaštel Gomilica</derivirana_varijabla>
  </DomainObject.Predmet.ProtustrankaFormatedWithAdressOIB>
  <DomainObject.Predmet.ProtustrankaWithAdress>
    <izvorni_sadrzaj>VOĆE I VINO j.d.o.o. za trgovinu Zamrće 3, 21214 Kaštel Gomilica</izvorni_sadrzaj>
    <derivirana_varijabla naziv="DomainObject.Predmet.ProtustrankaWithAdress_1">VOĆE I VINO j.d.o.o. za trgovinu Zamrće 3, 21214 Kaštel Gomilica</derivirana_varijabla>
  </DomainObject.Predmet.ProtustrankaWithAdress>
  <DomainObject.Predmet.ProtustrankaWithAdressOIB>
    <izvorni_sadrzaj>VOĆE I VINO j.d.o.o. za trgovinu, OIB 27111135905, Zamrće 3, 21214 Kaštel Gomilica</izvorni_sadrzaj>
    <derivirana_varijabla naziv="DomainObject.Predmet.ProtustrankaWithAdressOIB_1">VOĆE I VINO j.d.o.o. za trgovinu, OIB 27111135905, Zamrće 3, 21214 Kaštel Gomilica</derivirana_varijabla>
  </DomainObject.Predmet.ProtustrankaWithAdressOIB>
  <DomainObject.Predmet.ProtustrankaNazivFormated>
    <izvorni_sadrzaj>VOĆE I VINO j.d.o.o. za trgovinu</izvorni_sadrzaj>
    <derivirana_varijabla naziv="DomainObject.Predmet.ProtustrankaNazivFormated_1">VOĆE I VINO j.d.o.o. za trgovinu</derivirana_varijabla>
  </DomainObject.Predmet.ProtustrankaNazivFormated>
  <DomainObject.Predmet.ProtustrankaNazivFormatedOIB>
    <izvorni_sadrzaj>VOĆE I VINO j.d.o.o. za trgovinu, OIB 27111135905</izvorni_sadrzaj>
    <derivirana_varijabla naziv="DomainObject.Predmet.ProtustrankaNazivFormatedOIB_1">VOĆE I VINO j.d.o.o. za trgovinu, OIB 27111135905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164521.51</izvorni_sadrzaj>
    <derivirana_varijabla naziv="DomainObject.Predmet.TrenutnaVrijednost_1">164521.51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VOĆE I VINO j.d.o.o. za trgovinu</item>
    </izvorni_sadrzaj>
    <derivirana_varijabla naziv="DomainObject.Predmet.ProtuStrankaListFormated_1">
      <item>VOĆE I VINO j.d.o.o. za trgovinu</item>
    </derivirana_varijabla>
  </DomainObject.Predmet.ProtuStrankaListFormated>
  <DomainObject.Predmet.ProtuStrankaListFormatedOIB>
    <izvorni_sadrzaj>
      <item>VOĆE I VINO j.d.o.o. za trgovinu, OIB 27111135905</item>
    </izvorni_sadrzaj>
    <derivirana_varijabla naziv="DomainObject.Predmet.ProtuStrankaListFormatedOIB_1">
      <item>VOĆE I VINO j.d.o.o. za trgovinu, OIB 27111135905</item>
    </derivirana_varijabla>
  </DomainObject.Predmet.ProtuStrankaListFormatedOIB>
  <DomainObject.Predmet.ProtuStrankaListFormatedWithAdress>
    <izvorni_sadrzaj>
      <item>VOĆE I VINO j.d.o.o. za trgovinu, Zamrće 3, 21214 Kaštel Gomilica</item>
    </izvorni_sadrzaj>
    <derivirana_varijabla naziv="DomainObject.Predmet.ProtuStrankaListFormatedWithAdress_1">
      <item>VOĆE I VINO j.d.o.o. za trgovinu, Zamrće 3, 21214 Kaštel Gomilica</item>
    </derivirana_varijabla>
  </DomainObject.Predmet.ProtuStrankaListFormatedWithAdress>
  <DomainObject.Predmet.ProtuStrankaListFormatedWithAdressOIB>
    <izvorni_sadrzaj>
      <item>VOĆE I VINO j.d.o.o. za trgovinu, OIB 27111135905, Zamrće 3, 21214 Kaštel Gomilica</item>
    </izvorni_sadrzaj>
    <derivirana_varijabla naziv="DomainObject.Predmet.ProtuStrankaListFormatedWithAdressOIB_1">
      <item>VOĆE I VINO j.d.o.o. za trgovinu, OIB 27111135905, Zamrće 3, 21214 Kaštel Gomilica</item>
    </derivirana_varijabla>
  </DomainObject.Predmet.ProtuStrankaListFormatedWithAdressOIB>
  <DomainObject.Predmet.ProtuStrankaListNazivFormated>
    <izvorni_sadrzaj>
      <item>VOĆE I VINO j.d.o.o. za trgovinu</item>
    </izvorni_sadrzaj>
    <derivirana_varijabla naziv="DomainObject.Predmet.ProtuStrankaListNazivFormated_1">
      <item>VOĆE I VINO j.d.o.o. za trgovinu</item>
    </derivirana_varijabla>
  </DomainObject.Predmet.ProtuStrankaListNazivFormated>
  <DomainObject.Predmet.ProtuStrankaListNazivFormatedOIB>
    <izvorni_sadrzaj>
      <item>VOĆE I VINO j.d.o.o. za trgovinu, OIB 27111135905</item>
    </izvorni_sadrzaj>
    <derivirana_varijabla naziv="DomainObject.Predmet.ProtuStrankaListNazivFormatedOIB_1">
      <item>VOĆE I VINO j.d.o.o. za trgovinu, OIB 27111135905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St-33/2019-3</izvorni_sadrzaj>
    <derivirana_varijabla naziv="DomainObject.PoslovniBrojDokumenta_1">St-33/2019-3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VOĆE I VINO j.d.o.o. za trgovinu</izvorni_sadrzaj>
    <derivirana_varijabla naziv="DomainObject.Predmet.ProtustrankaIDrugi_1">VOĆE I VINO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VOĆE I VINO j.d.o.o. za trgovinu, OIB 27111135905, Zamrće 3, 21214 Kaštel Gomilica</izvorni_sadrzaj>
    <derivirana_varijabla naziv="DomainObject.Predmet.ProtustrankaIDrugiAdressOIB_1">VOĆE I VINO j.d.o.o. za trgovinu, OIB 27111135905, Zamrće 3,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VOĆE I VINO j.d.o.o. za trgovinu</item>
      <item>FINANCIJSKA AGENCIJA, RC SPLIT</item>
    </izvorni_sadrzaj>
    <derivirana_varijabla naziv="DomainObject.Predmet.SudioniciListNaziv_1">
      <item>VOĆE I VINO j.d.o.o. za trgovinu</item>
      <item>FINANCIJSKA AGENCIJA, RC SPLIT</item>
    </derivirana_varijabla>
  </DomainObject.Predmet.SudioniciListNaziv>
  <DomainObject.Predmet.SudioniciListAdressOIB>
    <izvorni_sadrzaj>
      <item>VOĆE I VINO j.d.o.o. za trgovinu, OIB 27111135905, Zamrće 3,21214 Kaštel Gomilica</item>
      <item>FINANCIJSKA AGENCIJA, RC SPLIT, OIB 85821130368, Mažuranićevo šetalište 24 b,21000 Split</item>
    </izvorni_sadrzaj>
    <derivirana_varijabla naziv="DomainObject.Predmet.SudioniciListAdressOIB_1">
      <item>VOĆE I VINO j.d.o.o. za trgovinu, OIB 27111135905, Zamrće 3,21214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27111135905</item>
      <item>, OIB 85821130368</item>
    </izvorni_sadrzaj>
    <derivirana_varijabla naziv="DomainObject.Predmet.SudioniciListNazivOIB_1">
      <item>, OIB 27111135905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6B576-4953-47E8-8058-0880B2FC1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1866</properties:Characters>
  <properties:Lines>48</properties:Lines>
  <properties:Paragraphs>16</properties:Paragraphs>
  <properties:TotalTime>886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2019-01-31T08:34:00Z</cp:lastPrinted>
  <dcterms:modified xmlns:xsi="http://www.w3.org/2001/XMLSchema-instance" xsi:type="dcterms:W3CDTF">2019-01-31T08:34:00Z</dcterms:modified>
  <cp:revision>312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St-33/2019-3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