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d832" w14:paraId="b23d832" w:rsidRDefault="002775D1" w:rsidP="007F50E6" w:rsidR="00017A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017A9F">
        <w:rPr>
          <w:rFonts w:hAnsi="Times New Roman" w:ascii="Times New Roman"/>
        </w:rPr>
        <w:t>U KARLOVCU</w:t>
      </w:r>
    </w:p>
    <w:p w:rsidRDefault="002775D1" w:rsidP="00916759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17A9F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FE0E02" w:rsidR="00017A9F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 xml:space="preserve">Z A K </w:t>
      </w:r>
      <w:r w:rsidR="00FE0E02">
        <w:rPr>
          <w:rFonts w:hAnsi="Times New Roman" w:ascii="Times New Roman"/>
        </w:rPr>
        <w:t>L J U Č A K</w:t>
      </w:r>
    </w:p>
    <w:p w:rsidRDefault="00A06168" w:rsidP="00FE0E02" w:rsidR="00A06168" w:rsidRPr="00277D1E">
      <w:pPr>
        <w:jc w:val="center"/>
        <w:rPr>
          <w:rFonts w:hAnsi="Times New Roman" w:ascii="Times New Roman"/>
        </w:rPr>
      </w:pPr>
    </w:p>
    <w:p w:rsidRDefault="00A06168" w:rsidP="00A06168" w:rsidR="00017A9F">
      <w:pPr>
        <w:ind w:firstLine="708"/>
        <w:jc w:val="both"/>
        <w:rPr>
          <w:rFonts w:hAnsi="Times New Roman" w:ascii="Times New Roman"/>
        </w:rPr>
      </w:pPr>
      <w:r w:rsidRPr="00A06168">
        <w:rPr>
          <w:rFonts w:hAnsi="Times New Roman" w:ascii="Times New Roman"/>
        </w:rPr>
        <w:t xml:space="preserve">Trgovački sud u Zagrebu, Stalna služba u Karlovcu, po sucu Vesni Fundurulić Perišin, kao stečajnom sucu, u stečajnom postupku nad dužnikom ŠOLO PROMET d.o.o. u stečaju, Velika Gorica, Šenoin put I 13, OIB: 52330105509, </w:t>
      </w:r>
      <w:r>
        <w:rPr>
          <w:rFonts w:hAnsi="Times New Roman" w:ascii="Times New Roman"/>
        </w:rPr>
        <w:t>6. lipnja</w:t>
      </w:r>
      <w:r w:rsidRPr="00A06168">
        <w:rPr>
          <w:rFonts w:hAnsi="Times New Roman" w:ascii="Times New Roman"/>
        </w:rPr>
        <w:t xml:space="preserve"> 2018.,</w:t>
      </w:r>
    </w:p>
    <w:p w:rsidRDefault="00A06168" w:rsidP="00916759" w:rsidR="00A06168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AB0985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ab/>
        <w:t xml:space="preserve">Kupcu </w:t>
      </w:r>
      <w:r w:rsidR="00803553" w:rsidRPr="00803553">
        <w:rPr>
          <w:rFonts w:hAnsi="Times New Roman" w:ascii="Times New Roman"/>
        </w:rPr>
        <w:t>MARKT-PROMET d.o.o., Kašina, Novi put 16, OIB: 60893026299</w:t>
      </w:r>
      <w:r w:rsidR="00025BA9" w:rsidRPr="00025BA9">
        <w:rPr>
          <w:rFonts w:hAnsi="Times New Roman" w:ascii="Times New Roman"/>
        </w:rPr>
        <w:t xml:space="preserve">, </w:t>
      </w:r>
      <w:r w:rsidR="00247DC5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>predaje se sljedeća nekretnina:</w:t>
      </w:r>
    </w:p>
    <w:p w:rsidRDefault="00803553" w:rsidP="00916759" w:rsidR="00803553">
      <w:pPr>
        <w:jc w:val="both"/>
        <w:rPr>
          <w:rFonts w:hAnsi="Times New Roman" w:ascii="Times New Roman"/>
        </w:rPr>
      </w:pPr>
    </w:p>
    <w:p w:rsidRDefault="00803553" w:rsidP="00916759" w:rsidR="00803553">
      <w:pPr>
        <w:jc w:val="both"/>
        <w:rPr>
          <w:rFonts w:hAnsi="Times New Roman" w:ascii="Times New Roman"/>
        </w:rPr>
      </w:pPr>
      <w:r w:rsidRPr="00803553">
        <w:rPr>
          <w:rFonts w:hAnsi="Times New Roman" w:ascii="Times New Roman"/>
        </w:rPr>
        <w:t>-suvlasnički udio zk. č. br. 4523/5, obiteljska kuća u Garićgradskoj ul. 7/A i dvorište površine 83,4 čhv. odnosno 300m2, povezano s vlasništvom posebnog dijela – poslovni prostor u podrumu površine 88,38m2 oznake "C", sve upisano u zk. ul. br. 12179, pod ul. br. 3, k.o. Grad Zagreb</w:t>
      </w:r>
      <w:r>
        <w:rPr>
          <w:rFonts w:hAnsi="Times New Roman" w:ascii="Times New Roman"/>
        </w:rPr>
        <w:t>.</w:t>
      </w:r>
    </w:p>
    <w:p w:rsidRDefault="00803553" w:rsidP="00916759" w:rsidR="00803553">
      <w:pPr>
        <w:jc w:val="both"/>
        <w:rPr>
          <w:rFonts w:hAnsi="Times New Roman" w:ascii="Times New Roman"/>
        </w:rPr>
      </w:pPr>
    </w:p>
    <w:p w:rsidRDefault="00916759" w:rsidP="00803553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Obrazloženje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803553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Rješenje o dosudi ovog suda poslovni broj St-</w:t>
      </w:r>
      <w:r w:rsidR="00803553">
        <w:rPr>
          <w:rFonts w:hAnsi="Times New Roman" w:ascii="Times New Roman"/>
        </w:rPr>
        <w:t>5256/16</w:t>
      </w:r>
      <w:r w:rsidR="00017A9F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 xml:space="preserve">od </w:t>
      </w:r>
      <w:r w:rsidR="00803553">
        <w:rPr>
          <w:rFonts w:hAnsi="Times New Roman" w:ascii="Times New Roman"/>
        </w:rPr>
        <w:t>19. travnja</w:t>
      </w:r>
      <w:r w:rsidRPr="00916759">
        <w:rPr>
          <w:rFonts w:hAnsi="Times New Roman" w:ascii="Times New Roman"/>
        </w:rPr>
        <w:t xml:space="preserve"> 201</w:t>
      </w:r>
      <w:r w:rsidR="00803553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 xml:space="preserve">. postalo je pravomoćno </w:t>
      </w:r>
      <w:r w:rsidR="00803553">
        <w:rPr>
          <w:rFonts w:hAnsi="Times New Roman" w:ascii="Times New Roman"/>
        </w:rPr>
        <w:t xml:space="preserve"> 8. svibnja </w:t>
      </w:r>
      <w:r w:rsidRPr="00916759">
        <w:rPr>
          <w:rFonts w:hAnsi="Times New Roman" w:ascii="Times New Roman"/>
        </w:rPr>
        <w:t>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 xml:space="preserve">., a kupac je </w:t>
      </w:r>
      <w:r w:rsidR="00803553">
        <w:rPr>
          <w:rFonts w:hAnsi="Times New Roman" w:ascii="Times New Roman"/>
        </w:rPr>
        <w:t>uplatio troškove unovčenja</w:t>
      </w:r>
      <w:r w:rsidR="00045FCE">
        <w:rPr>
          <w:rFonts w:hAnsi="Times New Roman" w:ascii="Times New Roman"/>
        </w:rPr>
        <w:t xml:space="preserve"> sukladno rješenju od 9. svibnja 2018. u iznosu od 3.274,42 kn, dana 14. svibnja 2018.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Slijedom iznesenog, a temeljem odredbe č</w:t>
      </w:r>
      <w:r w:rsidR="005137EB">
        <w:rPr>
          <w:rFonts w:hAnsi="Times New Roman" w:ascii="Times New Roman"/>
        </w:rPr>
        <w:t>l. 108. st. 4. Ovršnog zakona ("Narodne novine"</w:t>
      </w:r>
      <w:r w:rsidRPr="00916759">
        <w:rPr>
          <w:rFonts w:hAnsi="Times New Roman" w:ascii="Times New Roman"/>
        </w:rPr>
        <w:t xml:space="preserve"> broj 57/96, 29/99, 42/00, 173/03, 194/03, 151/04, 88/05, 121/05, 61/08), sud je donio zaključak o predaji nekretnin</w:t>
      </w:r>
      <w:r w:rsidR="00B61A50">
        <w:rPr>
          <w:rFonts w:hAnsi="Times New Roman" w:ascii="Times New Roman"/>
        </w:rPr>
        <w:t>e</w:t>
      </w:r>
      <w:r w:rsidRPr="00916759">
        <w:rPr>
          <w:rFonts w:hAnsi="Times New Roman" w:ascii="Times New Roman"/>
        </w:rPr>
        <w:t xml:space="preserve"> kupcu </w:t>
      </w:r>
      <w:r w:rsidR="00045FCE" w:rsidRPr="00045FCE">
        <w:rPr>
          <w:rFonts w:hAnsi="Times New Roman" w:ascii="Times New Roman"/>
        </w:rPr>
        <w:t xml:space="preserve">MARKT-PROMET d.o.o., </w:t>
      </w:r>
      <w:r w:rsidR="00045FCE">
        <w:rPr>
          <w:rFonts w:hAnsi="Times New Roman" w:ascii="Times New Roman"/>
        </w:rPr>
        <w:t>iz Kašine</w:t>
      </w:r>
      <w:r w:rsidR="00B61A50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U Karlovcu </w:t>
      </w:r>
      <w:r w:rsidR="00803553">
        <w:rPr>
          <w:rFonts w:hAnsi="Times New Roman" w:ascii="Times New Roman"/>
        </w:rPr>
        <w:t>6. lipnja</w:t>
      </w:r>
      <w:r w:rsidRPr="00916759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022E57">
        <w:rPr>
          <w:rFonts w:hAnsi="Times New Roman" w:ascii="Times New Roman"/>
        </w:rPr>
        <w:t>, v.r.</w:t>
      </w:r>
    </w:p>
    <w:p w:rsidRDefault="00022E57" w:rsidP="00916759" w:rsidR="00022E57">
      <w:pPr>
        <w:jc w:val="right"/>
        <w:rPr>
          <w:rFonts w:hAnsi="Times New Roman" w:ascii="Times New Roman"/>
        </w:rPr>
      </w:pPr>
    </w:p>
    <w:p w:rsidRDefault="00022E57" w:rsidP="00916759" w:rsidR="00022E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22E57" w:rsidP="00916759" w:rsidR="00022E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22E57" w:rsidP="00916759" w:rsidR="00022E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Protiv ovog zaključka nije dopuštena žalba čl.11.st.9. SZ-a.</w:t>
      </w:r>
    </w:p>
    <w:p w:rsidRDefault="00810A04" w:rsidP="00916759" w:rsidR="00810A04" w:rsidRPr="00916759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FE0E02" w:rsidR="002775D1" w:rsidRPr="001A1A01">
      <w:headerReference w:type="default" r:id="rId11"/>
      <w:headerReference w:type="first" r:id="rId12"/>
      <w:pgSz w:code="9" w:h="16838" w:w="11906"/>
      <w:pgMar w:gutter="0" w:footer="709" w:header="709" w:left="1418" w:bottom="567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553">
          <w:rPr>
            <w:noProof/>
          </w:rPr>
          <w:t>2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022E57" w:rsidR="0060670C">
        <w:pPr>
          <w:pStyle w:val="Zaglavlje"/>
          <w:jc w:val="center"/>
        </w:pPr>
      </w:p>
    </w:sdtContent>
  </w:sdt>
  <w:p w:rsidRDefault="00022E5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E02" w:rsidP="00FE0E02" w:rsidR="00FE0E02" w:rsidRPr="00FE0E02">
    <w:pPr>
      <w:pStyle w:val="Zaglavlje"/>
      <w:jc w:val="right"/>
      <w:rPr>
        <w:rFonts w:hAnsi="Times New Roman" w:ascii="Times New Roman"/>
      </w:rPr>
    </w:pPr>
    <w:r w:rsidRPr="00FE0E02">
      <w:t xml:space="preserve">                                                                                               </w:t>
    </w:r>
    <w:r w:rsidRPr="00FE0E02">
      <w:rPr>
        <w:rFonts w:hAnsi="Times New Roman" w:ascii="Times New Roman"/>
      </w:rPr>
      <w:t>3  St-</w:t>
    </w:r>
    <w:r w:rsidR="00A06168">
      <w:rPr>
        <w:rFonts w:hAnsi="Times New Roman" w:ascii="Times New Roman"/>
      </w:rPr>
      <w:t>5256/16-64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A9F"/>
    <w:rsid w:val="00022E57"/>
    <w:rsid w:val="00025BA9"/>
    <w:rsid w:val="00042EC5"/>
    <w:rsid w:val="00045FCE"/>
    <w:rsid w:val="0008590B"/>
    <w:rsid w:val="00092E8E"/>
    <w:rsid w:val="00096468"/>
    <w:rsid w:val="000A302D"/>
    <w:rsid w:val="000E3302"/>
    <w:rsid w:val="001414CE"/>
    <w:rsid w:val="00164E08"/>
    <w:rsid w:val="00181C25"/>
    <w:rsid w:val="0019399D"/>
    <w:rsid w:val="001A1A01"/>
    <w:rsid w:val="001C1992"/>
    <w:rsid w:val="00200FA9"/>
    <w:rsid w:val="002043D1"/>
    <w:rsid w:val="00210B7B"/>
    <w:rsid w:val="002207BD"/>
    <w:rsid w:val="00247DC5"/>
    <w:rsid w:val="002775D1"/>
    <w:rsid w:val="00277787"/>
    <w:rsid w:val="00277D1E"/>
    <w:rsid w:val="002D485F"/>
    <w:rsid w:val="003422B3"/>
    <w:rsid w:val="00395F7D"/>
    <w:rsid w:val="0042534A"/>
    <w:rsid w:val="00427C8B"/>
    <w:rsid w:val="00445660"/>
    <w:rsid w:val="00456E7D"/>
    <w:rsid w:val="004C28B3"/>
    <w:rsid w:val="004D6401"/>
    <w:rsid w:val="005137EB"/>
    <w:rsid w:val="0052756B"/>
    <w:rsid w:val="005C3DA6"/>
    <w:rsid w:val="005F06BF"/>
    <w:rsid w:val="005F7E02"/>
    <w:rsid w:val="00601A6F"/>
    <w:rsid w:val="00646ADE"/>
    <w:rsid w:val="006862D5"/>
    <w:rsid w:val="006A7CBC"/>
    <w:rsid w:val="006D50C3"/>
    <w:rsid w:val="006F1934"/>
    <w:rsid w:val="007230A2"/>
    <w:rsid w:val="00762C1C"/>
    <w:rsid w:val="00793A12"/>
    <w:rsid w:val="007F50E6"/>
    <w:rsid w:val="00803553"/>
    <w:rsid w:val="00810A04"/>
    <w:rsid w:val="00813D04"/>
    <w:rsid w:val="00827435"/>
    <w:rsid w:val="00866493"/>
    <w:rsid w:val="008753F6"/>
    <w:rsid w:val="00916759"/>
    <w:rsid w:val="00966407"/>
    <w:rsid w:val="009701A0"/>
    <w:rsid w:val="00997385"/>
    <w:rsid w:val="009B3948"/>
    <w:rsid w:val="009D3F5B"/>
    <w:rsid w:val="009D733B"/>
    <w:rsid w:val="009E00AD"/>
    <w:rsid w:val="009E0674"/>
    <w:rsid w:val="00A06168"/>
    <w:rsid w:val="00A15F4F"/>
    <w:rsid w:val="00A265B2"/>
    <w:rsid w:val="00A85C1E"/>
    <w:rsid w:val="00A96B27"/>
    <w:rsid w:val="00AB0985"/>
    <w:rsid w:val="00AC09A6"/>
    <w:rsid w:val="00AE6744"/>
    <w:rsid w:val="00B028D4"/>
    <w:rsid w:val="00B12C85"/>
    <w:rsid w:val="00B408FC"/>
    <w:rsid w:val="00B61A50"/>
    <w:rsid w:val="00B675C5"/>
    <w:rsid w:val="00BA218D"/>
    <w:rsid w:val="00BA6D04"/>
    <w:rsid w:val="00BD617B"/>
    <w:rsid w:val="00BE4259"/>
    <w:rsid w:val="00C26B44"/>
    <w:rsid w:val="00C327CC"/>
    <w:rsid w:val="00C46D17"/>
    <w:rsid w:val="00C623C1"/>
    <w:rsid w:val="00CC422B"/>
    <w:rsid w:val="00CF5826"/>
    <w:rsid w:val="00D42E48"/>
    <w:rsid w:val="00D76CC9"/>
    <w:rsid w:val="00D83C04"/>
    <w:rsid w:val="00D930C1"/>
    <w:rsid w:val="00E35DA4"/>
    <w:rsid w:val="00E5782A"/>
    <w:rsid w:val="00E64B06"/>
    <w:rsid w:val="00F115F0"/>
    <w:rsid w:val="00F75C06"/>
    <w:rsid w:val="00FB77B4"/>
    <w:rsid w:val="00FE0E02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E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E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E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E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E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E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E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E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E1C6E-CB3B-4487-87B8-0BD05A97C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1254</properties:Characters>
  <properties:Lines>45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2018-06-06T12:35:00Z</dcterms:created>
  <dc:creator>Gordana Grčić</dc:creator>
  <cp:lastModifiedBy>Žana Livaja</cp:lastModifiedBy>
  <cp:lastPrinted>2018-06-06T12:46:00Z</cp:lastPrinted>
  <dcterms:modified xmlns:xsi="http://www.w3.org/2001/XMLSchema-instance" xsi:type="dcterms:W3CDTF">2018-06-06T12:50:00Z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---St-5256-16--predaja nekretnine--.docx)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