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610f" w14:paraId="bbe610f" w:rsidRDefault="00640204" w:rsidP="00640204" w:rsidR="00640204" w:rsidRPr="00672FC7">
      <w:pPr>
        <w:jc w:val="both"/>
        <w15:collapsed w:val="false"/>
      </w:pPr>
      <w:bookmarkStart w:name="_GoBack" w:id="0"/>
      <w:bookmarkEnd w:id="0"/>
      <w:r w:rsidRPr="00672FC7">
        <w:t>REPUBLIKA HRVATSKA</w:t>
      </w:r>
    </w:p>
    <w:p w:rsidRDefault="00640204" w:rsidP="00A05E7C" w:rsidR="00A05E7C" w:rsidRPr="00672FC7">
      <w:pPr>
        <w:jc w:val="both"/>
      </w:pPr>
      <w:r w:rsidRPr="00672FC7">
        <w:t>TRGOVAČKI SUD U RIJECI</w:t>
      </w:r>
    </w:p>
    <w:p w:rsidRDefault="00640204" w:rsidP="00640204" w:rsidR="00640204" w:rsidRPr="00672FC7">
      <w:pPr>
        <w:jc w:val="both"/>
      </w:pPr>
    </w:p>
    <w:p w:rsidRDefault="00640204" w:rsidP="00640204" w:rsidR="00640204" w:rsidRPr="00672FC7">
      <w:pPr>
        <w:jc w:val="center"/>
        <w:rPr>
          <w:bCs/>
        </w:rPr>
      </w:pPr>
      <w:r w:rsidRPr="00672FC7">
        <w:rPr>
          <w:bCs/>
        </w:rPr>
        <w:t>Z A P I S N I K</w:t>
      </w:r>
    </w:p>
    <w:p w:rsidRDefault="00640204" w:rsidP="00640204" w:rsidR="00640204" w:rsidRPr="00672FC7">
      <w:pPr>
        <w:jc w:val="center"/>
        <w:rPr>
          <w:bCs/>
        </w:rPr>
      </w:pPr>
      <w:r w:rsidRPr="00672FC7">
        <w:rPr>
          <w:bCs/>
        </w:rPr>
        <w:t xml:space="preserve">od </w:t>
      </w:r>
      <w:r w:rsidR="00EB7635">
        <w:rPr>
          <w:bCs/>
        </w:rPr>
        <w:t>6. travnja</w:t>
      </w:r>
      <w:r w:rsidR="00C11BF8">
        <w:rPr>
          <w:bCs/>
        </w:rPr>
        <w:t xml:space="preserve"> 2017</w:t>
      </w:r>
      <w:r w:rsidRPr="00672FC7">
        <w:rPr>
          <w:bCs/>
        </w:rPr>
        <w:t>. godine</w:t>
      </w:r>
    </w:p>
    <w:p w:rsidRDefault="00640204" w:rsidP="00640204" w:rsidR="00640204" w:rsidRPr="00672FC7">
      <w:pPr>
        <w:jc w:val="both"/>
      </w:pPr>
    </w:p>
    <w:p w:rsidRDefault="00640204" w:rsidP="00056715" w:rsidR="00640204" w:rsidRPr="00672FC7">
      <w:pPr>
        <w:jc w:val="center"/>
        <w:rPr>
          <w:bCs/>
        </w:rPr>
      </w:pPr>
      <w:r w:rsidRPr="00672FC7">
        <w:t>Sastavljen kod Trgovačkog suda u Rijeci, radi izjašnjenja o prijedlogu i rasprave o uvjetima za otvaranje stečajnog postupka nad dužnikom</w:t>
      </w:r>
      <w:r w:rsidR="00081D73" w:rsidRPr="00672FC7">
        <w:t xml:space="preserve"> </w:t>
      </w:r>
      <w:r w:rsidR="00EB7635">
        <w:rPr>
          <w:bCs/>
        </w:rPr>
        <w:t>MAGNETIC</w:t>
      </w:r>
      <w:r w:rsidR="00EB7635">
        <w:t xml:space="preserve"> društvo s ograničenom odgovornošću za proizvodnju, trgovinu, usluge i zastupanje Rab, Barbat 20, OIB: 95496424502, MBS: 040083268</w:t>
      </w:r>
    </w:p>
    <w:p w:rsidRDefault="00640204" w:rsidP="00640204" w:rsidR="00640204" w:rsidRPr="00672FC7">
      <w:pPr>
        <w:jc w:val="both"/>
      </w:pPr>
    </w:p>
    <w:p w:rsidRDefault="00640204" w:rsidP="00640204" w:rsidR="00640204" w:rsidRPr="00672FC7">
      <w:pPr>
        <w:jc w:val="both"/>
      </w:pPr>
      <w:r w:rsidRPr="00672FC7">
        <w:t>OD SUDA PRISUTNI:</w:t>
      </w:r>
    </w:p>
    <w:p w:rsidRDefault="00EA010E" w:rsidP="00640204" w:rsidR="00640204" w:rsidRPr="00672FC7">
      <w:pPr>
        <w:jc w:val="both"/>
      </w:pPr>
      <w:r w:rsidRPr="00672FC7">
        <w:t>Vera Jelenović</w:t>
      </w:r>
      <w:r w:rsidR="00640204" w:rsidRPr="00672FC7">
        <w:t>, stečajni sudac</w:t>
      </w:r>
    </w:p>
    <w:p w:rsidRDefault="0007608B" w:rsidP="00640204" w:rsidR="00640204" w:rsidRPr="00672FC7">
      <w:pPr>
        <w:jc w:val="both"/>
      </w:pPr>
      <w:r w:rsidRPr="00672FC7">
        <w:t>Danijela Fumić</w:t>
      </w:r>
      <w:r w:rsidR="00640204" w:rsidRPr="00672FC7">
        <w:t>, zapisničar</w:t>
      </w:r>
    </w:p>
    <w:p w:rsidRDefault="00EB7635" w:rsidP="00640204" w:rsidR="00AB3147" w:rsidRPr="00672FC7">
      <w:pPr>
        <w:jc w:val="both"/>
      </w:pPr>
      <w:r>
        <w:t>Ljubica Juranović Skočić</w:t>
      </w:r>
      <w:r w:rsidR="0007608B" w:rsidRPr="00672FC7">
        <w:t xml:space="preserve">, </w:t>
      </w:r>
      <w:r w:rsidR="00AB3147" w:rsidRPr="00672FC7">
        <w:t>privremeni stečajni upravitelj</w:t>
      </w:r>
      <w:r w:rsidR="00E95D42" w:rsidRPr="00672FC7">
        <w:t xml:space="preserve"> </w:t>
      </w:r>
    </w:p>
    <w:p w:rsidRDefault="00F90B8D" w:rsidP="00640204" w:rsidR="00F90B8D" w:rsidRPr="00672FC7">
      <w:pPr>
        <w:jc w:val="both"/>
      </w:pPr>
    </w:p>
    <w:p w:rsidRDefault="00640204" w:rsidP="00F90B8D" w:rsidR="00640204" w:rsidRPr="00672FC7">
      <w:pPr>
        <w:jc w:val="center"/>
      </w:pPr>
      <w:r w:rsidRPr="00672FC7">
        <w:t xml:space="preserve">Početak u </w:t>
      </w:r>
      <w:r w:rsidR="00EB7635">
        <w:t>9</w:t>
      </w:r>
      <w:r w:rsidR="005F5614" w:rsidRPr="00672FC7">
        <w:t>,</w:t>
      </w:r>
      <w:r w:rsidR="00081D73" w:rsidRPr="00672FC7">
        <w:t>0</w:t>
      </w:r>
      <w:r w:rsidRPr="00672FC7">
        <w:t>0 sati.</w:t>
      </w:r>
    </w:p>
    <w:p w:rsidRDefault="00640204" w:rsidP="00640204" w:rsidR="00640204" w:rsidRPr="00672FC7">
      <w:pPr>
        <w:jc w:val="both"/>
      </w:pPr>
    </w:p>
    <w:p w:rsidRDefault="00640204" w:rsidP="00640204" w:rsidR="00640204" w:rsidRPr="00672FC7">
      <w:pPr>
        <w:jc w:val="both"/>
      </w:pPr>
      <w:r w:rsidRPr="00672FC7">
        <w:t>Utvrđuje se da su na današnje ročište pristupili:</w:t>
      </w:r>
    </w:p>
    <w:p w:rsidRDefault="00640204" w:rsidP="00640204" w:rsidR="00640204" w:rsidRPr="00672FC7">
      <w:pPr>
        <w:jc w:val="both"/>
      </w:pPr>
    </w:p>
    <w:p w:rsidRDefault="00056715" w:rsidP="00640204" w:rsidR="00640204" w:rsidRPr="00672FC7">
      <w:pPr>
        <w:jc w:val="both"/>
      </w:pPr>
      <w:r w:rsidRPr="00672FC7">
        <w:t xml:space="preserve">Za predlagatelja: </w:t>
      </w:r>
      <w:r w:rsidR="00C11BF8">
        <w:t>nitko, dostava poziva uredna</w:t>
      </w:r>
    </w:p>
    <w:p w:rsidRDefault="00672FC7" w:rsidP="00640204" w:rsidR="00672FC7" w:rsidRPr="00672FC7">
      <w:pPr>
        <w:jc w:val="both"/>
      </w:pPr>
      <w:r w:rsidRPr="00672FC7">
        <w:t>Za dužnika: nitko, dostava poziva uredna</w:t>
      </w:r>
    </w:p>
    <w:p w:rsidRDefault="00640204" w:rsidP="00640204" w:rsidR="00640204" w:rsidRPr="00672FC7">
      <w:pPr>
        <w:jc w:val="both"/>
      </w:pPr>
    </w:p>
    <w:p w:rsidRDefault="00AB3147" w:rsidP="00640204" w:rsidR="00640204" w:rsidRPr="00672FC7">
      <w:pPr>
        <w:jc w:val="both"/>
      </w:pPr>
      <w:r w:rsidRPr="00672FC7">
        <w:tab/>
      </w:r>
      <w:r w:rsidR="00F90B8D" w:rsidRPr="00672FC7">
        <w:t>U</w:t>
      </w:r>
      <w:r w:rsidR="004C3D84" w:rsidRPr="00672FC7">
        <w:t>t</w:t>
      </w:r>
      <w:r w:rsidR="00F90B8D" w:rsidRPr="00672FC7">
        <w:t xml:space="preserve">vrđuje se da je privremeni stečajni upravitelj po nalogu stečajnog suca podnio pisano izviješće u kojem je iznio svoje mišljenje o tome postoji li zakonom predviđeni stečajni razlog, </w:t>
      </w:r>
      <w:r w:rsidR="00672FC7" w:rsidRPr="00672FC7">
        <w:t>te</w:t>
      </w:r>
      <w:r w:rsidR="00F90B8D" w:rsidRPr="00672FC7">
        <w:t xml:space="preserve"> mogu li se imovinom dužnika pokriti troškovi stečajnog postupka. </w:t>
      </w:r>
    </w:p>
    <w:p w:rsidRDefault="00F90B8D" w:rsidP="00640204" w:rsidR="00F90B8D" w:rsidRPr="00672FC7">
      <w:pPr>
        <w:jc w:val="both"/>
      </w:pPr>
    </w:p>
    <w:p w:rsidRDefault="00F90B8D" w:rsidP="00640204" w:rsidR="00256322" w:rsidRPr="00672FC7">
      <w:pPr>
        <w:jc w:val="both"/>
      </w:pPr>
      <w:r w:rsidRPr="00672FC7">
        <w:tab/>
      </w:r>
      <w:r w:rsidR="00256322" w:rsidRPr="00672FC7">
        <w:t>Privremeni stečajni upravitelj usmeno izlaže svoje izviješće.</w:t>
      </w:r>
    </w:p>
    <w:p w:rsidRDefault="00B250B5" w:rsidP="00B250B5" w:rsidR="00B250B5" w:rsidRPr="00672FC7">
      <w:pPr>
        <w:jc w:val="both"/>
        <w:rPr>
          <w:bCs/>
        </w:rPr>
      </w:pPr>
    </w:p>
    <w:p w:rsidRDefault="00B250B5" w:rsidP="00672FC7" w:rsidR="00EB7635" w:rsidRPr="00672FC7">
      <w:pPr>
        <w:pStyle w:val="Tijeloteksta"/>
      </w:pPr>
      <w:r w:rsidRPr="00672FC7">
        <w:rPr>
          <w:bCs/>
        </w:rPr>
        <w:tab/>
        <w:t>Privremeni stečajni upravitelj ustvrdi</w:t>
      </w:r>
      <w:r w:rsidR="00F47764" w:rsidRPr="00672FC7">
        <w:rPr>
          <w:bCs/>
        </w:rPr>
        <w:t>o</w:t>
      </w:r>
      <w:r w:rsidRPr="00672FC7">
        <w:rPr>
          <w:bCs/>
        </w:rPr>
        <w:t xml:space="preserve"> je da je</w:t>
      </w:r>
      <w:r w:rsidR="007073E4" w:rsidRPr="00672FC7">
        <w:rPr>
          <w:bCs/>
        </w:rPr>
        <w:t xml:space="preserve"> dužnik nesposoban za plaćanje</w:t>
      </w:r>
      <w:r w:rsidR="00672FC7" w:rsidRPr="00672FC7">
        <w:rPr>
          <w:bCs/>
        </w:rPr>
        <w:t xml:space="preserve"> i</w:t>
      </w:r>
      <w:r w:rsidR="00C11BF8">
        <w:rPr>
          <w:bCs/>
        </w:rPr>
        <w:t xml:space="preserve"> da će uskoro biti i</w:t>
      </w:r>
      <w:r w:rsidR="00672FC7" w:rsidRPr="00672FC7">
        <w:rPr>
          <w:bCs/>
        </w:rPr>
        <w:t xml:space="preserve"> prezadužen</w:t>
      </w:r>
      <w:r w:rsidRPr="00672FC7">
        <w:rPr>
          <w:bCs/>
        </w:rPr>
        <w:t xml:space="preserve">, te da su time ispunjeni uvjeti za otvaranje stečajnog postupka iz čl. </w:t>
      </w:r>
      <w:r w:rsidR="00C11BF8">
        <w:rPr>
          <w:bCs/>
        </w:rPr>
        <w:t>5</w:t>
      </w:r>
      <w:r w:rsidRPr="00672FC7">
        <w:rPr>
          <w:bCs/>
        </w:rPr>
        <w:t>. Stečajnog zakona</w:t>
      </w:r>
      <w:r w:rsidR="00C11BF8">
        <w:rPr>
          <w:bCs/>
        </w:rPr>
        <w:t xml:space="preserve"> (NN 71/15)</w:t>
      </w:r>
      <w:r w:rsidRPr="00672FC7">
        <w:rPr>
          <w:bCs/>
        </w:rPr>
        <w:t>. Što se tiče imovine, privremeni stečajni upravitelj je tijekom prethodnog postupka utvrdi</w:t>
      </w:r>
      <w:r w:rsidR="00F47764" w:rsidRPr="00672FC7">
        <w:rPr>
          <w:bCs/>
        </w:rPr>
        <w:t>o</w:t>
      </w:r>
      <w:r w:rsidRPr="00672FC7">
        <w:rPr>
          <w:bCs/>
        </w:rPr>
        <w:t xml:space="preserve"> da prema raspoloživoj dokumentaciji </w:t>
      </w:r>
      <w:r w:rsidR="00672FC7" w:rsidRPr="00672FC7">
        <w:t xml:space="preserve">ima imovinu čijim unovčenjem bi se mogla prikupiti sredstva  koja bi bila dostatna najmanje za podmirenje troškova stečajnog postupka. Imovina se sastoji od </w:t>
      </w:r>
      <w:r w:rsidR="009A7EBA">
        <w:t xml:space="preserve">nekretnine </w:t>
      </w:r>
      <w:r w:rsidR="00EB7635">
        <w:t xml:space="preserve">upisane u zemljišne knjige </w:t>
      </w:r>
      <w:r w:rsidR="00EB7635">
        <w:rPr>
          <w:rFonts w:hAnsi="Cambria" w:ascii="Cambria"/>
        </w:rPr>
        <w:t>Općinskog suda u Rijeci, Zemljišno knjižni odjel Rab, K.O. Barbat, zk.ul. 2013, k.č.br. 632/9, u naravi PAŠNJAK površine 26 m2, Vlasnički dio 1/1 MAGNETIC d.o.o., Rab OIB: 95496424502, Barbat 20; te u zemljišne knjige Općinskog suda u Rijeci, Zemljišnoknjižni odjel Rab, K.O. Barbat, zk.ul. 2142, k.č.br. 632/3, u naravi KUĆA BR. 35 površine 233 m2, DVORIŠTE 500 m2,  NEPLODNO – PARKIRALIŠTE 566 m2, Vlasnički dio 1/1 MAGNETIC d.o.o., Rab OIB: 95496424502, Barbat 20</w:t>
      </w:r>
      <w:r w:rsidR="00EB7635">
        <w:t>; kao i tri vozila: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817"/>
        <w:gridCol w:w="8471"/>
      </w:tblGrid>
      <w:tr w:rsidTr="00EB7635" w:rsidR="00EB7635">
        <w:tc>
          <w:tcPr>
            <w:tcW w:type="dxa" w:w="817"/>
            <w:hideMark/>
          </w:tcPr>
          <w:p w:rsidRDefault="00EB7635" w:rsidR="00EB7635">
            <w:pPr>
              <w:spacing w:lineRule="auto" w:line="276"/>
              <w:jc w:val="both"/>
              <w:rPr>
                <w:rFonts w:hAnsi="Cambria" w:ascii="Cambria"/>
                <w:sz w:val="22"/>
                <w:szCs w:val="22"/>
                <w:lang w:eastAsia="en-US"/>
              </w:rPr>
            </w:pPr>
            <w:r>
              <w:rPr>
                <w:rFonts w:hAnsi="Cambria" w:ascii="Cambria"/>
              </w:rPr>
              <w:t>1.</w:t>
            </w:r>
          </w:p>
        </w:tc>
        <w:tc>
          <w:tcPr>
            <w:tcW w:type="dxa" w:w="8471"/>
            <w:hideMark/>
          </w:tcPr>
          <w:p w:rsidRDefault="00EB7635" w:rsidP="00EB7635" w:rsidR="00EB7635">
            <w:pPr>
              <w:spacing w:lineRule="auto" w:line="276"/>
              <w:jc w:val="both"/>
              <w:rPr>
                <w:rFonts w:hAnsi="Cambria" w:ascii="Cambria"/>
                <w:sz w:val="22"/>
                <w:szCs w:val="22"/>
                <w:lang w:eastAsia="en-US"/>
              </w:rPr>
            </w:pPr>
            <w:r>
              <w:rPr>
                <w:rFonts w:hAnsi="Cambria" w:ascii="Cambria"/>
              </w:rPr>
              <w:t xml:space="preserve">M1, marke FORD KUGA 2.0 TDCI TREND, godina proizvodnje 2008., broj šasije WF0RXXGCDR8Y61668, reg. Oznaka RI 520 RB, </w:t>
            </w:r>
          </w:p>
        </w:tc>
      </w:tr>
      <w:tr w:rsidTr="00EB7635" w:rsidR="00EB7635">
        <w:tc>
          <w:tcPr>
            <w:tcW w:type="dxa" w:w="817"/>
            <w:hideMark/>
          </w:tcPr>
          <w:p w:rsidRDefault="00EB7635" w:rsidR="00EB7635">
            <w:pPr>
              <w:spacing w:lineRule="auto" w:line="276"/>
              <w:jc w:val="both"/>
              <w:rPr>
                <w:rFonts w:hAnsi="Cambria" w:ascii="Cambria"/>
                <w:sz w:val="22"/>
                <w:szCs w:val="22"/>
                <w:lang w:eastAsia="en-US"/>
              </w:rPr>
            </w:pPr>
            <w:r>
              <w:rPr>
                <w:rFonts w:hAnsi="Cambria" w:ascii="Cambria"/>
              </w:rPr>
              <w:t>2.</w:t>
            </w:r>
          </w:p>
        </w:tc>
        <w:tc>
          <w:tcPr>
            <w:tcW w:type="dxa" w:w="8471"/>
            <w:hideMark/>
          </w:tcPr>
          <w:p w:rsidRDefault="00EB7635" w:rsidP="00EB7635" w:rsidR="00EB7635">
            <w:pPr>
              <w:spacing w:lineRule="auto" w:line="276"/>
              <w:jc w:val="both"/>
              <w:rPr>
                <w:rFonts w:hAnsi="Cambria" w:ascii="Cambria"/>
                <w:sz w:val="22"/>
                <w:szCs w:val="22"/>
                <w:lang w:eastAsia="en-US"/>
              </w:rPr>
            </w:pPr>
            <w:r>
              <w:rPr>
                <w:rFonts w:hAnsi="Cambria" w:ascii="Cambria"/>
              </w:rPr>
              <w:t xml:space="preserve">M1, marke VOLKSWAGEN GOLF 1.9 TDI, godina proizvodnje 2004., broj šasije WVWZZZ1KZ5P026543, reg. Oznaka RI 300 LR, </w:t>
            </w:r>
          </w:p>
        </w:tc>
      </w:tr>
      <w:tr w:rsidTr="00EB7635" w:rsidR="00EB7635">
        <w:tc>
          <w:tcPr>
            <w:tcW w:type="dxa" w:w="817"/>
            <w:hideMark/>
          </w:tcPr>
          <w:p w:rsidRDefault="00EB7635" w:rsidR="00EB7635">
            <w:pPr>
              <w:spacing w:lineRule="auto" w:line="276"/>
              <w:jc w:val="both"/>
              <w:rPr>
                <w:rFonts w:hAnsi="Cambria" w:ascii="Cambria"/>
                <w:sz w:val="22"/>
                <w:szCs w:val="22"/>
                <w:lang w:eastAsia="en-US"/>
              </w:rPr>
            </w:pPr>
            <w:r>
              <w:rPr>
                <w:rFonts w:hAnsi="Cambria" w:ascii="Cambria"/>
              </w:rPr>
              <w:t>3.</w:t>
            </w:r>
          </w:p>
        </w:tc>
        <w:tc>
          <w:tcPr>
            <w:tcW w:type="dxa" w:w="8471"/>
            <w:hideMark/>
          </w:tcPr>
          <w:p w:rsidRDefault="00EB7635" w:rsidP="00EB7635" w:rsidR="00EB7635">
            <w:pPr>
              <w:spacing w:lineRule="auto" w:line="276"/>
              <w:jc w:val="both"/>
              <w:rPr>
                <w:rFonts w:hAnsi="Cambria" w:ascii="Cambria"/>
                <w:sz w:val="22"/>
                <w:szCs w:val="22"/>
                <w:lang w:eastAsia="en-US"/>
              </w:rPr>
            </w:pPr>
            <w:r>
              <w:rPr>
                <w:rFonts w:hAnsi="Cambria" w:ascii="Cambria"/>
              </w:rPr>
              <w:t>N1, marke PEUGOT EXPERT 1.9 D, godina proizvodnje 2000., broj šasije VF3BZWJZA12711796, reg. Oznaka RI 107 JU.</w:t>
            </w:r>
          </w:p>
        </w:tc>
      </w:tr>
    </w:tbl>
    <w:p w:rsidRDefault="00672FC7" w:rsidP="00672FC7" w:rsidR="00672FC7" w:rsidRPr="00672FC7">
      <w:pPr>
        <w:pStyle w:val="Tijeloteksta"/>
      </w:pPr>
    </w:p>
    <w:p w:rsidRDefault="00C81758" w:rsidP="00672FC7" w:rsidR="00256322">
      <w:pPr>
        <w:pStyle w:val="Tijeloteksta"/>
        <w:ind w:firstLine="720"/>
        <w:rPr>
          <w:bCs/>
        </w:rPr>
      </w:pPr>
      <w:r w:rsidRPr="00672FC7">
        <w:rPr>
          <w:bCs/>
        </w:rPr>
        <w:lastRenderedPageBreak/>
        <w:t>P</w:t>
      </w:r>
      <w:r w:rsidR="00B250B5" w:rsidRPr="00672FC7">
        <w:rPr>
          <w:bCs/>
        </w:rPr>
        <w:t xml:space="preserve">redlaže sudu </w:t>
      </w:r>
      <w:r w:rsidRPr="00672FC7">
        <w:rPr>
          <w:bCs/>
        </w:rPr>
        <w:t>otvaranje stečajnog postupka nad dužnikom</w:t>
      </w:r>
      <w:r w:rsidR="00C31CD4">
        <w:rPr>
          <w:bCs/>
        </w:rPr>
        <w:t xml:space="preserve"> posebno ističući kako je kontaktirala neposredno prije ovog ročišta sa dužnikovim zakonskim zastupnikom koji još nije stigla na ročište. Predlaže prekid ovog ročišta i njegov nastavak u 9,30 sati. </w:t>
      </w:r>
    </w:p>
    <w:p w:rsidRDefault="00C31CD4" w:rsidP="00672FC7" w:rsidR="00C31CD4">
      <w:pPr>
        <w:pStyle w:val="Tijeloteksta"/>
        <w:ind w:firstLine="720"/>
        <w:rPr>
          <w:bCs/>
        </w:rPr>
      </w:pPr>
    </w:p>
    <w:p w:rsidRDefault="00C31CD4" w:rsidP="00672FC7" w:rsidR="00C31CD4">
      <w:pPr>
        <w:pStyle w:val="Tijeloteksta"/>
        <w:ind w:firstLine="720"/>
        <w:rPr>
          <w:bCs/>
        </w:rPr>
      </w:pPr>
      <w:r>
        <w:rPr>
          <w:bCs/>
        </w:rPr>
        <w:t xml:space="preserve">Sud donosi </w:t>
      </w:r>
    </w:p>
    <w:p w:rsidRDefault="00C31CD4" w:rsidP="00672FC7" w:rsidR="00C31CD4">
      <w:pPr>
        <w:pStyle w:val="Tijeloteksta"/>
        <w:ind w:firstLine="720"/>
        <w:rPr>
          <w:bCs/>
        </w:rPr>
      </w:pPr>
    </w:p>
    <w:p w:rsidRDefault="00C31CD4" w:rsidP="00C31CD4" w:rsidR="00C31CD4">
      <w:pPr>
        <w:pStyle w:val="Tijeloteksta"/>
        <w:ind w:firstLine="720"/>
        <w:jc w:val="center"/>
        <w:rPr>
          <w:bCs/>
        </w:rPr>
      </w:pPr>
      <w:r>
        <w:rPr>
          <w:bCs/>
        </w:rPr>
        <w:t>z a k l j u č a k</w:t>
      </w:r>
    </w:p>
    <w:p w:rsidRDefault="00C31CD4" w:rsidP="00672FC7" w:rsidR="00C31CD4">
      <w:pPr>
        <w:pStyle w:val="Tijeloteksta"/>
        <w:ind w:firstLine="720"/>
        <w:rPr>
          <w:bCs/>
        </w:rPr>
      </w:pPr>
    </w:p>
    <w:p w:rsidRDefault="00C31CD4" w:rsidP="00672FC7" w:rsidR="00C31CD4">
      <w:pPr>
        <w:pStyle w:val="Tijeloteksta"/>
        <w:ind w:firstLine="720"/>
        <w:rPr>
          <w:bCs/>
        </w:rPr>
      </w:pPr>
      <w:r>
        <w:rPr>
          <w:bCs/>
        </w:rPr>
        <w:t xml:space="preserve">U skladu s prijedlogom privremenog stečajnog upravitelja, ročište se u 9,10 sati prekida i nastaviti će se u 9,30 sati. </w:t>
      </w:r>
    </w:p>
    <w:p w:rsidRDefault="00C31CD4" w:rsidP="00672FC7" w:rsidR="00C31CD4">
      <w:pPr>
        <w:pStyle w:val="Tijeloteksta"/>
        <w:ind w:firstLine="720"/>
        <w:rPr>
          <w:bCs/>
        </w:rPr>
      </w:pPr>
    </w:p>
    <w:p w:rsidRDefault="00F5458A" w:rsidP="00672FC7" w:rsidR="00C31CD4">
      <w:pPr>
        <w:pStyle w:val="Tijeloteksta"/>
        <w:ind w:firstLine="720"/>
      </w:pPr>
      <w:r>
        <w:t xml:space="preserve">Utvrđuje se da je u 9,30 sati ročištu pristupila privremeni stečajni upravitelj, te pred sucem telefonski kontaktirala  sa dužnikovim zakonskim zastupnikom izvjestivši sud kako dužnikova zakonska zastupnica pogrešno čeka na ročište u prostorijama Prekršajnog suda u Rijeci i plačući moli da ju se pričeka na ovom ročištu. Privremeni stečajni upravitelj moli suca da se zbog dužnikovog zakonskog zastupnika ponovno prekine ovo ročište. </w:t>
      </w:r>
    </w:p>
    <w:p w:rsidRDefault="00F5458A" w:rsidP="00F5458A" w:rsidR="00F5458A">
      <w:pPr>
        <w:pStyle w:val="Tijeloteksta"/>
        <w:ind w:firstLine="720"/>
        <w:rPr>
          <w:bCs/>
        </w:rPr>
      </w:pPr>
    </w:p>
    <w:p w:rsidRDefault="00F5458A" w:rsidP="00F5458A" w:rsidR="00F5458A">
      <w:pPr>
        <w:pStyle w:val="Tijeloteksta"/>
        <w:ind w:firstLine="720"/>
        <w:rPr>
          <w:bCs/>
        </w:rPr>
      </w:pPr>
      <w:r>
        <w:rPr>
          <w:bCs/>
        </w:rPr>
        <w:t xml:space="preserve">Sud donosi </w:t>
      </w:r>
    </w:p>
    <w:p w:rsidRDefault="00F5458A" w:rsidP="00F5458A" w:rsidR="00F5458A">
      <w:pPr>
        <w:pStyle w:val="Tijeloteksta"/>
        <w:ind w:firstLine="720"/>
        <w:jc w:val="center"/>
        <w:rPr>
          <w:bCs/>
        </w:rPr>
      </w:pPr>
      <w:r>
        <w:rPr>
          <w:bCs/>
        </w:rPr>
        <w:t>z a k l j u č a k</w:t>
      </w:r>
    </w:p>
    <w:p w:rsidRDefault="00F5458A" w:rsidP="00F5458A" w:rsidR="00F5458A">
      <w:pPr>
        <w:pStyle w:val="Tijeloteksta"/>
        <w:ind w:firstLine="720"/>
        <w:rPr>
          <w:bCs/>
        </w:rPr>
      </w:pPr>
    </w:p>
    <w:p w:rsidRDefault="00F5458A" w:rsidP="00F5458A" w:rsidR="00F5458A">
      <w:pPr>
        <w:pStyle w:val="Tijeloteksta"/>
        <w:ind w:firstLine="720"/>
        <w:rPr>
          <w:bCs/>
        </w:rPr>
      </w:pPr>
      <w:r>
        <w:rPr>
          <w:bCs/>
        </w:rPr>
        <w:t xml:space="preserve">U skladu s prijedlogom privremenog stečajnog upravitelja, ročište se u 9,35 sati prekida i nastaviti će se u  </w:t>
      </w:r>
      <w:r w:rsidR="00086E67">
        <w:rPr>
          <w:bCs/>
        </w:rPr>
        <w:t>9,45</w:t>
      </w:r>
      <w:r>
        <w:rPr>
          <w:bCs/>
        </w:rPr>
        <w:t xml:space="preserve">sati. </w:t>
      </w:r>
    </w:p>
    <w:p w:rsidRDefault="00F5458A" w:rsidP="00672FC7" w:rsidR="00F5458A">
      <w:pPr>
        <w:pStyle w:val="Tijeloteksta"/>
        <w:ind w:firstLine="720"/>
      </w:pPr>
    </w:p>
    <w:p w:rsidRDefault="00086E67" w:rsidP="00086E67" w:rsidR="00086E67">
      <w:pPr>
        <w:jc w:val="both"/>
      </w:pPr>
      <w:r>
        <w:t>Utvrđuje se da ročištu u 9,45 sati pristupaju privremeni stečajni upravitelj i dužnikov zakonski zastupnik Laura Perčinić, čiji je identitet sud utvrdio uvidom u osobnu iskaznicu broj 112899524  izdanu od PP Rab.</w:t>
      </w:r>
    </w:p>
    <w:p w:rsidRDefault="00F5458A" w:rsidP="00672FC7" w:rsidR="00F5458A">
      <w:pPr>
        <w:pStyle w:val="Tijeloteksta"/>
        <w:ind w:firstLine="720"/>
      </w:pPr>
    </w:p>
    <w:p w:rsidRDefault="00A47104" w:rsidP="00640204" w:rsidR="00640204" w:rsidRPr="00672FC7">
      <w:pPr>
        <w:jc w:val="both"/>
        <w:rPr>
          <w:bCs/>
        </w:rPr>
      </w:pPr>
      <w:r w:rsidRPr="00672FC7">
        <w:rPr>
          <w:bCs/>
        </w:rPr>
        <w:tab/>
      </w:r>
      <w:r w:rsidR="009A7EBA">
        <w:rPr>
          <w:bCs/>
        </w:rPr>
        <w:t>Dužnik</w:t>
      </w:r>
      <w:r w:rsidR="00E95D42" w:rsidRPr="00672FC7">
        <w:rPr>
          <w:bCs/>
        </w:rPr>
        <w:t xml:space="preserve"> </w:t>
      </w:r>
      <w:r w:rsidR="00B250B5" w:rsidRPr="00672FC7">
        <w:rPr>
          <w:bCs/>
        </w:rPr>
        <w:t>nema primjedbi na izvješće privremenog stečajnog upravitelja</w:t>
      </w:r>
      <w:r w:rsidR="00A16AC2">
        <w:rPr>
          <w:bCs/>
        </w:rPr>
        <w:t xml:space="preserve">, ali moli kraću odgodu današnjeg ročišta ističući kako raspolaže s iznosom potrebnim za dužnikov izlazak iz uvjeta za stečaj. Ističe kako je u obitelji imala nekoliko smrtnih slučajeva, zbog čega je trpio i posao, te moli razumijevanje. </w:t>
      </w:r>
      <w:r w:rsidR="000232C7" w:rsidRPr="00672FC7">
        <w:rPr>
          <w:bCs/>
        </w:rPr>
        <w:t xml:space="preserve"> </w:t>
      </w:r>
    </w:p>
    <w:p w:rsidRDefault="00640204" w:rsidP="00640204" w:rsidR="00640204" w:rsidRPr="00672FC7">
      <w:pPr>
        <w:jc w:val="both"/>
      </w:pPr>
    </w:p>
    <w:p w:rsidRDefault="00AD4690" w:rsidP="00954743" w:rsidR="00A16AC2">
      <w:r w:rsidRPr="00672FC7">
        <w:tab/>
      </w:r>
      <w:r w:rsidR="00A16AC2">
        <w:t xml:space="preserve">Sud donosi </w:t>
      </w:r>
    </w:p>
    <w:p w:rsidRDefault="00A16AC2" w:rsidP="00954743" w:rsidR="00A16AC2"/>
    <w:p w:rsidRDefault="00A16AC2" w:rsidP="00954743" w:rsidR="00A16AC2" w:rsidRPr="00954743">
      <w:pPr>
        <w:jc w:val="center"/>
      </w:pPr>
      <w:r>
        <w:t>r j e š e n je</w:t>
      </w:r>
    </w:p>
    <w:p w:rsidRDefault="00A16AC2" w:rsidP="00954743" w:rsidR="00A16AC2">
      <w:pPr>
        <w:jc w:val="both"/>
      </w:pPr>
    </w:p>
    <w:p w:rsidRDefault="00A16AC2" w:rsidP="00954743" w:rsidR="00A16AC2">
      <w:pPr>
        <w:jc w:val="both"/>
      </w:pPr>
      <w:r>
        <w:tab/>
        <w:t xml:space="preserve">S obzirom na navode dužnikovog zakonskog zastupnika sa današnjeg ročišta odgađa se daljnje raspravljanje na današnjem ročištu, te se slijedeće ročište određuje za </w:t>
      </w:r>
    </w:p>
    <w:p w:rsidRDefault="00A16AC2" w:rsidP="00954743" w:rsidR="00A16AC2">
      <w:pPr>
        <w:jc w:val="both"/>
      </w:pPr>
    </w:p>
    <w:p w:rsidRDefault="00E218B1" w:rsidP="00954743" w:rsidR="00A16AC2">
      <w:pPr>
        <w:jc w:val="center"/>
      </w:pPr>
      <w:r>
        <w:t>7</w:t>
      </w:r>
      <w:r w:rsidR="00A16AC2">
        <w:t xml:space="preserve">. </w:t>
      </w:r>
      <w:r>
        <w:t xml:space="preserve">lipnja </w:t>
      </w:r>
      <w:r w:rsidR="00A16AC2">
        <w:t>2017.god. u 9,</w:t>
      </w:r>
      <w:r>
        <w:t>4</w:t>
      </w:r>
      <w:r w:rsidR="00A16AC2">
        <w:t>0 sati</w:t>
      </w:r>
    </w:p>
    <w:p w:rsidRDefault="00A16AC2" w:rsidP="00954743" w:rsidR="00A16AC2">
      <w:pPr>
        <w:jc w:val="both"/>
      </w:pPr>
    </w:p>
    <w:p w:rsidRDefault="00A16AC2" w:rsidP="00954743" w:rsidR="00A16AC2">
      <w:pPr>
        <w:jc w:val="both"/>
      </w:pPr>
      <w:r>
        <w:t>u prostorijama Trgovačkog suda u Rijeci, Zadarska ulica 1 i 3, sudnica broj 3, I kat.</w:t>
      </w:r>
    </w:p>
    <w:p w:rsidRDefault="00640204" w:rsidP="005F5614" w:rsidR="005F5614" w:rsidRPr="00672FC7">
      <w:pPr>
        <w:jc w:val="both"/>
      </w:pPr>
      <w:r w:rsidRPr="00672FC7">
        <w:t xml:space="preserve"> </w:t>
      </w:r>
    </w:p>
    <w:p w:rsidRDefault="00562FDC" w:rsidP="005F5614" w:rsidR="00562FDC" w:rsidRPr="00672FC7">
      <w:pPr>
        <w:jc w:val="both"/>
      </w:pPr>
    </w:p>
    <w:p w:rsidRDefault="00640204" w:rsidP="005F5614" w:rsidR="00640204" w:rsidRPr="00672FC7">
      <w:pPr>
        <w:jc w:val="center"/>
      </w:pPr>
      <w:r w:rsidRPr="00672FC7">
        <w:t xml:space="preserve">Dovršeno u </w:t>
      </w:r>
      <w:r w:rsidR="00A16AC2">
        <w:t>10</w:t>
      </w:r>
      <w:r w:rsidR="00C5457E" w:rsidRPr="00672FC7">
        <w:t>,</w:t>
      </w:r>
      <w:r w:rsidR="00A16AC2">
        <w:t>07</w:t>
      </w:r>
      <w:r w:rsidR="00C5457E" w:rsidRPr="00672FC7">
        <w:t xml:space="preserve"> </w:t>
      </w:r>
      <w:r w:rsidRPr="00672FC7">
        <w:t>sati.</w:t>
      </w:r>
    </w:p>
    <w:p w:rsidRDefault="00640204" w:rsidP="00640204" w:rsidR="00640204" w:rsidRPr="00672FC7">
      <w:pPr>
        <w:jc w:val="both"/>
      </w:pPr>
    </w:p>
    <w:p w:rsidRDefault="00D27C4C" w:rsidP="00D27C4C" w:rsidR="00D27C4C" w:rsidRPr="00672FC7">
      <w:pPr>
        <w:jc w:val="both"/>
      </w:pPr>
      <w:r w:rsidRPr="00672FC7">
        <w:tab/>
      </w:r>
      <w:r w:rsidRPr="00672FC7">
        <w:tab/>
      </w:r>
      <w:r w:rsidRPr="00672FC7">
        <w:tab/>
      </w:r>
      <w:r w:rsidRPr="00672FC7">
        <w:tab/>
      </w:r>
      <w:r w:rsidRPr="00672FC7">
        <w:tab/>
        <w:t>Stečajni sudac                        Stečajni upravitelj</w:t>
      </w:r>
    </w:p>
    <w:p w:rsidRDefault="00D27C4C" w:rsidP="00D27C4C" w:rsidR="00D27C4C" w:rsidRPr="00672FC7">
      <w:pPr>
        <w:jc w:val="both"/>
      </w:pPr>
    </w:p>
    <w:p w:rsidRDefault="00E218B1" w:rsidP="00D27C4C" w:rsidR="00E218B1">
      <w:pPr>
        <w:jc w:val="both"/>
      </w:pPr>
    </w:p>
    <w:p w:rsidRDefault="00D27C4C" w:rsidP="00D27C4C" w:rsidR="00D27C4C" w:rsidRPr="00672FC7">
      <w:pPr>
        <w:jc w:val="both"/>
      </w:pPr>
      <w:r w:rsidRPr="00672FC7">
        <w:tab/>
      </w:r>
      <w:r w:rsidRPr="00672FC7">
        <w:tab/>
      </w:r>
      <w:r w:rsidRPr="00672FC7">
        <w:tab/>
      </w:r>
      <w:r w:rsidRPr="00672FC7">
        <w:tab/>
        <w:t xml:space="preserve">            Zapisničar        </w:t>
      </w:r>
      <w:r w:rsidRPr="00672FC7">
        <w:tab/>
      </w:r>
      <w:r w:rsidRPr="00672FC7">
        <w:tab/>
        <w:t xml:space="preserve">    Stranke   </w:t>
      </w:r>
    </w:p>
    <w:sectPr w:rsidSect="00D45A52" w:rsidR="00D27C4C" w:rsidRPr="00672FC7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A70" w:rsidR="00975A70">
      <w:r>
        <w:separator/>
      </w:r>
    </w:p>
  </w:endnote>
  <w:endnote w:id="0" w:type="continuationSeparator">
    <w:p w:rsidRDefault="00975A70" w:rsidR="00975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B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A70" w:rsidR="00975A70">
      <w:r>
        <w:separator/>
      </w:r>
    </w:p>
  </w:footnote>
  <w:footnote w:id="0" w:type="continuationSeparator">
    <w:p w:rsidRDefault="00975A70" w:rsidR="00975A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BF8" w:rsidP="00C11BF8" w:rsidR="00C11BF8" w:rsidRPr="00672FC7">
    <w:pPr>
      <w:jc w:val="right"/>
    </w:pPr>
    <w:r w:rsidRPr="00672FC7">
      <w:t>Posl.br. 14 St-</w:t>
    </w:r>
    <w:r w:rsidR="00EB7635">
      <w:t>1318/2016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4609E"/>
    <w:rsid w:val="00056715"/>
    <w:rsid w:val="0007608B"/>
    <w:rsid w:val="00080A08"/>
    <w:rsid w:val="00081B6E"/>
    <w:rsid w:val="00081D73"/>
    <w:rsid w:val="00083112"/>
    <w:rsid w:val="00085B83"/>
    <w:rsid w:val="00086E67"/>
    <w:rsid w:val="00087064"/>
    <w:rsid w:val="000C73CD"/>
    <w:rsid w:val="000F1948"/>
    <w:rsid w:val="001265A1"/>
    <w:rsid w:val="00127D19"/>
    <w:rsid w:val="001307C3"/>
    <w:rsid w:val="00131BFB"/>
    <w:rsid w:val="001330E9"/>
    <w:rsid w:val="00154F3A"/>
    <w:rsid w:val="0018660B"/>
    <w:rsid w:val="00187526"/>
    <w:rsid w:val="001A1D02"/>
    <w:rsid w:val="001D0612"/>
    <w:rsid w:val="001E1995"/>
    <w:rsid w:val="001E33C9"/>
    <w:rsid w:val="001F6500"/>
    <w:rsid w:val="00225E1A"/>
    <w:rsid w:val="00227458"/>
    <w:rsid w:val="00237636"/>
    <w:rsid w:val="002409AC"/>
    <w:rsid w:val="00242CFF"/>
    <w:rsid w:val="002513CB"/>
    <w:rsid w:val="00256322"/>
    <w:rsid w:val="00257EAC"/>
    <w:rsid w:val="00290042"/>
    <w:rsid w:val="00292100"/>
    <w:rsid w:val="00297E80"/>
    <w:rsid w:val="003317EC"/>
    <w:rsid w:val="003429FC"/>
    <w:rsid w:val="0035498E"/>
    <w:rsid w:val="003851BE"/>
    <w:rsid w:val="00393C9F"/>
    <w:rsid w:val="00396724"/>
    <w:rsid w:val="003F57EC"/>
    <w:rsid w:val="003F70F7"/>
    <w:rsid w:val="00410421"/>
    <w:rsid w:val="00421046"/>
    <w:rsid w:val="0044560B"/>
    <w:rsid w:val="004776E9"/>
    <w:rsid w:val="004A3389"/>
    <w:rsid w:val="004A6550"/>
    <w:rsid w:val="004A6AE3"/>
    <w:rsid w:val="004C3D84"/>
    <w:rsid w:val="00552297"/>
    <w:rsid w:val="00562CA3"/>
    <w:rsid w:val="00562FDC"/>
    <w:rsid w:val="00567F16"/>
    <w:rsid w:val="00573452"/>
    <w:rsid w:val="00590E59"/>
    <w:rsid w:val="005A49AC"/>
    <w:rsid w:val="005F24C9"/>
    <w:rsid w:val="005F5614"/>
    <w:rsid w:val="006065AB"/>
    <w:rsid w:val="00611D05"/>
    <w:rsid w:val="006233FF"/>
    <w:rsid w:val="006269DE"/>
    <w:rsid w:val="00627376"/>
    <w:rsid w:val="00640204"/>
    <w:rsid w:val="00657C00"/>
    <w:rsid w:val="00672FC7"/>
    <w:rsid w:val="007073E4"/>
    <w:rsid w:val="00720BE2"/>
    <w:rsid w:val="007512B5"/>
    <w:rsid w:val="00754A0E"/>
    <w:rsid w:val="00763BD3"/>
    <w:rsid w:val="00773B2B"/>
    <w:rsid w:val="007748DB"/>
    <w:rsid w:val="007769B4"/>
    <w:rsid w:val="00781CA8"/>
    <w:rsid w:val="007B7857"/>
    <w:rsid w:val="007D36F8"/>
    <w:rsid w:val="00802877"/>
    <w:rsid w:val="00803565"/>
    <w:rsid w:val="0080404E"/>
    <w:rsid w:val="00807CBE"/>
    <w:rsid w:val="0088464F"/>
    <w:rsid w:val="008B6023"/>
    <w:rsid w:val="008D1430"/>
    <w:rsid w:val="008F10EA"/>
    <w:rsid w:val="008F7A12"/>
    <w:rsid w:val="0090288D"/>
    <w:rsid w:val="009243F6"/>
    <w:rsid w:val="0093473E"/>
    <w:rsid w:val="00957D83"/>
    <w:rsid w:val="0096032A"/>
    <w:rsid w:val="00975A70"/>
    <w:rsid w:val="009A2BC6"/>
    <w:rsid w:val="009A7EBA"/>
    <w:rsid w:val="009D0A39"/>
    <w:rsid w:val="009E30E9"/>
    <w:rsid w:val="009F581D"/>
    <w:rsid w:val="00A022B2"/>
    <w:rsid w:val="00A05E7C"/>
    <w:rsid w:val="00A06A71"/>
    <w:rsid w:val="00A163F4"/>
    <w:rsid w:val="00A16AC2"/>
    <w:rsid w:val="00A26EDE"/>
    <w:rsid w:val="00A47104"/>
    <w:rsid w:val="00A763C1"/>
    <w:rsid w:val="00A81A0D"/>
    <w:rsid w:val="00AB3147"/>
    <w:rsid w:val="00AD1EF5"/>
    <w:rsid w:val="00AD4690"/>
    <w:rsid w:val="00AF2ABC"/>
    <w:rsid w:val="00B12217"/>
    <w:rsid w:val="00B23B78"/>
    <w:rsid w:val="00B250B5"/>
    <w:rsid w:val="00B40F01"/>
    <w:rsid w:val="00B57248"/>
    <w:rsid w:val="00B60DF6"/>
    <w:rsid w:val="00B7246A"/>
    <w:rsid w:val="00B74247"/>
    <w:rsid w:val="00B8191B"/>
    <w:rsid w:val="00B8307C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11BF8"/>
    <w:rsid w:val="00C31CD4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F7CFC"/>
    <w:rsid w:val="00D27C4C"/>
    <w:rsid w:val="00D36552"/>
    <w:rsid w:val="00D45A52"/>
    <w:rsid w:val="00D664DC"/>
    <w:rsid w:val="00D74BA3"/>
    <w:rsid w:val="00E20B22"/>
    <w:rsid w:val="00E21439"/>
    <w:rsid w:val="00E218B1"/>
    <w:rsid w:val="00E25A91"/>
    <w:rsid w:val="00E31AB5"/>
    <w:rsid w:val="00E60618"/>
    <w:rsid w:val="00E91521"/>
    <w:rsid w:val="00E95D42"/>
    <w:rsid w:val="00EA010E"/>
    <w:rsid w:val="00EB7635"/>
    <w:rsid w:val="00ED3CC2"/>
    <w:rsid w:val="00EE1BB9"/>
    <w:rsid w:val="00EE4CF0"/>
    <w:rsid w:val="00F2602F"/>
    <w:rsid w:val="00F47764"/>
    <w:rsid w:val="00F5458A"/>
    <w:rsid w:val="00F7586F"/>
    <w:rsid w:val="00F832B3"/>
    <w:rsid w:val="00F90B8D"/>
    <w:rsid w:val="00F97515"/>
    <w:rsid w:val="00FD1D92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true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link w:val="TijelotekstaChar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1BF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545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B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B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B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B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1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link w:val="TijelotekstaChar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1BF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545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B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B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B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B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0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08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68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36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14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77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>Ročište je spojeno s ročištem radi rasprave o uvjetima za otvaranje stečajnog postupka. (34)</izvorni_sadrzaj>
    <derivirana_varijabla naziv="DomainObject.Obrazlozenje_1">Ročište je spojeno s ročištem radi rasprave o uvjetima za otvaranje stečajnog postupka. (34)</derivirana_varijabla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travnja 2017.</izvorni_sadrzaj>
    <derivirana_varijabla naziv="DomainObject.PlaniraniZavrsetakDatum_1">6. travnja 2017.</derivirana_varijabla>
  </DomainObject.PlaniraniZavrsetakDatum>
  <DomainObject.PlaniraniPocetakDatum>
    <izvorni_sadrzaj>6. travnja 2017.</izvorni_sadrzaj>
    <derivirana_varijabla naziv="DomainObject.PlaniraniPocetakDatum_1">6.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2017.</izvorni_sadrzaj>
    <derivirana_varijabla naziv="DomainObject.Zapisnik.DatumKreiranja_1">6.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St-1318/2016-18</izvorni_sadrzaj>
    <derivirana_varijabla naziv="DomainObject.Zapisnik.Oznaka_1">St-1318/2016-18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 d.o.o.</izvorni_sadrzaj>
    <derivirana_varijabla naziv="DomainObject.Predmet.ProtustrankaFormated_1">  MAGNETIC d.o.o.</derivirana_varijabla>
  </DomainObject.Predmet.ProtustrankaFormated>
  <DomainObject.Predmet.ProtustrankaFormatedOIB>
    <izvorni_sadrzaj>  MAGNETIC d.o.o., OIB 95496424502</izvorni_sadrzaj>
    <derivirana_varijabla naziv="DomainObject.Predmet.ProtustrankaFormatedOIB_1">  MAGNETIC d.o.o., OIB 95496424502</derivirana_varijabla>
  </DomainObject.Predmet.ProtustrankaFormatedOIB>
  <DomainObject.Predmet.ProtustrankaFormatedWithAdress>
    <izvorni_sadrzaj> MAGNETIC d.o.o., Barbat 20, 51280 Rab</izvorni_sadrzaj>
    <derivirana_varijabla naziv="DomainObject.Predmet.ProtustrankaFormatedWithAdress_1"> MAGNETIC d.o.o., Barbat 20, 51280 Rab</derivirana_varijabla>
  </DomainObject.Predmet.ProtustrankaFormatedWithAdress>
  <DomainObject.Predmet.ProtustrankaFormatedWithAdressOIB>
    <izvorni_sadrzaj> MAGNETIC d.o.o., OIB 95496424502, Barbat 20, 51280 Rab</izvorni_sadrzaj>
    <derivirana_varijabla naziv="DomainObject.Predmet.ProtustrankaFormatedWithAdressOIB_1"> MAGNETIC d.o.o., OIB 95496424502, Barbat 20, 51280 Rab</derivirana_varijabla>
  </DomainObject.Predmet.ProtustrankaFormatedWithAdressOIB>
  <DomainObject.Predmet.ProtustrankaWithAdress>
    <izvorni_sadrzaj>MAGNETIC d.o.o. Barbat 20, 51280 Rab</izvorni_sadrzaj>
    <derivirana_varijabla naziv="DomainObject.Predmet.ProtustrankaWithAdress_1">MAGNETIC d.o.o. Barbat 20, 51280 Rab</derivirana_varijabla>
  </DomainObject.Predmet.ProtustrankaWithAdress>
  <DomainObject.Predmet.ProtustrankaWithAdressOIB>
    <izvorni_sadrzaj>MAGNETIC d.o.o., OIB 95496424502, Barbat 20, 51280 Rab</izvorni_sadrzaj>
    <derivirana_varijabla naziv="DomainObject.Predmet.ProtustrankaWithAdressOIB_1">MAGNETIC d.o.o., OIB 95496424502, Barbat 20, 51280 Rab</derivirana_varijabla>
  </DomainObject.Predmet.ProtustrankaWithAdressOIB>
  <DomainObject.Predmet.ProtustrankaNazivFormated>
    <izvorni_sadrzaj>MAGNETIC d.o.o.</izvorni_sadrzaj>
    <derivirana_varijabla naziv="DomainObject.Predmet.ProtustrankaNazivFormated_1">MAGNETIC d.o.o.</derivirana_varijabla>
  </DomainObject.Predmet.ProtustrankaNazivFormated>
  <DomainObject.Predmet.ProtustrankaNazivFormatedOIB>
    <izvorni_sadrzaj>MAGNETIC d.o.o., OIB 95496424502</izvorni_sadrzaj>
    <derivirana_varijabla naziv="DomainObject.Predmet.ProtustrankaNazivFormatedOIB_1">MAGNETIC d.o.o., OIB 95496424502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MAGNETIC d.o.o.</item>
    </izvorni_sadrzaj>
    <derivirana_varijabla naziv="DomainObject.Predmet.ProtuStrankaListFormated_1">
      <item>MAGNETIC d.o.o.</item>
    </derivirana_varijabla>
  </DomainObject.Predmet.ProtuStrankaListFormated>
  <DomainObject.Predmet.ProtuStrankaListFormatedOIB>
    <izvorni_sadrzaj>
      <item>MAGNETIC d.o.o., OIB 95496424502</item>
    </izvorni_sadrzaj>
    <derivirana_varijabla naziv="DomainObject.Predmet.ProtuStrankaListFormatedOIB_1">
      <item>MAGNETIC d.o.o., OIB 95496424502</item>
    </derivirana_varijabla>
  </DomainObject.Predmet.ProtuStrankaListFormatedOIB>
  <DomainObject.Predmet.ProtuStrankaListFormatedWithAdress>
    <izvorni_sadrzaj>
      <item>MAGNETIC d.o.o., Barbat 20, 51280 Rab</item>
    </izvorni_sadrzaj>
    <derivirana_varijabla naziv="DomainObject.Predmet.ProtuStrankaListFormatedWithAdress_1">
      <item>MAGNETIC d.o.o., Barbat 20, 51280 Rab</item>
    </derivirana_varijabla>
  </DomainObject.Predmet.ProtuStrankaListFormatedWithAdress>
  <DomainObject.Predmet.ProtuStrankaListFormatedWithAdressOIB>
    <izvorni_sadrzaj>
      <item>MAGNETIC d.o.o., OIB 95496424502, Barbat 20, 51280 Rab</item>
    </izvorni_sadrzaj>
    <derivirana_varijabla naziv="DomainObject.Predmet.ProtuStrankaListFormatedWithAdressOIB_1">
      <item>MAGNETIC d.o.o., OIB 95496424502, Barbat 20, 51280 Rab</item>
    </derivirana_varijabla>
  </DomainObject.Predmet.ProtuStrankaListFormatedWithAdressOIB>
  <DomainObject.Predmet.ProtuStrankaListNazivFormated>
    <izvorni_sadrzaj>
      <item>MAGNETIC d.o.o.</item>
    </izvorni_sadrzaj>
    <derivirana_varijabla naziv="DomainObject.Predmet.ProtuStrankaListNazivFormated_1">
      <item>MAGNETIC d.o.o.</item>
    </derivirana_varijabla>
  </DomainObject.Predmet.ProtuStrankaListNazivFormated>
  <DomainObject.Predmet.ProtuStrankaListNazivFormatedOIB>
    <izvorni_sadrzaj>
      <item>MAGNETIC d.o.o., OIB 95496424502</item>
    </izvorni_sadrzaj>
    <derivirana_varijabla naziv="DomainObject.Predmet.ProtuStrankaListNazivFormatedOIB_1">
      <item>MAGNETIC d.o.o., OIB 95496424502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St-1318/2016-18</izvorni_sadrzaj>
    <derivirana_varijabla naziv="DomainObject.PoslovniBrojDokumenta_1">St-1318/2016-18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MAGNETIC d.o.o.</izvorni_sadrzaj>
    <derivirana_varijabla naziv="DomainObject.Predmet.ProtustrankaIDrugi_1">MAGNETIC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MAGNETIC d.o.o., OIB 95496424502, Barbat 20, 51280 Rab</izvorni_sadrzaj>
    <derivirana_varijabla naziv="DomainObject.Predmet.ProtustrankaIDrugiAdressOIB_1">MAGNETIC d.o.o., OIB 95496424502, Barbat 20,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MAGNETIC d.o.o.</item>
    </izvorni_sadrzaj>
    <derivirana_varijabla naziv="DomainObject.Predmet.SudioniciListNaziv_1">
      <item>FINA  Rijeka</item>
      <item>MAGNETIC d.o.o.</item>
    </derivirana_varijabla>
  </DomainObject.Predmet.SudioniciListNaziv>
  <DomainObject.Predmet.SudioniciListAdressOIB>
    <izvorni_sadrzaj>
      <item>FINA  Rijeka, OIB 85821130368, Frana Kurelca 8,51000 Rijeka</item>
      <item>MAGNETIC d.o.o., OIB 95496424502, Barbat 20,51280 Rab</item>
    </izvorni_sadrzaj>
    <derivirana_varijabla naziv="DomainObject.Predmet.SudioniciListAdressOIB_1">
      <item>FINA  Rijeka, OIB 85821130368, Frana Kurelca 8,51000 Rijeka</item>
      <item>MAGNETIC d.o.o., OIB 95496424502, Barbat 20,51280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95496424502</item>
    </izvorni_sadrzaj>
    <derivirana_varijabla naziv="DomainObject.Predmet.SudioniciListNazivOIB_1">
      <item>, OIB 85821130368</item>
      <item>, OIB 95496424502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652</properties:Words>
  <properties:Characters>3573</properties:Characters>
  <properties:Lines>101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2017-04-06T08:08:00Z</dcterms:created>
  <dc:creator>korlevicd</dc:creator>
  <cp:lastModifiedBy>Danijela Fumić</cp:lastModifiedBy>
  <cp:lastPrinted>2008-02-07T06:29:00Z</cp:lastPrinted>
  <dcterms:modified xmlns:xsi="http://www.w3.org/2001/XMLSchema-instance" xsi:type="dcterms:W3CDTF">2017-04-06T08:09:00Z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St-1318/2016-18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