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5490f" w14:paraId="6a5490f" w:rsidRDefault="009962FE" w:rsidP="009962FE" w:rsidR="009962FE">
      <w:pPr>
        <w:jc w:val="both"/>
        <w15:collapsed w:val="false"/>
        <w:rPr>
          <w:b/>
        </w:rPr>
      </w:pPr>
      <w:bookmarkStart w:name="_GoBack" w:id="0"/>
      <w:bookmarkEnd w:id="0"/>
      <w:r>
        <w:rPr>
          <w:noProof/>
          <w:lang w:eastAsia="ja-JP"/>
        </w:rPr>
        <w:drawing>
          <wp:inline distR="0" distL="0" distB="0" distT="0">
            <wp:extent cy="712470" cx="542290"/>
            <wp:effectExtent b="0" r="0" t="0" l="0"/>
            <wp:docPr descr="grb rh" name="Slika 1" id="1"/>
            <wp:cNvGraphicFramePr>
              <a:graphicFrameLocks noChangeAspect="true"/>
            </wp:cNvGraphicFramePr>
            <a:graphic>
              <a:graphicData uri="http://schemas.openxmlformats.org/drawingml/2006/picture">
                <pic:pic>
                  <pic:nvPicPr>
                    <pic:cNvPr descr="grb rh"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2470" cx="542290"/>
                    </a:xfrm>
                    <a:prstGeom prst="rect">
                      <a:avLst/>
                    </a:prstGeom>
                    <a:noFill/>
                    <a:ln>
                      <a:noFill/>
                    </a:ln>
                  </pic:spPr>
                </pic:pic>
              </a:graphicData>
            </a:graphic>
          </wp:inline>
        </w:drawing>
      </w:r>
      <w:r>
        <w:rPr>
          <w:b/>
        </w:rPr>
        <w:t xml:space="preserve"> </w:t>
      </w:r>
      <w:r>
        <w:rPr>
          <w:b/>
        </w:rPr>
        <w:tab/>
      </w:r>
      <w:r>
        <w:rPr>
          <w:b/>
        </w:rPr>
        <w:tab/>
      </w:r>
      <w:r>
        <w:rPr>
          <w:b/>
        </w:rPr>
        <w:tab/>
      </w:r>
      <w:r>
        <w:rPr>
          <w:b/>
        </w:rPr>
        <w:tab/>
      </w:r>
      <w:r>
        <w:rPr>
          <w:b/>
        </w:rPr>
        <w:tab/>
      </w:r>
      <w:r>
        <w:rPr>
          <w:b/>
        </w:rPr>
        <w:tab/>
      </w:r>
      <w:r>
        <w:rPr>
          <w:b/>
        </w:rPr>
        <w:tab/>
        <w:t xml:space="preserve">     Broj:7/St-503/2011-</w:t>
      </w:r>
      <w:r w:rsidR="00BF735F">
        <w:rPr>
          <w:b/>
        </w:rPr>
        <w:t>192</w:t>
      </w:r>
    </w:p>
    <w:p w:rsidRDefault="009962FE" w:rsidP="009962FE" w:rsidR="009962FE">
      <w:pPr>
        <w:jc w:val="both"/>
        <w:rPr>
          <w:b/>
        </w:rPr>
      </w:pPr>
      <w:r>
        <w:rPr>
          <w:b/>
        </w:rPr>
        <w:t xml:space="preserve">REPUBLIKA HRVATSKA                                                                   </w:t>
      </w:r>
    </w:p>
    <w:p w:rsidRDefault="009962FE" w:rsidP="009962FE" w:rsidR="009962FE">
      <w:pPr>
        <w:jc w:val="both"/>
        <w:rPr>
          <w:b/>
        </w:rPr>
      </w:pPr>
      <w:r>
        <w:rPr>
          <w:b/>
        </w:rPr>
        <w:t>TRGOVAČKI SUD U OSIJEKU</w:t>
      </w:r>
    </w:p>
    <w:p w:rsidRDefault="009962FE" w:rsidP="009962FE" w:rsidR="009962FE">
      <w:pPr>
        <w:jc w:val="both"/>
        <w:rPr>
          <w:b/>
        </w:rPr>
      </w:pPr>
      <w:r>
        <w:rPr>
          <w:b/>
        </w:rPr>
        <w:t>STALNA SLUŽBA  U SLAVONSKOM BRODU</w:t>
      </w:r>
    </w:p>
    <w:p w:rsidRDefault="009962FE" w:rsidP="009962FE" w:rsidR="009962FE">
      <w:pPr>
        <w:jc w:val="both"/>
        <w:rPr>
          <w:b/>
        </w:rPr>
      </w:pPr>
      <w:r>
        <w:rPr>
          <w:b/>
        </w:rPr>
        <w:t xml:space="preserve">Trg pobjede 13   </w:t>
      </w:r>
      <w:r>
        <w:rPr>
          <w:b/>
        </w:rPr>
        <w:tab/>
      </w:r>
      <w:r>
        <w:rPr>
          <w:b/>
        </w:rPr>
        <w:tab/>
      </w:r>
      <w:r>
        <w:rPr>
          <w:b/>
        </w:rPr>
        <w:tab/>
      </w:r>
      <w:r>
        <w:rPr>
          <w:b/>
        </w:rPr>
        <w:tab/>
      </w:r>
      <w:r>
        <w:rPr>
          <w:b/>
        </w:rPr>
        <w:tab/>
      </w:r>
      <w:r>
        <w:rPr>
          <w:b/>
        </w:rPr>
        <w:tab/>
        <w:t xml:space="preserve">        </w:t>
      </w:r>
    </w:p>
    <w:p w:rsidRDefault="009962FE" w:rsidP="009962FE" w:rsidR="009962FE">
      <w:pPr>
        <w:jc w:val="both"/>
        <w:rPr>
          <w:b/>
        </w:rPr>
      </w:pPr>
      <w:r>
        <w:rPr>
          <w:b/>
        </w:rPr>
        <w:t>SLAVONSKI BROD</w:t>
      </w:r>
    </w:p>
    <w:p w:rsidRDefault="009962FE" w:rsidP="009962FE" w:rsidR="009962FE">
      <w:pPr>
        <w:jc w:val="both"/>
        <w:rPr>
          <w:b/>
        </w:rPr>
      </w:pPr>
    </w:p>
    <w:p w:rsidRDefault="009962FE" w:rsidP="009962FE" w:rsidR="009962FE">
      <w:pPr>
        <w:jc w:val="both"/>
        <w:rPr>
          <w:b/>
        </w:rPr>
      </w:pPr>
    </w:p>
    <w:p w:rsidRDefault="009962FE" w:rsidP="009962FE" w:rsidR="009962FE">
      <w:pPr>
        <w:jc w:val="center"/>
        <w:rPr>
          <w:b/>
        </w:rPr>
      </w:pPr>
      <w:r>
        <w:rPr>
          <w:b/>
        </w:rPr>
        <w:t>Z A K L J U Č A K</w:t>
      </w:r>
    </w:p>
    <w:p w:rsidRDefault="009962FE" w:rsidP="009962FE" w:rsidR="009962FE">
      <w:pPr>
        <w:jc w:val="both"/>
      </w:pPr>
    </w:p>
    <w:p w:rsidRDefault="009962FE" w:rsidP="009962FE" w:rsidR="009962FE">
      <w:pPr>
        <w:ind w:firstLine="1440"/>
        <w:jc w:val="both"/>
      </w:pPr>
      <w:r>
        <w:t xml:space="preserve"> TRGOVAČKI SUD U OSIJEKU, STALNA SLUŽBA U SLAVONSKOM BRODU, po stečajnoj sutkinji Mirni Vujčić u odnosu na Stečajnu masu iza stečajnog dužnika DBN ŠPORT d.o.o. za trgovinu i usluge „u stečaju“, skraćena tvrtka: DBN ŠPORT d.o.o. „u stečaju“, sa sjedištem u Slavonskom Brodu, Matije Gupca 28, OIB: 38889540555, dana 22. ožujka 2018. godine</w:t>
      </w:r>
    </w:p>
    <w:p w:rsidRDefault="009962FE" w:rsidP="009962FE" w:rsidR="009962FE">
      <w:pPr>
        <w:jc w:val="center"/>
      </w:pPr>
    </w:p>
    <w:p w:rsidRDefault="009962FE" w:rsidP="009962FE" w:rsidR="009962FE">
      <w:pPr>
        <w:jc w:val="center"/>
      </w:pPr>
      <w:r>
        <w:t>z a k l j u č i o     j e</w:t>
      </w:r>
    </w:p>
    <w:p w:rsidRDefault="009962FE" w:rsidP="009962FE" w:rsidR="009962FE">
      <w:pPr>
        <w:ind w:firstLine="1440"/>
        <w:jc w:val="both"/>
      </w:pPr>
    </w:p>
    <w:p w:rsidRDefault="009962FE" w:rsidP="009962FE" w:rsidR="009962FE">
      <w:pPr>
        <w:ind w:firstLine="1440"/>
        <w:jc w:val="both"/>
      </w:pPr>
      <w:r>
        <w:t>Nalaže se stečajnom upravitelju stečajne mase Milanu Stanić iz Slavonskog Broda, Matije Gupca 28, OIB 01567983373, u roku od osam dana od isteka osmog dana od dana objave ovoga zaključka na e-Oglasnoj ploči suda dostaviti pisano izvješće o stanju stečajne mase na propisanom obrascu kako bi se isto moglo objaviti na mrežnoj stranici e-Oglasna ploča sudova.</w:t>
      </w:r>
    </w:p>
    <w:p w:rsidRDefault="009962FE" w:rsidP="009962FE" w:rsidR="009962FE">
      <w:pPr>
        <w:ind w:firstLine="1440"/>
        <w:jc w:val="both"/>
      </w:pPr>
      <w:r>
        <w:t xml:space="preserve"> Upozorava se stečajni upravitelj na dužnost podnošenja pisanog izvješća o stanju stečajne mase u roku i na način propisan odredbom čl. 289. st. 6. Stečajnog zakona ( dalje: SZ, NN 71/15 ) koja se primjenjuje na temelju odredbe čl. 441. st. 2. SZ-a. </w:t>
      </w:r>
    </w:p>
    <w:p w:rsidRDefault="009962FE" w:rsidP="009962FE" w:rsidR="009962FE">
      <w:pPr>
        <w:ind w:firstLine="1440"/>
        <w:jc w:val="both"/>
      </w:pPr>
    </w:p>
    <w:p w:rsidRDefault="009962FE" w:rsidP="009962FE" w:rsidR="009962FE">
      <w:pPr>
        <w:jc w:val="center"/>
      </w:pPr>
      <w:r>
        <w:t xml:space="preserve">U Slavonskom Brodu, </w:t>
      </w:r>
      <w:r w:rsidR="001B14DB">
        <w:t>22. ožujka 2018</w:t>
      </w:r>
      <w:r>
        <w:t>. godine</w:t>
      </w:r>
    </w:p>
    <w:p w:rsidRDefault="009962FE" w:rsidP="009962FE" w:rsidR="009962FE">
      <w:pPr>
        <w:ind w:firstLine="720" w:left="720"/>
        <w:jc w:val="both"/>
      </w:pPr>
    </w:p>
    <w:p w:rsidRDefault="009962FE" w:rsidP="009962FE" w:rsidR="009962FE">
      <w:pPr>
        <w:jc w:val="both"/>
      </w:pPr>
    </w:p>
    <w:p w:rsidRDefault="009962FE" w:rsidP="009962FE" w:rsidR="009962FE">
      <w:pPr>
        <w:jc w:val="both"/>
      </w:pPr>
      <w:r>
        <w:t xml:space="preserve">              </w:t>
      </w:r>
      <w:r>
        <w:tab/>
      </w:r>
      <w:r>
        <w:tab/>
      </w:r>
      <w:r>
        <w:tab/>
      </w:r>
      <w:r>
        <w:tab/>
      </w:r>
      <w:r>
        <w:tab/>
      </w:r>
      <w:r>
        <w:tab/>
        <w:t xml:space="preserve">                Stečajna sutkinja</w:t>
      </w:r>
    </w:p>
    <w:p w:rsidRDefault="009962FE" w:rsidP="009962FE" w:rsidR="009962FE">
      <w:pPr>
        <w:jc w:val="both"/>
      </w:pPr>
      <w:r>
        <w:t xml:space="preserve"> </w:t>
      </w:r>
      <w:r>
        <w:tab/>
      </w:r>
      <w:r>
        <w:tab/>
      </w:r>
      <w:r>
        <w:tab/>
      </w:r>
      <w:r>
        <w:tab/>
      </w:r>
      <w:r>
        <w:tab/>
      </w:r>
      <w:r>
        <w:tab/>
      </w:r>
      <w:r>
        <w:tab/>
      </w:r>
      <w:r>
        <w:tab/>
        <w:t xml:space="preserve">       Mirna Vujčić</w:t>
      </w:r>
    </w:p>
    <w:p w:rsidRDefault="009962FE" w:rsidP="009962FE" w:rsidR="009962FE">
      <w:pPr>
        <w:jc w:val="both"/>
      </w:pPr>
      <w:r>
        <w:t xml:space="preserve">                                                                             </w:t>
      </w:r>
    </w:p>
    <w:p w:rsidRDefault="009962FE" w:rsidP="009962FE" w:rsidR="009962FE">
      <w:pPr>
        <w:jc w:val="both"/>
      </w:pPr>
    </w:p>
    <w:p w:rsidRDefault="009962FE" w:rsidP="009962FE" w:rsidR="009962FE">
      <w:pPr>
        <w:jc w:val="both"/>
      </w:pPr>
    </w:p>
    <w:p w:rsidRDefault="009962FE" w:rsidP="009962FE" w:rsidR="009962FE">
      <w:pPr>
        <w:jc w:val="both"/>
      </w:pPr>
      <w:r>
        <w:t xml:space="preserve">                                                                                </w:t>
      </w:r>
    </w:p>
    <w:p w:rsidRDefault="009962FE" w:rsidP="009962FE" w:rsidR="009962FE">
      <w:pPr>
        <w:jc w:val="both"/>
        <w:rPr>
          <w:b/>
          <w:sz w:val="20"/>
          <w:szCs w:val="20"/>
        </w:rPr>
      </w:pPr>
      <w:r>
        <w:rPr>
          <w:b/>
          <w:sz w:val="20"/>
          <w:szCs w:val="20"/>
        </w:rPr>
        <w:t>POUKA O PRAVNOM LIJEKU:</w:t>
      </w:r>
    </w:p>
    <w:p w:rsidRDefault="009962FE" w:rsidP="009962FE" w:rsidR="009962FE">
      <w:pPr>
        <w:jc w:val="both"/>
        <w:rPr>
          <w:sz w:val="20"/>
          <w:szCs w:val="20"/>
        </w:rPr>
      </w:pPr>
      <w:r>
        <w:rPr>
          <w:sz w:val="20"/>
          <w:szCs w:val="20"/>
        </w:rPr>
        <w:t>Protiv ovog zaključka nije dopušten pravni lijek.</w:t>
      </w:r>
    </w:p>
    <w:p w:rsidRDefault="009962FE" w:rsidP="009962FE" w:rsidR="009962FE">
      <w:pPr>
        <w:jc w:val="both"/>
      </w:pPr>
    </w:p>
    <w:p w:rsidRDefault="009962FE" w:rsidP="009962FE" w:rsidR="009962FE">
      <w:pPr>
        <w:jc w:val="both"/>
      </w:pPr>
    </w:p>
    <w:p w:rsidRDefault="009962FE" w:rsidP="009962FE" w:rsidR="009962FE">
      <w:pPr>
        <w:jc w:val="both"/>
      </w:pPr>
      <w:r>
        <w:t>DNA:</w:t>
      </w:r>
    </w:p>
    <w:p w:rsidRDefault="009962FE" w:rsidP="009962FE" w:rsidR="009962FE">
      <w:pPr>
        <w:jc w:val="both"/>
      </w:pPr>
      <w:r>
        <w:t>- Objaviti na mrežnoj stranici e-Oglasna ploča sudova</w:t>
      </w:r>
    </w:p>
    <w:p w:rsidRDefault="009962FE" w:rsidP="009962FE" w:rsidR="009962FE">
      <w:pPr>
        <w:jc w:val="both"/>
      </w:pPr>
      <w:r>
        <w:t>- Dostaviti stečajnom upravitelju</w:t>
      </w:r>
    </w:p>
    <w:p w:rsidRDefault="00DB052E" w:rsidR="00DB052E"/>
    <w:sectPr w:rsidR="00DB05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56567"/>
    <w:rsid w:val="001B14DB"/>
    <w:rsid w:val="00456567"/>
    <w:rsid w:val="009962FE"/>
    <w:rsid w:val="00BF735F"/>
    <w:rsid w:val="00DB052E"/>
    <w:rsid w:val="00F92E39"/>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ja-JP"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962FE"/>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9962F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962F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F92E39"/>
    <w:rPr>
      <w:color w:val="808080"/>
      <w:bdr w:space="0" w:sz="0" w:color="auto" w:val="none"/>
      <w:shd w:fill="auto" w:color="auto" w:val="clear"/>
    </w:rPr>
  </w:style>
  <w:style w:customStyle="true" w:styleId="eSPISCCParagraphDefaultFont" w:type="character">
    <w:name w:val="eSPIS_CC_Paragraph Default Font"/>
    <w:basedOn w:val="Zadanifontodlomka"/>
    <w:rsid w:val="00F92E3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92E39"/>
    <w:rPr>
      <w:b/>
      <w:bdr w:space="0" w:sz="0" w:color="auto" w:val="none"/>
      <w:shd w:fill="FFFFCC" w:color="auto" w:val="clear"/>
      <w:lang w:val="hr-HR"/>
    </w:rPr>
  </w:style>
  <w:style w:customStyle="true" w:styleId="PozadinaSvijetloCrvena" w:type="character">
    <w:name w:val="Pozadina_SvijetloCrvena"/>
    <w:basedOn w:val="eSPISCCParagraphDefaultFont"/>
    <w:rsid w:val="00F92E3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92E3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ja-JP"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962FE"/>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9962FE"/>
    <w:rPr>
      <w:rFonts w:ascii="Tahoma" w:cs="Tahoma" w:hAnsi="Tahoma"/>
      <w:sz w:val="16"/>
      <w:szCs w:val="16"/>
    </w:rPr>
  </w:style>
  <w:style w:customStyle="1" w:styleId="TekstbaloniaChar" w:type="character">
    <w:name w:val="Tekst balončića Char"/>
    <w:basedOn w:val="Zadanifontodlomka"/>
    <w:link w:val="Tekstbalonia"/>
    <w:uiPriority w:val="99"/>
    <w:semiHidden/>
    <w:rsid w:val="009962F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F92E39"/>
    <w:rPr>
      <w:color w:val="808080"/>
      <w:bdr w:color="auto" w:space="0" w:sz="0" w:val="none"/>
      <w:shd w:color="auto" w:fill="auto" w:val="clear"/>
    </w:rPr>
  </w:style>
  <w:style w:customStyle="1" w:styleId="eSPISCCParagraphDefaultFont" w:type="character">
    <w:name w:val="eSPIS_CC_Paragraph Default Font"/>
    <w:basedOn w:val="Zadanifontodlomka"/>
    <w:rsid w:val="00F92E3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92E39"/>
    <w:rPr>
      <w:b/>
      <w:bdr w:color="auto" w:space="0" w:sz="0" w:val="none"/>
      <w:shd w:color="auto" w:fill="FFFFCC" w:val="clear"/>
      <w:lang w:val="hr-HR"/>
    </w:rPr>
  </w:style>
  <w:style w:customStyle="1" w:styleId="PozadinaSvijetloCrvena" w:type="character">
    <w:name w:val="Pozadina_SvijetloCrvena"/>
    <w:basedOn w:val="eSPISCCParagraphDefaultFont"/>
    <w:rsid w:val="00F92E3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92E3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36697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ožujka 2018.</izvorni_sadrzaj>
    <derivirana_varijabla naziv="DomainObject.DatumDonosenjaOdluke_1">22.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503</izvorni_sadrzaj>
    <derivirana_varijabla naziv="DomainObject.Predmet.Broj_1">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2011.</izvorni_sadrzaj>
    <derivirana_varijabla naziv="DomainObject.Predmet.DatumOsnivanja_1">24.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5. travnja 2017.</izvorni_sadrzaj>
    <derivirana_varijabla naziv="DomainObject.Predmet.DatumRjesavanja_1">5. travnja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 II, kod dubi</izvorni_sadrzaj>
    <derivirana_varijabla naziv="DomainObject.Predmet.Opis_1">I, II, kod dubi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St-503/2011</izvorni_sadrzaj>
    <derivirana_varijabla naziv="DomainObject.Predmet.OznakaBroj_1">St-503/2011</derivirana_varijabla>
  </DomainObject.Predmet.OznakaBroj>
  <DomainObject.Predmet.OznakaBrojOptuznogAkta>
    <izvorni_sadrzaj/>
    <derivirana_varijabla naziv="DomainObject.Predmet.OznakaBrojOptuznogAkta_1"/>
  </DomainObject.Predmet.OznakaBrojOptuznogAkta>
  <DomainObject.Predmet.PredmetRijesio.Ime>
    <izvorni_sadrzaj>Mirna</izvorni_sadrzaj>
    <derivirana_varijabla naziv="DomainObject.Predmet.PredmetRijesio.Ime_1">Mirna</derivirana_varijabla>
  </DomainObject.Predmet.PredmetRijesio.Ime>
  <DomainObject.Predmet.PredmetRijesio.Oib>
    <izvorni_sadrzaj/>
    <derivirana_varijabla naziv="DomainObject.Predmet.PredmetRijesio.Oib_1"/>
  </DomainObject.Predmet.PredmetRijesio.Oib>
  <DomainObject.Predmet.PredmetRijesio.Prezime>
    <izvorni_sadrzaj>Vujčić</izvorni_sadrzaj>
    <derivirana_varijabla naziv="DomainObject.Predmet.PredmetRijesio.Prezime_1">Vujčić</derivirana_varijabla>
  </DomainObject.Predmet.PredmetRijesio.Prezime>
  <DomainObject.Predmet.PrimjedbaSuca>
    <izvorni_sadrzaj/>
    <derivirana_varijabla naziv="DomainObject.Predmet.PrimjedbaSuca_1"/>
  </DomainObject.Predmet.PrimjedbaSuca>
  <DomainObject.Predmet.ProtustrankaFormated>
    <izvorni_sadrzaj>  DBN ŠPORT d.o.o. za trgovinu i usluge "u stečaju"</izvorni_sadrzaj>
    <derivirana_varijabla naziv="DomainObject.Predmet.ProtustrankaFormated_1">  DBN ŠPORT d.o.o. za trgovinu i usluge "u stečaju"</derivirana_varijabla>
  </DomainObject.Predmet.ProtustrankaFormated>
  <DomainObject.Predmet.ProtustrankaFormatedOIB>
    <izvorni_sadrzaj>  DBN ŠPORT d.o.o. za trgovinu i usluge "u stečaju", OIB 17386105166</izvorni_sadrzaj>
    <derivirana_varijabla naziv="DomainObject.Predmet.ProtustrankaFormatedOIB_1">  DBN ŠPORT d.o.o. za trgovinu i usluge "u stečaju", OIB 17386105166</derivirana_varijabla>
  </DomainObject.Predmet.ProtustrankaFormatedOIB>
  <DomainObject.Predmet.ProtustrankaFormatedWithAdress>
    <izvorni_sadrzaj> DBN ŠPORT d.o.o. za trgovinu i usluge "u stečaju", Slavonska ulica 49, 34551 Lipik</izvorni_sadrzaj>
    <derivirana_varijabla naziv="DomainObject.Predmet.ProtustrankaFormatedWithAdress_1"> DBN ŠPORT d.o.o. za trgovinu i usluge "u stečaju", Slavonska ulica 49, 34551 Lipik</derivirana_varijabla>
  </DomainObject.Predmet.ProtustrankaFormatedWithAdress>
  <DomainObject.Predmet.ProtustrankaFormatedWithAdressOIB>
    <izvorni_sadrzaj> DBN ŠPORT d.o.o. za trgovinu i usluge "u stečaju", OIB 17386105166, Slavonska ulica 49, 34551 Lipik</izvorni_sadrzaj>
    <derivirana_varijabla naziv="DomainObject.Predmet.ProtustrankaFormatedWithAdressOIB_1"> DBN ŠPORT d.o.o. za trgovinu i usluge "u stečaju", OIB 17386105166, Slavonska ulica 49, 34551 Lipik</derivirana_varijabla>
  </DomainObject.Predmet.ProtustrankaFormatedWithAdressOIB>
  <DomainObject.Predmet.ProtustrankaWithAdress>
    <izvorni_sadrzaj>DBN ŠPORT d.o.o. za trgovinu i usluge "u stečaju" Slavonska ulica 49, 34551 Lipik</izvorni_sadrzaj>
    <derivirana_varijabla naziv="DomainObject.Predmet.ProtustrankaWithAdress_1">DBN ŠPORT d.o.o. za trgovinu i usluge "u stečaju" Slavonska ulica 49, 34551 Lipik</derivirana_varijabla>
  </DomainObject.Predmet.ProtustrankaWithAdress>
  <DomainObject.Predmet.ProtustrankaWithAdressOIB>
    <izvorni_sadrzaj>DBN ŠPORT d.o.o. za trgovinu i usluge "u stečaju", OIB 17386105166, Slavonska ulica 49, 34551 Lipik</izvorni_sadrzaj>
    <derivirana_varijabla naziv="DomainObject.Predmet.ProtustrankaWithAdressOIB_1">DBN ŠPORT d.o.o. za trgovinu i usluge "u stečaju", OIB 17386105166, Slavonska ulica 49, 34551 Lipik</derivirana_varijabla>
  </DomainObject.Predmet.ProtustrankaWithAdressOIB>
  <DomainObject.Predmet.ProtustrankaNazivFormated>
    <izvorni_sadrzaj>DBN ŠPORT d.o.o. za trgovinu i usluge "u stečaju"</izvorni_sadrzaj>
    <derivirana_varijabla naziv="DomainObject.Predmet.ProtustrankaNazivFormated_1">DBN ŠPORT d.o.o. za trgovinu i usluge "u stečaju"</derivirana_varijabla>
  </DomainObject.Predmet.ProtustrankaNazivFormated>
  <DomainObject.Predmet.ProtustrankaNazivFormatedOIB>
    <izvorni_sadrzaj>DBN ŠPORT d.o.o. za trgovinu i usluge "u stečaju", OIB 17386105166</izvorni_sadrzaj>
    <derivirana_varijabla naziv="DomainObject.Predmet.ProtustrankaNazivFormatedOIB_1">DBN ŠPORT d.o.o. za trgovinu i usluge "u stečaju", OIB 17386105166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Mladen Tonković; Mira Jelčić; Banka Kovanica zastupanog po punomoćniku Berislav Maksimović; Privredna banka d.d. Zagreb zastupanog po punomoćniku Hrvoje Racan; Croatia banka d.d. zastupanog po punomoćniku Tihana Vuković-Počuč; Imex banka d.d. zastupanog po punomoćniku Hrvoje Glogolja</izvorni_sadrzaj>
    <derivirana_varijabla naziv="DomainObject.Predmet.StrankaFormated_1">  Republika Hrvatska zastupanog po punomoćniku Mladen Tonković; Mira Jelčić; Banka Kovanica zastupanog po punomoćniku Berislav Maksimović; Privredna banka d.d. Zagreb zastupanog po punomoćniku Hrvoje Racan; Croatia banka d.d. zastupanog po punomoćniku Tihana Vuković-Počuč; Imex banka d.d. zastupanog po punomoćniku Hrvoje Glogolja</derivirana_varijabla>
  </DomainObject.Predmet.StrankaFormated>
  <DomainObject.Predmet.StrankaFormatedOIB>
    <izvorni_sadrzaj>  Republika Hrvatska zastupanog po punomoćniku Mladen Tonković; Mira Jelčić; Banka Kovanica, OIB 33039197637 zastupanog po punomoćniku Berislav Maksimović; Privredna banka d.d. Zagreb, OIB 02535697732 zastupanog po punomoćniku Hrvoje Racan; Croatia banka d.d., OIB 32247795989 zastupanog po punomoćniku Tihana Vuković-Počuč; Imex banka d.d., OIB 99326633206 zastupanog po punomoćniku Hrvoje Glogolja</izvorni_sadrzaj>
    <derivirana_varijabla naziv="DomainObject.Predmet.StrankaFormatedOIB_1">  Republika Hrvatska zastupanog po punomoćniku Mladen Tonković; Mira Jelčić; Banka Kovanica, OIB 33039197637 zastupanog po punomoćniku Berislav Maksimović; Privredna banka d.d. Zagreb, OIB 02535697732 zastupanog po punomoćniku Hrvoje Racan; Croatia banka d.d., OIB 32247795989 zastupanog po punomoćniku Tihana Vuković-Počuč; Imex banka d.d., OIB 99326633206 zastupanog po punomoćniku Hrvoje Glogolja</derivirana_varijabla>
  </DomainObject.Predmet.StrankaFormatedOIB>
  <DomainObject.Predmet.StrankaFormatedWithAdress>
    <izvorni_sadrzaj> Republika Hrvatska zastupanog po punomoćniku Mladen Tonković; Mira Jelčić; Banka Kovanica, Petra Preradovića 29, 42000 Varaždin zastupanog po punomoćniku Berislav Maksimović; Privredna banka d.d. Zagreb, Račkog 6, 10000 Zagreb zastupanog po punomoćniku Hrvoje Racan; Croatia banka d.d., Kvarternikov trg 9, 10000 Zagreb zastupanog po punomoćniku Tihana Vuković-Počuč; Imex banka d.d., Tolstojeva 6, 21000 Split zastupanog po punomoćniku Hrvoje Glogolja</izvorni_sadrzaj>
    <derivirana_varijabla naziv="DomainObject.Predmet.StrankaFormatedWithAdress_1"> Republika Hrvatska zastupanog po punomoćniku Mladen Tonković; Mira Jelčić; Banka Kovanica, Petra Preradovića 29, 42000 Varaždin zastupanog po punomoćniku Berislav Maksimović; Privredna banka d.d. Zagreb, Račkog 6, 10000 Zagreb zastupanog po punomoćniku Hrvoje Racan; Croatia banka d.d., Kvarternikov trg 9, 10000 Zagreb zastupanog po punomoćniku Tihana Vuković-Počuč; Imex banka d.d., Tolstojeva 6, 21000 Split zastupanog po punomoćniku Hrvoje Glogolja</derivirana_varijabla>
  </DomainObject.Predmet.StrankaFormatedWithAdress>
  <DomainObject.Predmet.StrankaFormatedWithAdressOIB>
    <izvorni_sadrzaj> Republika Hrvatska zastupanog po punomoćniku Mladen Tonković; Mira Jelčić; Banka Kovanica, OIB 33039197637, Petra Preradovića 29, 42000 Varaždin zastupanog po punomoćniku Berislav Maksimović; Privredna banka d.d. Zagreb, OIB 02535697732, Račkog 6, 10000 Zagreb zastupanog po punomoćniku Hrvoje Racan; Croatia banka d.d., OIB 32247795989, Kvarternikov trg 9, 10000 Zagreb zastupanog po punomoćniku Tihana Vuković-Počuč; Imex banka d.d., OIB 99326633206, Tolstojeva 6, 21000 Split zastupanog po punomoćniku Hrvoje Glogolja</izvorni_sadrzaj>
    <derivirana_varijabla naziv="DomainObject.Predmet.StrankaFormatedWithAdressOIB_1"> Republika Hrvatska zastupanog po punomoćniku Mladen Tonković; Mira Jelčić; Banka Kovanica, OIB 33039197637, Petra Preradovića 29, 42000 Varaždin zastupanog po punomoćniku Berislav Maksimović; Privredna banka d.d. Zagreb, OIB 02535697732, Račkog 6, 10000 Zagreb zastupanog po punomoćniku Hrvoje Racan; Croatia banka d.d., OIB 32247795989, Kvarternikov trg 9, 10000 Zagreb zastupanog po punomoćniku Tihana Vuković-Počuč; Imex banka d.d., OIB 99326633206, Tolstojeva 6, 21000 Split zastupanog po punomoćniku Hrvoje Glogolja</derivirana_varijabla>
  </DomainObject.Predmet.StrankaFormatedWithAdressOIB>
  <DomainObject.Predmet.StrankaWithAdress>
    <izvorni_sadrzaj>Republika Hrvatska ,Banka Kovanica Petra Preradovića 29,42000 Varaždin,Privredna banka d.d. Zagreb Račkog 6,10000 Zagreb,Croatia banka d.d. Kvarternikov trg 9,10000 Zagreb,Imex banka d.d. Tolstojeva 6,21000 Split</izvorni_sadrzaj>
    <derivirana_varijabla naziv="DomainObject.Predmet.StrankaWithAdress_1">Republika Hrvatska ,Banka Kovanica Petra Preradovića 29,42000 Varaždin,Privredna banka d.d. Zagreb Račkog 6,10000 Zagreb,Croatia banka d.d. Kvarternikov trg 9,10000 Zagreb,Imex banka d.d. Tolstojeva 6,21000 Split</derivirana_varijabla>
  </DomainObject.Predmet.StrankaWithAdress>
  <DomainObject.Predmet.StrankaWithAdressOIB>
    <izvorni_sadrzaj>Republika Hrvatska,Banka Kovanica, OIB 33039197637, Petra Preradovića 29,42000 Varaždin,Privredna banka d.d. Zagreb, OIB 02535697732, Račkog 6,10000 Zagreb,Croatia banka d.d., OIB 32247795989, Kvarternikov trg 9,10000 Zagreb,Imex banka d.d., OIB 99326633206, Tolstojeva 6,21000 Split</izvorni_sadrzaj>
    <derivirana_varijabla naziv="DomainObject.Predmet.StrankaWithAdressOIB_1">Republika Hrvatska,Banka Kovanica, OIB 33039197637, Petra Preradovića 29,42000 Varaždin,Privredna banka d.d. Zagreb, OIB 02535697732, Račkog 6,10000 Zagreb,Croatia banka d.d., OIB 32247795989, Kvarternikov trg 9,10000 Zagreb,Imex banka d.d., OIB 99326633206, Tolstojeva 6,21000 Split</derivirana_varijabla>
  </DomainObject.Predmet.StrankaWithAdressOIB>
  <DomainObject.Predmet.StrankaNazivFormated>
    <izvorni_sadrzaj>Republika Hrvatska,Banka Kovanica,Privredna banka d.d. Zagreb,Croatia banka d.d.,Imex banka d.d.</izvorni_sadrzaj>
    <derivirana_varijabla naziv="DomainObject.Predmet.StrankaNazivFormated_1">Republika Hrvatska,Banka Kovanica,Privredna banka d.d. Zagreb,Croatia banka d.d.,Imex banka d.d.</derivirana_varijabla>
  </DomainObject.Predmet.StrankaNazivFormated>
  <DomainObject.Predmet.StrankaNazivFormatedOIB>
    <izvorni_sadrzaj>Republika Hrvatska,Banka Kovanica, OIB 33039197637,Privredna banka d.d. Zagreb, OIB 02535697732,Croatia banka d.d., OIB 32247795989,Imex banka d.d., OIB 99326633206</izvorni_sadrzaj>
    <derivirana_varijabla naziv="DomainObject.Predmet.StrankaNazivFormatedOIB_1">Republika Hrvatska,Banka Kovanica, OIB 33039197637,Privredna banka d.d. Zagreb, OIB 02535697732,Croatia banka d.d., OIB 32247795989,Imex banka d.d., OIB 99326633206</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Valčić</izvorni_sadrzaj>
    <derivirana_varijabla naziv="DomainObject.Predmet.Zapisnicar_1">Renata Valčić</derivirana_varijabla>
  </DomainObject.Predmet.Zapisnicar>
  <DomainObject.Predmet.StrankaListFormated>
    <izvorni_sadrzaj>
      <item>Republika Hrvatska zastupanog po punomoćniku Mladen Tonković; Mira Jelčić</item>
      <item>Banka Kovanica zastupanog po punomoćniku Berislav Maksimović</item>
      <item>Privredna banka d.d. Zagreb zastupanog po punomoćniku Hrvoje Racan</item>
      <item>Croatia banka d.d. zastupanog po punomoćniku Tihana Vuković-Počuč</item>
      <item>Imex banka d.d. zastupanog po punomoćniku Hrvoje Glogolja</item>
    </izvorni_sadrzaj>
    <derivirana_varijabla naziv="DomainObject.Predmet.StrankaListFormated_1">
      <item>Republika Hrvatska zastupanog po punomoćniku Mladen Tonković; Mira Jelčić</item>
      <item>Banka Kovanica zastupanog po punomoćniku Berislav Maksimović</item>
      <item>Privredna banka d.d. Zagreb zastupanog po punomoćniku Hrvoje Racan</item>
      <item>Croatia banka d.d. zastupanog po punomoćniku Tihana Vuković-Počuč</item>
      <item>Imex banka d.d. zastupanog po punomoćniku Hrvoje Glogolja</item>
    </derivirana_varijabla>
  </DomainObject.Predmet.StrankaListFormated>
  <DomainObject.Predmet.StrankaListFormatedOIB>
    <izvorni_sadrzaj>
      <item>Republika Hrvatska zastupanog po punomoćniku Mladen Tonković; Mira Jelčić</item>
      <item>Banka Kovanica, OIB 33039197637 zastupanog po punomoćniku Berislav Maksimović</item>
      <item>Privredna banka d.d. Zagreb, OIB 02535697732 zastupanog po punomoćniku Hrvoje Racan</item>
      <item>Croatia banka d.d., OIB 32247795989 zastupanog po punomoćniku Tihana Vuković-Počuč</item>
      <item>Imex banka d.d., OIB 99326633206 zastupanog po punomoćniku Hrvoje Glogolja</item>
    </izvorni_sadrzaj>
    <derivirana_varijabla naziv="DomainObject.Predmet.StrankaListFormatedOIB_1">
      <item>Republika Hrvatska zastupanog po punomoćniku Mladen Tonković; Mira Jelčić</item>
      <item>Banka Kovanica, OIB 33039197637 zastupanog po punomoćniku Berislav Maksimović</item>
      <item>Privredna banka d.d. Zagreb, OIB 02535697732 zastupanog po punomoćniku Hrvoje Racan</item>
      <item>Croatia banka d.d., OIB 32247795989 zastupanog po punomoćniku Tihana Vuković-Počuč</item>
      <item>Imex banka d.d., OIB 99326633206 zastupanog po punomoćniku Hrvoje Glogolja</item>
    </derivirana_varijabla>
  </DomainObject.Predmet.StrankaListFormatedOIB>
  <DomainObject.Predmet.StrankaListFormatedWithAdress>
    <izvorni_sadrzaj>
      <item>Republika Hrvatska zastupanog po punomoćniku Mladen Tonković; Mira Jelčić</item>
      <item>Banka Kovanica, Petra Preradovića 29, 42000 Varaždin zastupanog po punomoćniku Berislav Maksimović</item>
      <item>Privredna banka d.d. Zagreb, Račkog 6, 10000 Zagreb zastupanog po punomoćniku Hrvoje Racan</item>
      <item>Croatia banka d.d., Kvarternikov trg 9, 10000 Zagreb zastupanog po punomoćniku Tihana Vuković-Počuč</item>
      <item>Imex banka d.d., Tolstojeva 6, 21000 Split zastupanog po punomoćniku Hrvoje Glogolja</item>
    </izvorni_sadrzaj>
    <derivirana_varijabla naziv="DomainObject.Predmet.StrankaListFormatedWithAdress_1">
      <item>Republika Hrvatska zastupanog po punomoćniku Mladen Tonković; Mira Jelčić</item>
      <item>Banka Kovanica, Petra Preradovića 29, 42000 Varaždin zastupanog po punomoćniku Berislav Maksimović</item>
      <item>Privredna banka d.d. Zagreb, Račkog 6, 10000 Zagreb zastupanog po punomoćniku Hrvoje Racan</item>
      <item>Croatia banka d.d., Kvarternikov trg 9, 10000 Zagreb zastupanog po punomoćniku Tihana Vuković-Počuč</item>
      <item>Imex banka d.d., Tolstojeva 6, 21000 Split zastupanog po punomoćniku Hrvoje Glogolja</item>
    </derivirana_varijabla>
  </DomainObject.Predmet.StrankaListFormatedWithAdress>
  <DomainObject.Predmet.StrankaListFormatedWithAdressOIB>
    <izvorni_sadrzaj>
      <item>Republika Hrvatska zastupanog po punomoćniku Mladen Tonković; Mira Jelčić</item>
      <item>Banka Kovanica, OIB 33039197637, Petra Preradovića 29, 42000 Varaždin zastupanog po punomoćniku Berislav Maksimović</item>
      <item>Privredna banka d.d. Zagreb, OIB 02535697732, Račkog 6, 10000 Zagreb zastupanog po punomoćniku Hrvoje Racan</item>
      <item>Croatia banka d.d., OIB 32247795989, Kvarternikov trg 9, 10000 Zagreb zastupanog po punomoćniku Tihana Vuković-Počuč</item>
      <item>Imex banka d.d., OIB 99326633206, Tolstojeva 6, 21000 Split zastupanog po punomoćniku Hrvoje Glogolja</item>
    </izvorni_sadrzaj>
    <derivirana_varijabla naziv="DomainObject.Predmet.StrankaListFormatedWithAdressOIB_1">
      <item>Republika Hrvatska zastupanog po punomoćniku Mladen Tonković; Mira Jelčić</item>
      <item>Banka Kovanica, OIB 33039197637, Petra Preradovića 29, 42000 Varaždin zastupanog po punomoćniku Berislav Maksimović</item>
      <item>Privredna banka d.d. Zagreb, OIB 02535697732, Račkog 6, 10000 Zagreb zastupanog po punomoćniku Hrvoje Racan</item>
      <item>Croatia banka d.d., OIB 32247795989, Kvarternikov trg 9, 10000 Zagreb zastupanog po punomoćniku Tihana Vuković-Počuč</item>
      <item>Imex banka d.d., OIB 99326633206, Tolstojeva 6, 21000 Split zastupanog po punomoćniku Hrvoje Glogolja</item>
    </derivirana_varijabla>
  </DomainObject.Predmet.StrankaListFormatedWithAdressOIB>
  <DomainObject.Predmet.StrankaListNazivFormated>
    <izvorni_sadrzaj>
      <item>Republika Hrvatska</item>
      <item>Banka Kovanica</item>
      <item>Privredna banka d.d. Zagreb</item>
      <item>Croatia banka d.d.</item>
      <item>Imex banka d.d.</item>
    </izvorni_sadrzaj>
    <derivirana_varijabla naziv="DomainObject.Predmet.StrankaListNazivFormated_1">
      <item>Republika Hrvatska</item>
      <item>Banka Kovanica</item>
      <item>Privredna banka d.d. Zagreb</item>
      <item>Croatia banka d.d.</item>
      <item>Imex banka d.d.</item>
    </derivirana_varijabla>
  </DomainObject.Predmet.StrankaListNazivFormated>
  <DomainObject.Predmet.StrankaListNazivFormatedOIB>
    <izvorni_sadrzaj>
      <item>Republika Hrvatska</item>
      <item>Banka Kovanica, OIB 33039197637</item>
      <item>Privredna banka d.d. Zagreb, OIB 02535697732</item>
      <item>Croatia banka d.d., OIB 32247795989</item>
      <item>Imex banka d.d., OIB 99326633206</item>
    </izvorni_sadrzaj>
    <derivirana_varijabla naziv="DomainObject.Predmet.StrankaListNazivFormatedOIB_1">
      <item>Republika Hrvatska</item>
      <item>Banka Kovanica, OIB 33039197637</item>
      <item>Privredna banka d.d. Zagreb, OIB 02535697732</item>
      <item>Croatia banka d.d., OIB 32247795989</item>
      <item>Imex banka d.d., OIB 99326633206</item>
    </derivirana_varijabla>
  </DomainObject.Predmet.StrankaListNazivFormatedOIB>
  <DomainObject.Predmet.ProtuStrankaListFormated>
    <izvorni_sadrzaj>
      <item>DBN ŠPORT d.o.o. za trgovinu i usluge "u stečaju"</item>
    </izvorni_sadrzaj>
    <derivirana_varijabla naziv="DomainObject.Predmet.ProtuStrankaListFormated_1">
      <item>DBN ŠPORT d.o.o. za trgovinu i usluge "u stečaju"</item>
    </derivirana_varijabla>
  </DomainObject.Predmet.ProtuStrankaListFormated>
  <DomainObject.Predmet.ProtuStrankaListFormatedOIB>
    <izvorni_sadrzaj>
      <item>DBN ŠPORT d.o.o. za trgovinu i usluge "u stečaju", OIB 17386105166</item>
    </izvorni_sadrzaj>
    <derivirana_varijabla naziv="DomainObject.Predmet.ProtuStrankaListFormatedOIB_1">
      <item>DBN ŠPORT d.o.o. za trgovinu i usluge "u stečaju", OIB 17386105166</item>
    </derivirana_varijabla>
  </DomainObject.Predmet.ProtuStrankaListFormatedOIB>
  <DomainObject.Predmet.ProtuStrankaListFormatedWithAdress>
    <izvorni_sadrzaj>
      <item>DBN ŠPORT d.o.o. za trgovinu i usluge "u stečaju", Slavonska ulica 49, 34551 Lipik</item>
    </izvorni_sadrzaj>
    <derivirana_varijabla naziv="DomainObject.Predmet.ProtuStrankaListFormatedWithAdress_1">
      <item>DBN ŠPORT d.o.o. za trgovinu i usluge "u stečaju", Slavonska ulica 49, 34551 Lipik</item>
    </derivirana_varijabla>
  </DomainObject.Predmet.ProtuStrankaListFormatedWithAdress>
  <DomainObject.Predmet.ProtuStrankaListFormatedWithAdressOIB>
    <izvorni_sadrzaj>
      <item>DBN ŠPORT d.o.o. za trgovinu i usluge "u stečaju", OIB 17386105166, Slavonska ulica 49, 34551 Lipik</item>
    </izvorni_sadrzaj>
    <derivirana_varijabla naziv="DomainObject.Predmet.ProtuStrankaListFormatedWithAdressOIB_1">
      <item>DBN ŠPORT d.o.o. za trgovinu i usluge "u stečaju", OIB 17386105166, Slavonska ulica 49, 34551 Lipik</item>
    </derivirana_varijabla>
  </DomainObject.Predmet.ProtuStrankaListFormatedWithAdressOIB>
  <DomainObject.Predmet.ProtuStrankaListNazivFormated>
    <izvorni_sadrzaj>
      <item>DBN ŠPORT d.o.o. za trgovinu i usluge "u stečaju"</item>
    </izvorni_sadrzaj>
    <derivirana_varijabla naziv="DomainObject.Predmet.ProtuStrankaListNazivFormated_1">
      <item>DBN ŠPORT d.o.o. za trgovinu i usluge "u stečaju"</item>
    </derivirana_varijabla>
  </DomainObject.Predmet.ProtuStrankaListNazivFormated>
  <DomainObject.Predmet.ProtuStrankaListNazivFormatedOIB>
    <izvorni_sadrzaj>
      <item>DBN ŠPORT d.o.o. za trgovinu i usluge "u stečaju", OIB 17386105166</item>
    </izvorni_sadrzaj>
    <derivirana_varijabla naziv="DomainObject.Predmet.ProtuStrankaListNazivFormatedOIB_1">
      <item>DBN ŠPORT d.o.o. za trgovinu i usluge "u stečaju", OIB 17386105166</item>
    </derivirana_varijabla>
  </DomainObject.Predmet.ProtuStrankaListNazivFormatedOIB>
  <DomainObject.Predmet.OstaliListFormated>
    <izvorni_sadrzaj>
      <item>MLADEN NAGY</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izvorni_sadrzaj>
    <derivirana_varijabla naziv="DomainObject.Predmet.OstaliListFormated_1">
      <item>MLADEN NAGY</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derivirana_varijabla>
  </DomainObject.Predmet.OstaliListFormated>
  <DomainObject.Predmet.OstaliListFormatedOIB>
    <izvorni_sadrzaj>
      <item>MLADEN NAGY</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item>Marijana Murr Aračić</item>
      <item>TARA GRADNJA d.o.o. za građenje i upravljanje nekretninama, OIB 14602028799</item>
    </izvorni_sadrzaj>
    <derivirana_varijabla naziv="DomainObject.Predmet.OstaliListFormatedOIB_1">
      <item>MLADEN NAGY</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item>Marijana Murr Aračić</item>
      <item>TARA GRADNJA d.o.o. za građenje i upravljanje nekretninama, OIB 14602028799</item>
    </derivirana_varijabla>
  </DomainObject.Predmet.OstaliListFormatedOIB>
  <DomainObject.Predmet.OstaliListFormatedWithAdress>
    <izvorni_sadrzaj>
      <item>MLADEN NAGY, 34550 Pakrac</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Vinogradska Cesta 78, 35000 Slavonski Brod</item>
      <item>Gabrijel Zovak</item>
      <item>Vinko Pečanić</item>
      <item>Marijana Murr Aračić</item>
      <item>TARA GRADNJA d.o.o. za građenje i upravljanje nekretninama, Fra Grgura Čevapovića 14, 34000 Požega</item>
    </izvorni_sadrzaj>
    <derivirana_varijabla naziv="DomainObject.Predmet.OstaliListFormatedWithAdress_1">
      <item>MLADEN NAGY, 34550 Pakrac</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Vinogradska Cesta 78, 35000 Slavonski Brod</item>
      <item>Gabrijel Zovak</item>
      <item>Vinko Pečanić</item>
      <item>Marijana Murr Aračić</item>
      <item>TARA GRADNJA d.o.o. za građenje i upravljanje nekretninama, Fra Grgura Čevapovića 14, 34000 Požega</item>
    </derivirana_varijabla>
  </DomainObject.Predmet.OstaliListFormatedWithAdress>
  <DomainObject.Predmet.OstaliListFormatedWithAdressOIB>
    <izvorni_sadrzaj>
      <item>MLADEN NAGY, 34550 Pakrac</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OIB 01567983373, Vinogradska Cesta 78, 35000 Slavonski Brod</item>
      <item>Gabrijel Zovak</item>
      <item>Vinko Pečanić</item>
      <item>Marijana Murr Aračić</item>
      <item>TARA GRADNJA d.o.o. za građenje i upravljanje nekretninama, OIB 14602028799, Fra Grgura Čevapovića 14, 34000 Požega</item>
    </izvorni_sadrzaj>
    <derivirana_varijabla naziv="DomainObject.Predmet.OstaliListFormatedWithAdressOIB_1">
      <item>MLADEN NAGY, 34550 Pakrac</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OIB 01567983373, Vinogradska Cesta 78, 35000 Slavonski Brod</item>
      <item>Gabrijel Zovak</item>
      <item>Vinko Pečanić</item>
      <item>Marijana Murr Aračić</item>
      <item>TARA GRADNJA d.o.o. za građenje i upravljanje nekretninama, OIB 14602028799, Fra Grgura Čevapovića 14, 34000 Požega</item>
    </derivirana_varijabla>
  </DomainObject.Predmet.OstaliListFormatedWithAdressOIB>
  <DomainObject.Predmet.OstaliListNazivFormated>
    <izvorni_sadrzaj>
      <item>MLADEN NAGY</item>
      <item>Hrvoje Glogolja</item>
      <item>Hrvoje Racan</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izvorni_sadrzaj>
    <derivirana_varijabla naziv="DomainObject.Predmet.OstaliListNazivFormated_1">
      <item>MLADEN NAGY</item>
      <item>Hrvoje Glogolja</item>
      <item>Hrvoje Racan</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derivirana_varijabla>
  </DomainObject.Predmet.OstaliListNazivFormated>
  <DomainObject.Predmet.OstaliListNazivFormatedOIB>
    <izvorni_sadrzaj>
      <item>MLADEN NAGY</item>
      <item>Hrvoje Glogolja</item>
      <item>Hrvoje Racan</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item>Marijana Murr Aračić</item>
      <item>TARA GRADNJA d.o.o. za građenje i upravljanje nekretninama, OIB 14602028799</item>
    </izvorni_sadrzaj>
    <derivirana_varijabla naziv="DomainObject.Predmet.OstaliListNazivFormatedOIB_1">
      <item>MLADEN NAGY</item>
      <item>Hrvoje Glogolja</item>
      <item>Hrvoje Racan</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item>Marijana Murr Aračić</item>
      <item>TARA GRADNJA d.o.o. za građenje i upravljanje nekretninama, OIB 14602028799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2018.</izvorni_sadrzaj>
    <derivirana_varijabla naziv="DomainObject.Datum_1">22. ožujka 2018.</derivirana_varijabla>
  </DomainObject.Datum>
  <DomainObject.PoslovniBrojDokumenta>
    <izvorni_sadrzaj/>
    <derivirana_varijabla naziv="DomainObject.PoslovniBrojDokumenta_1"/>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DBN ŠPORT d.o.o. za trgovinu i usluge "u stečaju"</izvorni_sadrzaj>
    <derivirana_varijabla naziv="DomainObject.Predmet.ProtustrankaIDrugi_1">DBN ŠPORT d.o.o. za trgovinu i usluge "u stečaju"</derivirana_varijabla>
  </DomainObject.Predmet.ProtustrankaIDrugi>
  <DomainObject.Predmet.StrankaIDrugiAdressOIB>
    <izvorni_sadrzaj>Republika Hrvatska i dr.</izvorni_sadrzaj>
    <derivirana_varijabla naziv="DomainObject.Predmet.StrankaIDrugiAdressOIB_1">Republika Hrvatska i dr.</derivirana_varijabla>
  </DomainObject.Predmet.StrankaIDrugiAdressOIB>
  <DomainObject.Predmet.ProtustrankaIDrugiAdressOIB>
    <izvorni_sadrzaj>DBN ŠPORT d.o.o. za trgovinu i usluge "u stečaju", OIB 17386105166, Slavonska ulica 49, 34551 Lipik</izvorni_sadrzaj>
    <derivirana_varijabla naziv="DomainObject.Predmet.ProtustrankaIDrugiAdressOIB_1">DBN ŠPORT d.o.o. za trgovinu i usluge "u stečaju", OIB 17386105166, Slavonska ulica 49, 34551 Lipik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5. travnja 2017.</izvorni_sadrzaj>
    <derivirana_varijabla naziv="DomainObject.Predmet.OdlukaRjesenje.DatumDonosenjaOdluke_1">5. travnja 2017.</derivirana_varijabla>
  </DomainObject.Predmet.OdlukaRjesenje.DatumDonosenjaOdluke>
  <DomainObject.Predmet.OdlukaRjesenje.DatumPravomocnosti>
    <izvorni_sadrzaj>22. travnja 2017.</izvorni_sadrzaj>
    <derivirana_varijabla naziv="DomainObject.Predmet.OdlukaRjesenje.DatumPravomocnosti_1">22. travnja 2017.</derivirana_varijabla>
  </DomainObject.Predmet.OdlukaRjesenje.DatumPravomocnosti>
  <DomainObject.Predmet.OdlukaRjesenje.Oznaka>
    <izvorni_sadrzaj>St-503/2011-184</izvorni_sadrzaj>
    <derivirana_varijabla naziv="DomainObject.Predmet.OdlukaRjesenje.Oznaka_1">St-503/2011-184</derivirana_varijabla>
  </DomainObject.Predmet.OdlukaRjesenje.Oznaka>
  <DomainObject.Predmet.SudioniciListNaziv>
    <izvorni_sadrzaj>
      <item>DBN ŠPORT d.o.o. za trgovinu i usluge "u stečaju"</item>
      <item>MLADEN NAGY</item>
      <item>Republika Hrvatska</item>
      <item>Hrvoje Glogolja</item>
      <item>Banka Kovanica</item>
      <item>Hrvoje Racan</item>
      <item>Privredna banka d.d. Zagreb</item>
      <item>Croatia banka d.d.</item>
      <item>Tihana Vuković-Počuč</item>
      <item>Berislav Maksimović</item>
      <item>Imex banka d.d.</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izvorni_sadrzaj>
    <derivirana_varijabla naziv="DomainObject.Predmet.SudioniciListNaziv_1">
      <item>DBN ŠPORT d.o.o. za trgovinu i usluge "u stečaju"</item>
      <item>MLADEN NAGY</item>
      <item>Republika Hrvatska</item>
      <item>Hrvoje Glogolja</item>
      <item>Banka Kovanica</item>
      <item>Hrvoje Racan</item>
      <item>Privredna banka d.d. Zagreb</item>
      <item>Croatia banka d.d.</item>
      <item>Tihana Vuković-Počuč</item>
      <item>Berislav Maksimović</item>
      <item>Imex banka d.d.</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derivirana_varijabla>
  </DomainObject.Predmet.SudioniciListNaziv>
  <DomainObject.Predmet.SudioniciListAdressOIB>
    <izvorni_sadrzaj>
      <item>DBN ŠPORT d.o.o. za trgovinu i usluge "u stečaju", OIB 17386105166, Slavonska ulica 49,34551 Lipik</item>
      <item>MLADEN NAGY, 34550 Pakrac</item>
      <item>Republika Hrvatska</item>
      <item>Hrvoje Glogolja</item>
      <item>Banka Kovanica, OIB 33039197637, Petra Preradovića 29,42000 Varaždin</item>
      <item>Hrvoje Racan</item>
      <item>Privredna banka d.d. Zagreb, OIB 02535697732, Račkog 6,10000 Zagreb</item>
      <item>Croatia banka d.d., OIB 32247795989, Kvarternikov trg 9,10000 Zagreb</item>
      <item>Tihana Vuković-Počuč</item>
      <item>Berislav Maksimović</item>
      <item>Imex banka d.d., OIB 99326633206, Tolstojeva 6,21000 Split</item>
      <item>Mladen Tonković</item>
      <item>Mira Jelčić</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41,10000 Zagreb</item>
      <item>Mladen Gajski, odvjetnik, Zrinjevac 17/11,10000 Zagreb</item>
      <item>Milan Stanić, OIB 01567983373, Vinogradska Cesta 78,35000 Slavonski Brod</item>
      <item>Gabrijel Zovak</item>
      <item>Vinko Pečanić</item>
      <item>Marijana Murr Aračić</item>
      <item>TARA GRADNJA d.o.o. za građenje i upravljanje nekretninama, OIB 14602028799, Fra Grgura Čevapovića 14,34000 Požega</item>
    </izvorni_sadrzaj>
    <derivirana_varijabla naziv="DomainObject.Predmet.SudioniciListAdressOIB_1">
      <item>DBN ŠPORT d.o.o. za trgovinu i usluge "u stečaju", OIB 17386105166, Slavonska ulica 49,34551 Lipik</item>
      <item>MLADEN NAGY, 34550 Pakrac</item>
      <item>Republika Hrvatska</item>
      <item>Hrvoje Glogolja</item>
      <item>Banka Kovanica, OIB 33039197637, Petra Preradovića 29,42000 Varaždin</item>
      <item>Hrvoje Racan</item>
      <item>Privredna banka d.d. Zagreb, OIB 02535697732, Račkog 6,10000 Zagreb</item>
      <item>Croatia banka d.d., OIB 32247795989, Kvarternikov trg 9,10000 Zagreb</item>
      <item>Tihana Vuković-Počuč</item>
      <item>Berislav Maksimović</item>
      <item>Imex banka d.d., OIB 99326633206, Tolstojeva 6,21000 Split</item>
      <item>Mladen Tonković</item>
      <item>Mira Jelčić</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41,10000 Zagreb</item>
      <item>Mladen Gajski, odvjetnik, Zrinjevac 17/11,10000 Zagreb</item>
      <item>Milan Stanić, OIB 01567983373, Vinogradska Cesta 78,35000 Slavonski Brod</item>
      <item>Gabrijel Zovak</item>
      <item>Vinko Pečanić</item>
      <item>Marijana Murr Aračić</item>
      <item>TARA GRADNJA d.o.o. za građenje i upravljanje nekretninama, OIB 14602028799, Fra Grgura Čevapovića 14,34000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17386105166</item>
      <item>, OIB null</item>
      <item>, OIB null</item>
      <item>, OIB null</item>
      <item>, OIB 33039197637</item>
      <item>, OIB null</item>
      <item>, OIB 02535697732</item>
      <item>, OIB 32247795989</item>
      <item>, OIB null</item>
      <item>, OIB null</item>
      <item>, OIB 99326633206</item>
      <item>, OIB null</item>
      <item>, OIB null</item>
      <item>, OIB null</item>
      <item>, OIB null</item>
      <item>, OIB null</item>
      <item>, OIB null</item>
      <item>, OIB null</item>
      <item>, OIB null</item>
      <item>, OIB null</item>
      <item>, OIB null</item>
      <item>, OIB null</item>
      <item>, OIB null</item>
      <item>, OIB null</item>
      <item>, OIB null</item>
      <item>, OIB 01567983373</item>
      <item>, OIB null</item>
      <item>, OIB null</item>
      <item>, OIB null</item>
      <item>, OIB 14602028799</item>
    </izvorni_sadrzaj>
    <derivirana_varijabla naziv="DomainObject.Predmet.SudioniciListNazivOIB_1">
      <item>, OIB 17386105166</item>
      <item>, OIB null</item>
      <item>, OIB null</item>
      <item>, OIB null</item>
      <item>, OIB 33039197637</item>
      <item>, OIB null</item>
      <item>, OIB 02535697732</item>
      <item>, OIB 32247795989</item>
      <item>, OIB null</item>
      <item>, OIB null</item>
      <item>, OIB 99326633206</item>
      <item>, OIB null</item>
      <item>, OIB null</item>
      <item>, OIB null</item>
      <item>, OIB null</item>
      <item>, OIB null</item>
      <item>, OIB null</item>
      <item>, OIB null</item>
      <item>, OIB null</item>
      <item>, OIB null</item>
      <item>, OIB null</item>
      <item>, OIB null</item>
      <item>, OIB null</item>
      <item>, OIB null</item>
      <item>, OIB null</item>
      <item>, OIB 01567983373</item>
      <item>, OIB null</item>
      <item>, OIB null</item>
      <item>, OIB null</item>
      <item>, OIB 14602028799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224</properties:Words>
  <properties:Characters>1131</properties:Characters>
  <properties:Lines>43</properties:Lines>
  <properties:Paragraphs>19</properties:Paragraphs>
  <properties:TotalTime>6</properties:TotalTime>
  <properties:ScaleCrop>false</properties:ScaleCrop>
  <properties:LinksUpToDate>false</properties:LinksUpToDate>
  <properties:CharactersWithSpaces>1650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2018-03-22T07:41:00Z</dcterms:created>
  <dc:creator>wsadmin</dc:creator>
  <dc:description/>
  <cp:keywords/>
  <cp:lastModifiedBy>wsadmin</cp:lastModifiedBy>
  <dcterms:modified xmlns:xsi="http://www.w3.org/2001/XMLSchema-instance" xsi:type="dcterms:W3CDTF">2018-03-22T07:51:00Z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poziv stečajnom upravitelju da podnese izvješće (st-503-2011-22.03.18..docx)</vt:lpwstr>
  </prop:property>
  <prop:property name="CC_coloring" pid="4" fmtid="{D5CDD505-2E9C-101B-9397-08002B2CF9AE}">
    <vt:bool>false</vt:bool>
  </prop:property>
  <prop:property name="BrojStranica" pid="5" fmtid="{D5CDD505-2E9C-101B-9397-08002B2CF9AE}">
    <vt:i4>1</vt:i4>
  </prop:property>
</prop:Properties>
</file>