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F0388" w:rsidR="008F07B5" w:rsidRPr="008F07B5">
        <w:tc>
          <w:tcPr>
            <w:tcW w:type="dxa" w:w="2829"/>
            <w:shd w:fill="auto" w:color="auto" w:val="clear"/>
          </w:tcPr>
          <w:p w:rsidRDefault="008F07B5" w:rsidP="00CF0388" w:rsidR="008F07B5" w:rsidRPr="008F0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8F07B5">
              <w:rPr>
                <w:rFonts w:cs="Times New Roman" w:hAnsi="Times New Roman" w:ascii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07B5" w:rsidP="00CF0388" w:rsidR="008F07B5" w:rsidRPr="008F07B5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8F07B5">
              <w:rPr>
                <w:rFonts w:cs="Times New Roman" w:hAnsi="Times New Roman" w:ascii="Times New Roman"/>
              </w:rPr>
              <w:t>Republika Hrvatska</w:t>
            </w:r>
          </w:p>
          <w:p w:rsidRDefault="008F07B5" w:rsidP="00CF0388" w:rsidR="008F07B5" w:rsidRPr="008F07B5">
            <w:pPr>
              <w:jc w:val="center"/>
              <w:rPr>
                <w:rFonts w:cs="Times New Roman" w:hAnsi="Times New Roman" w:ascii="Times New Roman"/>
              </w:rPr>
            </w:pPr>
            <w:r w:rsidRPr="008F07B5">
              <w:rPr>
                <w:rFonts w:cs="Times New Roman" w:hAnsi="Times New Roman" w:ascii="Times New Roman"/>
              </w:rPr>
              <w:t>Trgovački sud u Varaždinu</w:t>
            </w:r>
          </w:p>
          <w:p w:rsidRDefault="008F07B5" w:rsidP="00CF0388" w:rsidR="008F07B5" w:rsidRPr="008F07B5">
            <w:pPr>
              <w:jc w:val="center"/>
              <w:rPr>
                <w:rFonts w:cs="Times New Roman" w:hAnsi="Times New Roman" w:ascii="Times New Roman"/>
              </w:rPr>
            </w:pPr>
            <w:r w:rsidRPr="008F07B5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f22c323" w14:paraId="f22c323" w:rsidRDefault="00012107" w:rsidP="00012107" w:rsidR="00012107" w:rsidRPr="00DC1F6B">
      <w:pPr>
        <w:pStyle w:val="Zaglavlje"/>
        <w15:collapsed w:val="false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DC1F6B">
        <w:rPr>
          <w:rFonts w:cs="Times New Roman" w:hAnsi="Times New Roman" w:ascii="Times New Roman"/>
        </w:rPr>
        <w:t>Poslovni broj: 4 St-</w:t>
      </w:r>
      <w:r w:rsidR="00932D4B">
        <w:rPr>
          <w:rFonts w:cs="Times New Roman" w:hAnsi="Times New Roman" w:ascii="Times New Roman"/>
        </w:rPr>
        <w:t>268/15-176</w:t>
      </w:r>
    </w:p>
    <w:p w:rsidRDefault="000254A1" w:rsidP="000254A1" w:rsidR="000254A1" w:rsidRPr="008F07B5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 w:rsidRPr="008F07B5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 w:rsidRPr="008F07B5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8F07B5">
        <w:rPr>
          <w:rFonts w:cs="Times New Roman" w:hAnsi="Times New Roman" w:ascii="Times New Roman"/>
          <w:szCs w:val="24"/>
        </w:rPr>
        <w:t xml:space="preserve">Trgovački sud u Varaždinu, po sucu toga suda Iris Hatvalić Nemec kao stečajnom sucu, u stečajnom postupku nad </w:t>
      </w:r>
      <w:r w:rsidR="001D51CB" w:rsidRPr="008F07B5">
        <w:rPr>
          <w:rFonts w:cs="Times New Roman" w:hAnsi="Times New Roman" w:ascii="Times New Roman"/>
          <w:szCs w:val="24"/>
        </w:rPr>
        <w:t>dužnikom HAMER d.o.o. u stečaju, Čakovec, Marije Jurić-Zagorke 14, OIB: 66308082006</w:t>
      </w:r>
      <w:r w:rsidRPr="008F07B5">
        <w:rPr>
          <w:rFonts w:cs="Times New Roman" w:hAnsi="Times New Roman" w:ascii="Times New Roman"/>
          <w:szCs w:val="24"/>
        </w:rPr>
        <w:t xml:space="preserve">, zastupanom po stečajnom upravitelju </w:t>
      </w:r>
      <w:r w:rsidR="001D51CB" w:rsidRPr="008F07B5">
        <w:rPr>
          <w:rFonts w:cs="Times New Roman" w:hAnsi="Times New Roman" w:ascii="Times New Roman"/>
          <w:szCs w:val="24"/>
        </w:rPr>
        <w:t>Stanku Makaru</w:t>
      </w:r>
      <w:r w:rsidRPr="008F07B5">
        <w:rPr>
          <w:rFonts w:cs="Times New Roman" w:hAnsi="Times New Roman" w:ascii="Times New Roman"/>
          <w:szCs w:val="24"/>
        </w:rPr>
        <w:t xml:space="preserve">, </w:t>
      </w:r>
      <w:r w:rsidR="00012107">
        <w:rPr>
          <w:rFonts w:cs="Times New Roman" w:hAnsi="Times New Roman" w:ascii="Times New Roman"/>
          <w:szCs w:val="24"/>
        </w:rPr>
        <w:t>8. siječnja 2019.</w:t>
      </w:r>
    </w:p>
    <w:p w:rsidRDefault="008F07B5" w:rsidP="000254A1" w:rsidR="008F07B5" w:rsidRPr="008F07B5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8F07B5" w:rsidP="00382366" w:rsidR="00382366" w:rsidRPr="008F07B5">
      <w:pPr>
        <w:jc w:val="center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>Z A K L J U Č A K</w:t>
      </w:r>
    </w:p>
    <w:p w:rsidRDefault="00382366" w:rsidP="00382366" w:rsidR="00382366" w:rsidRPr="008F07B5">
      <w:pPr>
        <w:ind w:right="567"/>
        <w:jc w:val="both"/>
        <w:rPr>
          <w:rFonts w:cs="Times New Roman" w:hAnsi="Times New Roman" w:ascii="Times New Roman"/>
        </w:rPr>
      </w:pPr>
    </w:p>
    <w:p w:rsidRDefault="00382366" w:rsidP="00382366" w:rsidR="00382366" w:rsidRPr="008F07B5">
      <w:pPr>
        <w:pStyle w:val="StandardWeb"/>
        <w:spacing w:after="0" w:beforeAutospacing="false" w:before="0"/>
        <w:ind w:firstLine="708"/>
        <w:jc w:val="both"/>
      </w:pPr>
      <w:r w:rsidRPr="008F07B5">
        <w:t xml:space="preserve">Nekretnina upisana u zemljišnim knjigama Općinskog suda u Čakovcu, Zemljišnoknjižni odjel: </w:t>
      </w:r>
    </w:p>
    <w:p w:rsidRDefault="00932D4B" w:rsidP="00932D4B" w:rsidR="00932D4B">
      <w:pPr>
        <w:ind w:firstLine="708"/>
        <w:jc w:val="both"/>
        <w:rPr>
          <w:rFonts w:cs="Times New Roman" w:hAnsi="Times New Roman" w:ascii="Times New Roman"/>
        </w:rPr>
      </w:pPr>
      <w:r w:rsidRPr="00A02950">
        <w:rPr>
          <w:rFonts w:cs="Times New Roman" w:hAnsi="Times New Roman" w:ascii="Times New Roman"/>
        </w:rPr>
        <w:t>u z.k. uložak 6367 k.o. Čakovec, čestica br. 256/2/1 mljekara i dvor površine 55 čhv, u 1/1 dijela</w:t>
      </w:r>
      <w:r w:rsidRPr="008F07B5">
        <w:rPr>
          <w:rFonts w:cs="Times New Roman" w:hAnsi="Times New Roman" w:ascii="Times New Roman"/>
        </w:rPr>
        <w:t xml:space="preserve"> </w:t>
      </w:r>
    </w:p>
    <w:p w:rsidRDefault="00382366" w:rsidP="00382366" w:rsidR="00382366" w:rsidRPr="008F07B5">
      <w:pPr>
        <w:jc w:val="both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predaje se kupcu </w:t>
      </w:r>
      <w:r w:rsidR="00932D4B">
        <w:rPr>
          <w:rFonts w:cs="Times New Roman" w:hAnsi="Times New Roman" w:ascii="Times New Roman"/>
        </w:rPr>
        <w:t>Blaženki  Perčić iz Vrhovljana, Čakovečka 9, OIB: 87011753598</w:t>
      </w:r>
      <w:r w:rsidRPr="008F07B5">
        <w:rPr>
          <w:rFonts w:cs="Times New Roman" w:hAnsi="Times New Roman" w:ascii="Times New Roman"/>
        </w:rPr>
        <w:t>.</w:t>
      </w:r>
    </w:p>
    <w:p w:rsidRDefault="00382366" w:rsidP="00382366" w:rsidR="00382366" w:rsidRPr="008F07B5">
      <w:pPr>
        <w:jc w:val="both"/>
        <w:rPr>
          <w:rFonts w:cs="Times New Roman" w:hAnsi="Times New Roman" w:ascii="Times New Roman"/>
        </w:rPr>
      </w:pPr>
    </w:p>
    <w:p w:rsidRDefault="00382366" w:rsidP="008F07B5" w:rsidR="00382366" w:rsidRPr="008F07B5">
      <w:pPr>
        <w:jc w:val="center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>Obrazloženje</w:t>
      </w:r>
    </w:p>
    <w:p w:rsidRDefault="00382366" w:rsidP="00382366" w:rsidR="00382366" w:rsidRPr="008F07B5">
      <w:pPr>
        <w:jc w:val="both"/>
        <w:rPr>
          <w:rFonts w:cs="Times New Roman" w:hAnsi="Times New Roman" w:ascii="Times New Roman"/>
        </w:rPr>
      </w:pPr>
    </w:p>
    <w:p w:rsidRDefault="00382366" w:rsidP="00382366" w:rsidR="00382366" w:rsidRPr="008F07B5">
      <w:pPr>
        <w:ind w:firstLine="720"/>
        <w:jc w:val="both"/>
        <w:rPr>
          <w:rFonts w:cs="Times New Roman" w:hAnsi="Times New Roman" w:ascii="Times New Roman"/>
          <w:color w:val="FF0000"/>
        </w:rPr>
      </w:pPr>
      <w:r w:rsidRPr="008F07B5">
        <w:rPr>
          <w:rFonts w:cs="Times New Roman" w:hAnsi="Times New Roman" w:ascii="Times New Roman"/>
        </w:rPr>
        <w:t>Rješenjem ovo</w:t>
      </w:r>
      <w:r w:rsidR="009B2767" w:rsidRPr="008F07B5">
        <w:rPr>
          <w:rFonts w:cs="Times New Roman" w:hAnsi="Times New Roman" w:ascii="Times New Roman"/>
        </w:rPr>
        <w:t>g suda broj St-268/15-</w:t>
      </w:r>
      <w:r w:rsidR="00932D4B">
        <w:rPr>
          <w:rFonts w:cs="Times New Roman" w:hAnsi="Times New Roman" w:ascii="Times New Roman"/>
        </w:rPr>
        <w:t>144</w:t>
      </w:r>
      <w:r w:rsidRPr="008F07B5">
        <w:rPr>
          <w:rFonts w:cs="Times New Roman" w:hAnsi="Times New Roman" w:ascii="Times New Roman"/>
        </w:rPr>
        <w:t xml:space="preserve"> od </w:t>
      </w:r>
      <w:r w:rsidR="00EB2519">
        <w:rPr>
          <w:rFonts w:cs="Times New Roman" w:hAnsi="Times New Roman" w:ascii="Times New Roman"/>
        </w:rPr>
        <w:t>20. studenog</w:t>
      </w:r>
      <w:r w:rsidRPr="008F07B5">
        <w:rPr>
          <w:rFonts w:cs="Times New Roman" w:hAnsi="Times New Roman" w:ascii="Times New Roman"/>
        </w:rPr>
        <w:t xml:space="preserve"> 2018. nekretnina navedena u izreci ovog zaključka dosuđena je ponuditelju </w:t>
      </w:r>
      <w:r w:rsidR="00932D4B">
        <w:rPr>
          <w:rFonts w:cs="Times New Roman" w:hAnsi="Times New Roman" w:ascii="Times New Roman"/>
        </w:rPr>
        <w:t>Blaženki  Perčić</w:t>
      </w:r>
      <w:r w:rsidR="00D65EF8" w:rsidRPr="008F07B5">
        <w:rPr>
          <w:rFonts w:cs="Times New Roman" w:hAnsi="Times New Roman" w:ascii="Times New Roman"/>
        </w:rPr>
        <w:t xml:space="preserve">. </w:t>
      </w:r>
    </w:p>
    <w:p w:rsidRDefault="00382366" w:rsidP="00382366" w:rsidR="00382366" w:rsidRPr="008F07B5">
      <w:pPr>
        <w:tabs>
          <w:tab w:pos="709" w:val="left"/>
        </w:tabs>
        <w:jc w:val="both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ab/>
        <w:t xml:space="preserve">Navedeno rješenje postalo je pravomoćno </w:t>
      </w:r>
      <w:r w:rsidR="00EB2519">
        <w:rPr>
          <w:rFonts w:cs="Times New Roman" w:hAnsi="Times New Roman" w:ascii="Times New Roman"/>
        </w:rPr>
        <w:t>11. prosinca</w:t>
      </w:r>
      <w:r w:rsidRPr="008F07B5">
        <w:rPr>
          <w:rFonts w:cs="Times New Roman" w:hAnsi="Times New Roman" w:ascii="Times New Roman"/>
        </w:rPr>
        <w:t xml:space="preserve"> 2018.</w:t>
      </w:r>
    </w:p>
    <w:p w:rsidRDefault="00382366" w:rsidP="00382366" w:rsidR="00382366" w:rsidRPr="008F07B5">
      <w:pPr>
        <w:ind w:firstLine="720"/>
        <w:jc w:val="both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Kupac je u skladu s rješenjem o dosudi položio razliku kupovnine, te je ispunio uvjete da mu se  predmetna  nekretnina preda u posjed pa  je valjalo odlučiti kao u izreci ovog zaključka u smislu čl. 108. st. 4. Ovršnog  zakona, u svezi čl. 247. stečajnog zakona.    </w:t>
      </w:r>
    </w:p>
    <w:p w:rsidRDefault="00382366" w:rsidP="00382366" w:rsidR="00382366" w:rsidRPr="008F07B5">
      <w:pPr>
        <w:jc w:val="both"/>
        <w:rPr>
          <w:rFonts w:cs="Times New Roman" w:hAnsi="Times New Roman" w:ascii="Times New Roman"/>
        </w:rPr>
      </w:pPr>
    </w:p>
    <w:p w:rsidRDefault="008F07B5" w:rsidP="008F07B5" w:rsidR="00382366" w:rsidRPr="008F07B5">
      <w:pPr>
        <w:jc w:val="center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U Varaždinu </w:t>
      </w:r>
      <w:r w:rsidR="00012107">
        <w:rPr>
          <w:rFonts w:cs="Times New Roman" w:hAnsi="Times New Roman" w:ascii="Times New Roman"/>
        </w:rPr>
        <w:t>8. siječnja 2019</w:t>
      </w:r>
      <w:r w:rsidR="00382366" w:rsidRPr="008F07B5">
        <w:rPr>
          <w:rFonts w:cs="Times New Roman" w:hAnsi="Times New Roman" w:ascii="Times New Roman"/>
        </w:rPr>
        <w:t>.</w:t>
      </w:r>
    </w:p>
    <w:p w:rsidRDefault="00382366" w:rsidP="00382366" w:rsidR="00382366" w:rsidRPr="008F07B5">
      <w:pPr>
        <w:rPr>
          <w:rFonts w:cs="Times New Roman" w:hAnsi="Times New Roman" w:ascii="Times New Roman"/>
        </w:rPr>
      </w:pPr>
    </w:p>
    <w:p w:rsidRDefault="00382366" w:rsidP="008F07B5" w:rsidR="00382366" w:rsidRPr="008F07B5">
      <w:pPr>
        <w:ind w:firstLine="708" w:left="5664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>S U D A C:</w:t>
      </w:r>
    </w:p>
    <w:p w:rsidRDefault="00382366" w:rsidP="00382366" w:rsidR="008F07B5" w:rsidRPr="008F07B5">
      <w:pPr>
        <w:jc w:val="right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 </w:t>
      </w:r>
    </w:p>
    <w:p w:rsidRDefault="008F07B5" w:rsidP="00CD4D75" w:rsidR="00382366" w:rsidRPr="008F07B5">
      <w:pPr>
        <w:ind w:firstLine="708" w:left="3540"/>
        <w:jc w:val="center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       </w:t>
      </w:r>
      <w:r w:rsidR="00382366" w:rsidRPr="008F07B5">
        <w:rPr>
          <w:rFonts w:cs="Times New Roman" w:hAnsi="Times New Roman" w:ascii="Times New Roman"/>
        </w:rPr>
        <w:t>Iris Hatvalić Nemec</w:t>
      </w:r>
      <w:r w:rsidR="00EC6989">
        <w:rPr>
          <w:rFonts w:cs="Times New Roman" w:hAnsi="Times New Roman" w:ascii="Times New Roman"/>
        </w:rPr>
        <w:t xml:space="preserve"> </w:t>
      </w:r>
    </w:p>
    <w:p w:rsidRDefault="00382366" w:rsidP="00382366" w:rsidR="00382366">
      <w:pPr>
        <w:jc w:val="both"/>
        <w:rPr>
          <w:rFonts w:cs="Times New Roman" w:hAnsi="Times New Roman" w:ascii="Times New Roman"/>
        </w:rPr>
      </w:pPr>
    </w:p>
    <w:p w:rsidRDefault="00EC6989" w:rsidP="00382366" w:rsidR="00EC6989">
      <w:pPr>
        <w:jc w:val="both"/>
        <w:rPr>
          <w:rFonts w:cs="Times New Roman" w:hAnsi="Times New Roman" w:ascii="Times New Roman"/>
        </w:rPr>
      </w:pPr>
    </w:p>
    <w:p w:rsidRDefault="00012107" w:rsidP="00382366" w:rsidR="00012107" w:rsidRPr="008F07B5">
      <w:pPr>
        <w:jc w:val="both"/>
        <w:rPr>
          <w:rFonts w:cs="Times New Roman" w:hAnsi="Times New Roman" w:ascii="Times New Roman"/>
        </w:rPr>
      </w:pPr>
    </w:p>
    <w:p w:rsidRDefault="00EC6989" w:rsidP="00382366" w:rsidR="00382366" w:rsidRPr="008F07B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382366" w:rsidRPr="008F07B5">
        <w:rPr>
          <w:rFonts w:cs="Times New Roman" w:hAnsi="Times New Roman" w:ascii="Times New Roman"/>
        </w:rPr>
        <w:t xml:space="preserve"> O PRAVNOM LIJEKU.</w:t>
      </w:r>
    </w:p>
    <w:p w:rsidRDefault="00382366" w:rsidP="00382366" w:rsidR="00382366" w:rsidRPr="008F07B5">
      <w:pPr>
        <w:jc w:val="both"/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 xml:space="preserve">Protiv ovog zaključka nije dopušten pravni lijek. </w:t>
      </w:r>
    </w:p>
    <w:p w:rsidRDefault="00EC6989" w:rsidP="00382366" w:rsidR="00EC6989">
      <w:pPr>
        <w:rPr>
          <w:rFonts w:cs="Times New Roman" w:hAnsi="Times New Roman" w:ascii="Times New Roman"/>
        </w:rPr>
      </w:pPr>
    </w:p>
    <w:p w:rsidRDefault="00382366" w:rsidP="00382366" w:rsidR="00382366" w:rsidRPr="008F07B5">
      <w:pPr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>DNA:</w:t>
      </w:r>
    </w:p>
    <w:p w:rsidRDefault="00D65EF8" w:rsidP="00382366" w:rsidR="00382366" w:rsidRPr="008F07B5">
      <w:pPr>
        <w:numPr>
          <w:ilvl w:val="0"/>
          <w:numId w:val="14"/>
        </w:numPr>
        <w:rPr>
          <w:rFonts w:cs="Times New Roman" w:hAnsi="Times New Roman" w:ascii="Times New Roman"/>
        </w:rPr>
      </w:pPr>
      <w:r w:rsidRPr="008F07B5">
        <w:rPr>
          <w:rFonts w:cs="Times New Roman" w:hAnsi="Times New Roman" w:ascii="Times New Roman"/>
        </w:rPr>
        <w:t>Stečajni</w:t>
      </w:r>
      <w:r w:rsidR="00382366" w:rsidRPr="008F07B5">
        <w:rPr>
          <w:rFonts w:cs="Times New Roman" w:hAnsi="Times New Roman" w:ascii="Times New Roman"/>
        </w:rPr>
        <w:t xml:space="preserve"> upravitelj </w:t>
      </w:r>
      <w:r w:rsidRPr="008F07B5">
        <w:rPr>
          <w:rFonts w:cs="Times New Roman" w:hAnsi="Times New Roman" w:ascii="Times New Roman"/>
        </w:rPr>
        <w:t>Stanko Makar</w:t>
      </w:r>
      <w:r w:rsidR="008F07B5" w:rsidRPr="008F07B5">
        <w:rPr>
          <w:rFonts w:cs="Times New Roman" w:hAnsi="Times New Roman" w:ascii="Times New Roman"/>
        </w:rPr>
        <w:t xml:space="preserve"> iz Sigetca Ludbreškog, A. Šenoe 6</w:t>
      </w:r>
    </w:p>
    <w:p w:rsidRDefault="00932D4B" w:rsidP="00932D4B" w:rsidR="00382366" w:rsidRPr="008F07B5">
      <w:pPr>
        <w:numPr>
          <w:ilvl w:val="0"/>
          <w:numId w:val="14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Blaženka  Perčić iz Vrhovljana, Čakovečka 9</w:t>
      </w:r>
    </w:p>
    <w:sectPr w:rsidSect="00EC6989" w:rsidR="00382366" w:rsidRPr="008F07B5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FFD" w:rsidP="00DC1F6B" w:rsidR="00686FFD">
      <w:r>
        <w:separator/>
      </w:r>
    </w:p>
  </w:endnote>
  <w:endnote w:id="0" w:type="continuationSeparator">
    <w:p w:rsidRDefault="00686FFD" w:rsidP="00DC1F6B" w:rsidR="00686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FFD" w:rsidP="00DC1F6B" w:rsidR="00686FFD">
      <w:r>
        <w:separator/>
      </w:r>
    </w:p>
  </w:footnote>
  <w:footnote w:id="0" w:type="continuationSeparator">
    <w:p w:rsidRDefault="00686FFD" w:rsidP="00DC1F6B" w:rsidR="00686F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519142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DC1F6B" w:rsidR="00DC1F6B" w:rsidRPr="00DC1F6B">
        <w:pPr>
          <w:pStyle w:val="Zaglavlje"/>
          <w:jc w:val="center"/>
          <w:rPr>
            <w:rFonts w:cs="Times New Roman" w:hAnsi="Times New Roman" w:ascii="Times New Roman"/>
          </w:rPr>
        </w:pPr>
        <w:r w:rsidRPr="00DC1F6B">
          <w:rPr>
            <w:rFonts w:cs="Times New Roman" w:hAnsi="Times New Roman" w:ascii="Times New Roman"/>
          </w:rPr>
          <w:fldChar w:fldCharType="begin"/>
        </w:r>
        <w:r w:rsidRPr="00DC1F6B">
          <w:rPr>
            <w:rFonts w:cs="Times New Roman" w:hAnsi="Times New Roman" w:ascii="Times New Roman"/>
          </w:rPr>
          <w:instrText>PAGE   \* MERGEFORMAT</w:instrText>
        </w:r>
        <w:r w:rsidRPr="00DC1F6B">
          <w:rPr>
            <w:rFonts w:cs="Times New Roman" w:hAnsi="Times New Roman" w:ascii="Times New Roman"/>
          </w:rPr>
          <w:fldChar w:fldCharType="separate"/>
        </w:r>
        <w:r w:rsidR="00CD4D75">
          <w:rPr>
            <w:rFonts w:cs="Times New Roman" w:hAnsi="Times New Roman" w:ascii="Times New Roman"/>
            <w:noProof/>
          </w:rPr>
          <w:t>1</w:t>
        </w:r>
        <w:r w:rsidRPr="00DC1F6B">
          <w:rPr>
            <w:rFonts w:cs="Times New Roman" w:hAnsi="Times New Roman" w:ascii="Times New Roman"/>
          </w:rPr>
          <w:fldChar w:fldCharType="end"/>
        </w:r>
      </w:p>
    </w:sdtContent>
  </w:sdt>
  <w:p w:rsidRDefault="00DC1F6B" w:rsidR="00DC1F6B" w:rsidRPr="00DC1F6B">
    <w:pPr>
      <w:pStyle w:val="Zaglavlje"/>
      <w:rPr>
        <w:rFonts w:cs="Times New Roman" w:hAnsi="Times New Roman" w:ascii="Times New Roman"/>
      </w:rPr>
    </w:pPr>
    <w:r w:rsidRPr="00DC1F6B">
      <w:rPr>
        <w:rFonts w:cs="Times New Roman" w:hAnsi="Times New Roman" w:ascii="Times New Roman"/>
      </w:rPr>
      <w:tab/>
    </w:r>
    <w:r w:rsidRPr="00DC1F6B">
      <w:rPr>
        <w:rFonts w:cs="Times New Roman" w:hAnsi="Times New Roman" w:ascii="Times New Roman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1066505D"/>
    <w:multiLevelType w:val="hybridMultilevel"/>
    <w:tmpl w:val="948AFA66"/>
    <w:lvl w:tplc="BB76350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125"/>
      </w:pPr>
    </w:lvl>
    <w:lvl w:tplc="041A001B" w:ilvl="2">
      <w:start w:val="1"/>
      <w:numFmt w:val="lowerRoman"/>
      <w:lvlText w:val="%3."/>
      <w:lvlJc w:val="right"/>
      <w:pPr>
        <w:ind w:hanging="180" w:left="1845"/>
      </w:pPr>
    </w:lvl>
    <w:lvl w:tplc="041A000F" w:ilvl="3">
      <w:start w:val="1"/>
      <w:numFmt w:val="decimal"/>
      <w:lvlText w:val="%4."/>
      <w:lvlJc w:val="left"/>
      <w:pPr>
        <w:ind w:hanging="360" w:left="2565"/>
      </w:pPr>
    </w:lvl>
    <w:lvl w:tplc="041A0019" w:ilvl="4">
      <w:start w:val="1"/>
      <w:numFmt w:val="lowerLetter"/>
      <w:lvlText w:val="%5."/>
      <w:lvlJc w:val="left"/>
      <w:pPr>
        <w:ind w:hanging="360" w:left="3285"/>
      </w:pPr>
    </w:lvl>
    <w:lvl w:tplc="041A001B" w:ilvl="5">
      <w:start w:val="1"/>
      <w:numFmt w:val="lowerRoman"/>
      <w:lvlText w:val="%6."/>
      <w:lvlJc w:val="right"/>
      <w:pPr>
        <w:ind w:hanging="180" w:left="4005"/>
      </w:pPr>
    </w:lvl>
    <w:lvl w:tplc="041A000F" w:ilvl="6">
      <w:start w:val="1"/>
      <w:numFmt w:val="decimal"/>
      <w:lvlText w:val="%7."/>
      <w:lvlJc w:val="left"/>
      <w:pPr>
        <w:ind w:hanging="360" w:left="4725"/>
      </w:pPr>
    </w:lvl>
    <w:lvl w:tplc="041A0019" w:ilvl="7">
      <w:start w:val="1"/>
      <w:numFmt w:val="lowerLetter"/>
      <w:lvlText w:val="%8."/>
      <w:lvlJc w:val="left"/>
      <w:pPr>
        <w:ind w:hanging="360" w:left="5445"/>
      </w:pPr>
    </w:lvl>
    <w:lvl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8AD344A"/>
    <w:multiLevelType w:val="hybridMultilevel"/>
    <w:tmpl w:val="42BA6C62"/>
    <w:lvl w:tplc="4FD409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D81FBC"/>
    <w:multiLevelType w:val="hybridMultilevel"/>
    <w:tmpl w:val="878C99D4"/>
    <w:lvl w:tplc="751C278C" w:ilvl="0">
      <w:numFmt w:val="bullet"/>
      <w:lvlText w:val="-"/>
      <w:lvlJc w:val="left"/>
      <w:pPr>
        <w:ind w:hanging="360" w:left="7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8">
    <w:nsid w:val="514E6E95"/>
    <w:multiLevelType w:val="hybridMultilevel"/>
    <w:tmpl w:val="B33CBC9E"/>
    <w:lvl w:tplc="6C2E97BC" w:ilvl="0">
      <w:start w:val="1"/>
      <w:numFmt w:val="lowerLetter"/>
      <w:lvlText w:val="%1)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D84029"/>
    <w:multiLevelType w:val="hybridMultilevel"/>
    <w:tmpl w:val="9620CC74"/>
    <w:lvl w:tplc="E8E2A5C2" w:ilvl="0">
      <w:numFmt w:val="bullet"/>
      <w:lvlText w:val="-"/>
      <w:lvlJc w:val="left"/>
      <w:pPr>
        <w:ind w:hanging="360" w:left="7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1"/>
      </w:pPr>
      <w:rPr>
        <w:rFonts w:hAnsi="Wingdings" w:ascii="Wingdings" w:hint="default"/>
      </w:rPr>
    </w:lvl>
  </w:abstractNum>
  <w:abstractNum w:abstractNumId="11">
    <w:nsid w:val="6956527D"/>
    <w:multiLevelType w:val="hybridMultilevel"/>
    <w:tmpl w:val="2BD288A2"/>
    <w:lvl w:tplc="041A000F" w:ilvl="0">
      <w:start w:val="1"/>
      <w:numFmt w:val="decimal"/>
      <w:lvlText w:val="%1.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2">
    <w:nsid w:val="6EDD6664"/>
    <w:multiLevelType w:val="hybridMultilevel"/>
    <w:tmpl w:val="D0B09CC2"/>
    <w:lvl w:tplc="041A0017" w:ilvl="0">
      <w:start w:val="1"/>
      <w:numFmt w:val="lowerLetter"/>
      <w:lvlText w:val="%1)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3">
    <w:nsid w:val="72C77FE1"/>
    <w:multiLevelType w:val="hybridMultilevel"/>
    <w:tmpl w:val="460812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13"/>
  </w:num>
  <w:num w:numId="8">
    <w:abstractNumId w:val="1"/>
  </w:num>
  <w:num w:numId="9">
    <w:abstractNumId w:val="3"/>
  </w:num>
  <w:num w:numId="10">
    <w:abstractNumId w:val="6"/>
  </w:num>
  <w:num w:numId="11">
    <w:abstractNumId w:val="0"/>
  </w:num>
  <w:num w:numId="12">
    <w:abstractNumId w:val="11"/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00F"/>
    <w:rsid w:val="00012107"/>
    <w:rsid w:val="000254A1"/>
    <w:rsid w:val="000308CE"/>
    <w:rsid w:val="00031233"/>
    <w:rsid w:val="000C2E28"/>
    <w:rsid w:val="000E32C8"/>
    <w:rsid w:val="00136C19"/>
    <w:rsid w:val="001702D6"/>
    <w:rsid w:val="00191233"/>
    <w:rsid w:val="001C68DE"/>
    <w:rsid w:val="001D51CB"/>
    <w:rsid w:val="00252875"/>
    <w:rsid w:val="00295389"/>
    <w:rsid w:val="002F541B"/>
    <w:rsid w:val="0030165C"/>
    <w:rsid w:val="00303C53"/>
    <w:rsid w:val="0035036F"/>
    <w:rsid w:val="00370EF7"/>
    <w:rsid w:val="00382366"/>
    <w:rsid w:val="004837FA"/>
    <w:rsid w:val="004B70FE"/>
    <w:rsid w:val="004E5E67"/>
    <w:rsid w:val="005B57AC"/>
    <w:rsid w:val="005C6148"/>
    <w:rsid w:val="005D102C"/>
    <w:rsid w:val="0061136A"/>
    <w:rsid w:val="00624EF8"/>
    <w:rsid w:val="00686F54"/>
    <w:rsid w:val="00686FFD"/>
    <w:rsid w:val="006F2948"/>
    <w:rsid w:val="00737F1A"/>
    <w:rsid w:val="00790328"/>
    <w:rsid w:val="007A51E1"/>
    <w:rsid w:val="00834D69"/>
    <w:rsid w:val="008771D2"/>
    <w:rsid w:val="008D6C6D"/>
    <w:rsid w:val="008F07B5"/>
    <w:rsid w:val="008F140F"/>
    <w:rsid w:val="00927B1F"/>
    <w:rsid w:val="00932D4B"/>
    <w:rsid w:val="009B2767"/>
    <w:rsid w:val="00A41948"/>
    <w:rsid w:val="00A47CA8"/>
    <w:rsid w:val="00B40A4E"/>
    <w:rsid w:val="00B53416"/>
    <w:rsid w:val="00B8500F"/>
    <w:rsid w:val="00BD3B58"/>
    <w:rsid w:val="00C15353"/>
    <w:rsid w:val="00C30A82"/>
    <w:rsid w:val="00C9144D"/>
    <w:rsid w:val="00CB1A30"/>
    <w:rsid w:val="00CD4D75"/>
    <w:rsid w:val="00CE7E2F"/>
    <w:rsid w:val="00D056CA"/>
    <w:rsid w:val="00D1154A"/>
    <w:rsid w:val="00D65EF8"/>
    <w:rsid w:val="00D83234"/>
    <w:rsid w:val="00D93355"/>
    <w:rsid w:val="00DC1F6B"/>
    <w:rsid w:val="00DE0C53"/>
    <w:rsid w:val="00E41BBB"/>
    <w:rsid w:val="00E424AE"/>
    <w:rsid w:val="00E70EB7"/>
    <w:rsid w:val="00EB2519"/>
    <w:rsid w:val="00EB46DA"/>
    <w:rsid w:val="00EC6989"/>
    <w:rsid w:val="00ED1DD5"/>
    <w:rsid w:val="00F87A70"/>
    <w:rsid w:val="00FD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4A1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254A1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0254A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1F6B"/>
    <w:rPr>
      <w:rFonts w:cs="Arial" w:eastAsia="Times New Roman" w:hAnsi="Cambria Math" w:asci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1F6B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837FA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34D69"/>
    <w:rPr>
      <w:rFonts w:cs="Arial" w:eastAsia="Times New Roman" w:hAnsi="Cambria Math" w:ascii="Cambria Math"/>
      <w:sz w:val="24"/>
      <w:szCs w:val="20"/>
    </w:rPr>
  </w:style>
  <w:style w:styleId="StandardWeb" w:type="paragraph">
    <w:name w:val="Normal (Web)"/>
    <w:basedOn w:val="Normal"/>
    <w:rsid w:val="00834D69"/>
    <w:pPr>
      <w:spacing w:after="119" w:beforeAutospacing="true" w:before="100"/>
    </w:pPr>
    <w:rPr>
      <w:rFonts w:cs="Times New Roman" w:hAnsi="Times New Roman" w:asci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3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5353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4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D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D7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D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D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4A1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254A1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0254A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1F6B"/>
    <w:rPr>
      <w:rFonts w:ascii="Cambria Math" w:cs="Arial" w:eastAsia="Times New Roman" w:hAns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1F6B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837FA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34D69"/>
    <w:rPr>
      <w:rFonts w:ascii="Cambria Math" w:cs="Arial" w:eastAsia="Times New Roman" w:hAnsi="Cambria Math"/>
      <w:sz w:val="24"/>
      <w:szCs w:val="20"/>
    </w:rPr>
  </w:style>
  <w:style w:styleId="StandardWeb" w:type="paragraph">
    <w:name w:val="Normal (Web)"/>
    <w:basedOn w:val="Normal"/>
    <w:rsid w:val="00834D69"/>
    <w:pPr>
      <w:spacing w:after="119" w:before="100" w:beforeAutospacing="1"/>
    </w:pPr>
    <w:rPr>
      <w:rFonts w:ascii="Times New Roman" w:cs="Times New Roman" w:hAns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3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5353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4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D7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D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D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966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838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HAMER društvo s ograničenom odgovornošću za proizvodnju, trgovinu, usluge i uvoz - izvoz u stečaju zastupanog po punomoćniku Stanko Makar</izvorni_sadrzaj>
    <derivirana_varijabla naziv="DomainObject.Predmet.ProtustrankaFormated_1">  HAMER društvo s ograničenom odgovornošću za proizvodnju, trgovinu, usluge i uvoz - izvoz u stečaju zastupanog po punomoćniku Stanko Makar</derivirana_varijabla>
  </DomainObject.Predmet.ProtustrankaFormated>
  <DomainObject.Predmet.ProtustrankaFormatedOIB>
    <izvorni_sadrzaj>  HAMER društvo s ograničenom odgovornošću za proizvodnju, trgovinu, usluge i uvoz - izvoz u stečaju, OIB 66308082006 zastupanog po punomoćniku Stanko Makar</izvorni_sadrzaj>
    <derivirana_varijabla naziv="DomainObject.Predmet.ProtustrankaFormatedOIB_1">  HAMER društvo s ograničenom odgovornošću za proizvodnju, trgovinu, usluge i uvoz - izvoz u stečaju,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 u stečaju,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 u stečaju,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 u stečaju,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 u stečaju,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u stečaju Marije Jurić-Zagorke 14, 40000 Čakovec</izvorni_sadrzaj>
    <derivirana_varijabla naziv="DomainObject.Predmet.ProtustrankaWithAdress_1">HAMER društvo s ograničenom odgovornošću za proizvodnju, trgovinu, usluge i uvoz - izvoz u stečaju Marije Jurić-Zagorke 14, 40000 Čakovec</derivirana_varijabla>
  </DomainObject.Predmet.ProtustrankaWithAdress>
  <DomainObject.Predmet.ProtustrankaWithAdressOIB>
    <izvorni_sadrzaj>HAMER društvo s ograničenom odgovornošću za proizvodnju, trgovinu, usluge i uvoz - izvoz u stečaju, OIB 66308082006, Marije Jurić-Zagorke 14, 40000 Čakovec</izvorni_sadrzaj>
    <derivirana_varijabla naziv="DomainObject.Predmet.ProtustrankaWithAdressOIB_1">HAMER društvo s ograničenom odgovornošću za proizvodnju, trgovinu, usluge i uvoz - izvoz u stečaju,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 u stečaju</izvorni_sadrzaj>
    <derivirana_varijabla naziv="DomainObject.Predmet.ProtustrankaNazivFormated_1">HAMER društvo s ograničenom odgovornošću za proizvodnju, trgovinu, usluge i uvoz - izvoz u stečaju</derivirana_varijabla>
  </DomainObject.Predmet.ProtustrankaNazivFormated>
  <DomainObject.Predmet.ProtustrankaNazivFormatedOIB>
    <izvorni_sadrzaj>HAMER društvo s ograničenom odgovornošću za proizvodnju, trgovinu, usluge i uvoz - izvoz u stečaju, OIB 66308082006</izvorni_sadrzaj>
    <derivirana_varijabla naziv="DomainObject.Predmet.ProtustrankaNazivFormatedOIB_1">HAMER društvo s ograničenom odgovornošću za proizvodnju, trgovinu, usluge i uvoz - izvoz u stečaju,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ZOU Damjanović, Golenko i dr.</izvorni_sadrzaj>
    <derivirana_varijabla naziv="DomainObject.Predmet.StrankaFormated_1">  MEĐIMURJE PMP društvo s ograničenom odgovornošću za trgovinu i usluge zastupanog po punomoćniku ZOU Damjanović, Golenko i dr.</derivirana_varijabla>
  </DomainObject.Predmet.StrankaFormated>
  <DomainObject.Predmet.StrankaFormatedOIB>
    <izvorni_sadrzaj>  MEĐIMURJE PMP društvo s ograničenom odgovornošću za trgovinu i usluge, OIB 32472378258 zastupanog po punomoćniku ZOU Damjanović, Golenko i dr.</izvorni_sadrzaj>
    <derivirana_varijabla naziv="DomainObject.Predmet.StrankaFormatedOIB_1">  MEĐIMURJE PMP društvo s ograničenom odgovornošću za trgovinu i usluge, OIB 32472378258 zastupanog po punomoćniku ZOU Damjanović, Golenko i dr.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ZOU Damjanović, Golenko i dr.</izvorni_sadrzaj>
    <derivirana_varijabla naziv="DomainObject.Predmet.StrankaFormatedWithAdress_1"> MEĐIMURJE PMP društvo s ograničenom odgovornošću za trgovinu i usluge, Zrinsko-Frankopanska/bb, 40000 Čakovec zastupanog po punomoćniku ZOU Damjanović, Golenko i dr.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ZOU Damjanović, Golenko i dr.</izvorni_sadrzaj>
    <derivirana_varijabla naziv="DomainObject.Predmet.StrankaFormatedWithAdressOIB_1"> MEĐIMURJE PMP društvo s ograničenom odgovornošću za trgovinu i usluge, OIB 32472378258, Zrinsko-Frankopanska/bb, 40000 Čakovec zastupanog po punomoćniku ZOU Damjanović, Golenko i dr.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ZOU Damjanović, Golenko i dr.</item>
    </izvorni_sadrzaj>
    <derivirana_varijabla naziv="DomainObject.Predmet.StrankaListFormated_1">
      <item>MEĐIMURJE PMP društvo s ograničenom odgovornošću za trgovinu i usluge zastupanog po punomoćniku ZOU Damjanović, Golenko i dr.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ZOU Damjanović, Golenko i dr.</item>
    </izvorni_sadrzaj>
    <derivirana_varijabla naziv="DomainObject.Predmet.StrankaListFormatedOIB_1">
      <item>MEĐIMURJE PMP društvo s ograničenom odgovornošću za trgovinu i usluge, OIB 32472378258 zastupanog po punomoćniku ZOU Damjanović, Golenko i dr.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ZOU Damjanović, Golenko i dr.</item>
    </izvorni_sadrzaj>
    <derivirana_varijabla naziv="DomainObject.Predmet.StrankaListFormatedWithAdress_1">
      <item>MEĐIMURJE PMP društvo s ograničenom odgovornošću za trgovinu i usluge, Zrinsko-Frankopanska/bb, 40000 Čakovec zastupanog po punomoćniku ZOU Damjanović, Golenko i dr.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ZOU Damjanović, Golenko i dr.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ZOU Damjanović, Golenko i dr.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u stečaju zastupanog po punomoćniku Stanko Makar</item>
    </izvorni_sadrzaj>
    <derivirana_varijabla naziv="DomainObject.Predmet.ProtuStrankaListFormated_1">
      <item>HAMER društvo s ograničenom odgovornošću za proizvodnju, trgovinu, usluge i uvoz - izvoz u stečaju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 u stečaju, OIB 66308082006 zastupanog po punomoćniku Stanko Makar</item>
    </izvorni_sadrzaj>
    <derivirana_varijabla naziv="DomainObject.Predmet.ProtuStrankaListFormatedOIB_1">
      <item>HAMER društvo s ograničenom odgovornošću za proizvodnju, trgovinu, usluge i uvoz - izvoz u stečaju,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 u stečaju,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 u stečaju,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 u stečaju,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 u stečaju,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 u stečaju</item>
    </izvorni_sadrzaj>
    <derivirana_varijabla naziv="DomainObject.Predmet.ProtuStrankaListNazivFormated_1">
      <item>HAMER društvo s ograničenom odgovornošću za proizvodnju, trgovinu, usluge i uvoz - izvoz u stečaju</item>
    </derivirana_varijabla>
  </DomainObject.Predmet.ProtuStrankaListNazivFormated>
  <DomainObject.Predmet.ProtuStrankaListNazivFormatedOIB>
    <izvorni_sadrzaj>
      <item>HAMER društvo s ograničenom odgovornošću za proizvodnju, trgovinu, usluge i uvoz - izvoz u stečaju, OIB 66308082006</item>
    </izvorni_sadrzaj>
    <derivirana_varijabla naziv="DomainObject.Predmet.ProtuStrankaListNazivFormatedOIB_1">
      <item>HAMER društvo s ograničenom odgovornošću za proizvodnju, trgovinu, usluge i uvoz - izvoz u stečaju, OIB 66308082006</item>
    </derivirana_varijabla>
  </DomainObject.Predmet.ProtuStrankaListNazivFormatedOIB>
  <DomainObject.Predmet.OstaliListFormated>
    <izvorni_sadrzaj>
      <item>Sudski registar</item>
      <item>ZOU Damjanović, Golenko i dr.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OstaliListFormated_1">
      <item>Sudski registar</item>
      <item>ZOU Damjanović, Golenko i dr.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OstaliListFormated>
  <DomainObject.Predmet.OstaliListFormatedOIB>
    <izvorni_sadrzaj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izvorni_sadrzaj>
    <derivirana_varijabla naziv="DomainObject.Predmet.OstaliListFormatedOIB_1"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derivirana_varijabla>
  </DomainObject.Predmet.OstaliListFormatedOIB>
  <DomainObject.Predmet.OstaliListFormatedWithAdress>
    <izvorni_sadrzaj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  <item>B2  KAPITAL d.o.o. za poslovne usluge, Radnička cesta 41, 10000 Zagreb</item>
    </izvorni_sadrzaj>
    <derivirana_varijabla naziv="DomainObject.Predmet.OstaliListFormatedWithAdress_1"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  <item>B2  KAPITAL d.o.o. za poslovne usluge, OIB 57509775367, Radnička cesta 41, 10000 Zagreb</item>
    </izvorni_sadrzaj>
    <derivirana_varijabla naziv="DomainObject.Predmet.OstaliListFormatedWithAdressOIB_1"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Sudski registar</item>
      <item>ZOU Damjanović, Golenko i dr.</item>
      <item>Županijsko državno odvjetništvo u Varaždinu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OstaliListNazivFormated_1">
      <item>Sudski registar</item>
      <item>ZOU Damjanović, Golenko i dr.</item>
      <item>Županijsko državno odvjetništvo u Varaždinu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OstaliListNazivFormated>
  <DomainObject.Predmet.OstaliListNazivFormatedOIB>
    <izvorni_sadrzaj>
      <item>Sudski registar</item>
      <item>ZOU Damjanović, Golenko i dr., OIB 46271167230</item>
      <item>Županijsko državno odvjetništvo u Varaždinu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izvorni_sadrzaj>
    <derivirana_varijabla naziv="DomainObject.Predmet.OstaliListNazivFormatedOIB_1">
      <item>Sudski registar</item>
      <item>ZOU Damjanović, Golenko i dr., OIB 46271167230</item>
      <item>Županijsko državno odvjetništvo u Varaždinu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 u stečaju</izvorni_sadrzaj>
    <derivirana_varijabla naziv="DomainObject.Predmet.ProtustrankaIDrugi_1">HAMER društvo s ograničenom odgovornošću za proizvodnju, trgovinu, usluge i uvoz - izvoz u stečaju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 u stečaju, OIB 66308082006, Marije Jurić-Zagorke 14, 40000 Čakovec</izvorni_sadrzaj>
    <derivirana_varijabla naziv="DomainObject.Predmet.ProtustrankaIDrugiAdressOIB_1">HAMER društvo s ograničenom odgovornošću za proizvodnju, trgovinu, usluge i uvoz - izvoz u stečaju,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  <item>B2  KAPITAL d.o.o. za poslovne usluge, OIB 57509775367, Radnička cesta 41,10000 Zagreb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32472378258</item>
      <item>, OIB 66308082006</item>
      <item>, OIB null</item>
      <item>, OIB 46271167230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  <item>, OIB 57509775367</item>
    </izvorni_sadrzaj>
    <derivirana_varijabla naziv="DomainObject.Predmet.SudioniciListNazivOIB_1">
      <item>, OIB 32472378258</item>
      <item>, OIB 66308082006</item>
      <item>, OIB null</item>
      <item>, OIB 46271167230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2017.</izvorni_sadrzaj>
    <derivirana_varijabla naziv="DomainObject.Predmet.DatumZadnjeOdrzaneSudskeRadnje_1">7. studenog 2017.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St-268/2015-174</izvorni_sadrzaj>
    <derivirana_varijabla naziv="DomainObject.PredzadnjaOdlukaIzPredmeta.Oznaka_1">St-268/2015-174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1165</properties:Characters>
  <properties:Lines>43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2018-09-07T12:42:00Z</dcterms:created>
  <dc:creator>Tihana Martinez</dc:creator>
  <cp:lastModifiedBy>Tihana Martinez</cp:lastModifiedBy>
  <cp:lastPrinted>2018-09-10T11:22:00Z</cp:lastPrinted>
  <dcterms:modified xmlns:xsi="http://www.w3.org/2001/XMLSchema-instance" xsi:type="dcterms:W3CDTF">2019-01-08T07:37:00Z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(St-268-15-176-Zaključak predaja nekretnine u posjed kupcu Blaženki Perčić-8.1.19..docx)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