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48582" w14:paraId="7148582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40555">
        <w:rPr>
          <w:rFonts w:hAnsi="Times New Roman" w:ascii="Times New Roman"/>
          <w:b/>
          <w:bCs/>
          <w:sz w:val="24"/>
          <w:szCs w:val="24"/>
        </w:rPr>
        <w:t xml:space="preserve">7. lipnja </w:t>
      </w:r>
      <w:r>
        <w:rPr>
          <w:rFonts w:hAnsi="Times New Roman" w:ascii="Times New Roman"/>
          <w:b/>
          <w:bCs/>
          <w:sz w:val="24"/>
          <w:szCs w:val="24"/>
        </w:rPr>
        <w:t xml:space="preserve">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2D6F77">
        <w:rPr>
          <w:rFonts w:hAnsi="Times New Roman" w:ascii="Times New Roman"/>
          <w:b/>
          <w:bCs/>
          <w:sz w:val="24"/>
          <w:szCs w:val="24"/>
        </w:rPr>
        <w:t>1713</w:t>
      </w:r>
      <w:r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2D6F77">
        <w:rPr>
          <w:rFonts w:hAnsi="Times New Roman" w:ascii="Times New Roman"/>
        </w:rPr>
        <w:t>1713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2D6F77" w:rsidRPr="002D6F77">
        <w:rPr>
          <w:rFonts w:hAnsi="Times New Roman" w:ascii="Times New Roman"/>
        </w:rPr>
        <w:t>CESAREC-KRAPINA d.o.o.</w:t>
      </w:r>
      <w:r>
        <w:rPr>
          <w:rFonts w:hAnsi="Times New Roman" w:ascii="Times New Roman"/>
        </w:rPr>
        <w:t xml:space="preserve">, iz  </w:t>
      </w:r>
      <w:r w:rsidR="00487F3C">
        <w:rPr>
          <w:rFonts w:hAnsi="Times New Roman" w:ascii="Times New Roman"/>
        </w:rPr>
        <w:t>Krapine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2D6F77" w:rsidRPr="002D6F77">
        <w:rPr>
          <w:rFonts w:hAnsi="Times New Roman" w:ascii="Times New Roman"/>
        </w:rPr>
        <w:t>99863833950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93C25"/>
    <w:rsid w:val="000A324F"/>
    <w:rsid w:val="000A6E63"/>
    <w:rsid w:val="000D2DAA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048D3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85889"/>
    <w:rsid w:val="00487E82"/>
    <w:rsid w:val="00487F3C"/>
    <w:rsid w:val="00492360"/>
    <w:rsid w:val="00495E5C"/>
    <w:rsid w:val="004B2D6A"/>
    <w:rsid w:val="004B5AA8"/>
    <w:rsid w:val="004C2D42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07B4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1FF2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718D"/>
    <w:rsid w:val="00DA088C"/>
    <w:rsid w:val="00DD4D6D"/>
    <w:rsid w:val="00DF49CD"/>
    <w:rsid w:val="00E041C9"/>
    <w:rsid w:val="00E123B4"/>
    <w:rsid w:val="00E40555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F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F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FF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F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F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F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F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FF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F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F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St-1713/2016-3</izvorni_sadrzaj>
    <derivirana_varijabla naziv="DomainObject.Oznaka_1">St-1713/2016-3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1713</izvorni_sadrzaj>
    <derivirana_varijabla naziv="DomainObject.Predmet.Broj_1">1713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St-1713/2016</izvorni_sadrzaj>
    <derivirana_varijabla naziv="DomainObject.Predmet.OznakaBroj_1">St-1713/2016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CESAREC-KRAPINA d.o.o.</izvorni_sadrzaj>
    <derivirana_varijabla naziv="DomainObject.Predmet.ProtustrankaFormated_1">  CESAREC-KRAPINA d.o.o.</derivirana_varijabla>
  </DomainObject.Predmet.ProtustrankaFormated>
  <DomainObject.Predmet.ProtustrankaFormatedOIB>
    <izvorni_sadrzaj>  CESAREC-KRAPINA d.o.o., OIB 99863833950</izvorni_sadrzaj>
    <derivirana_varijabla naziv="DomainObject.Predmet.ProtustrankaFormatedOIB_1">  CESAREC-KRAPINA d.o.o., OIB 99863833950</derivirana_varijabla>
  </DomainObject.Predmet.ProtustrankaFormatedOIB>
  <DomainObject.Predmet.ProtustrankaFormatedWithAdress>
    <izvorni_sadrzaj> CESAREC-KRAPINA d.o.o., A. Mihanovića 1, 49000 Krapina</izvorni_sadrzaj>
    <derivirana_varijabla naziv="DomainObject.Predmet.ProtustrankaFormatedWithAdress_1"> CESAREC-KRAPINA d.o.o., A. Mihanovića 1, 49000 Krapina</derivirana_varijabla>
  </DomainObject.Predmet.ProtustrankaFormatedWithAdress>
  <DomainObject.Predmet.ProtustrankaFormatedWithAdressOIB>
    <izvorni_sadrzaj> CESAREC-KRAPINA d.o.o., OIB 99863833950, A. Mihanovića 1, 49000 Krapina</izvorni_sadrzaj>
    <derivirana_varijabla naziv="DomainObject.Predmet.ProtustrankaFormatedWithAdressOIB_1"> CESAREC-KRAPINA d.o.o., OIB 99863833950, A. Mihanovića 1, 49000 Krapina</derivirana_varijabla>
  </DomainObject.Predmet.ProtustrankaFormatedWithAdressOIB>
  <DomainObject.Predmet.ProtustrankaWithAdress>
    <izvorni_sadrzaj>CESAREC-KRAPINA d.o.o. A. Mihanovića 1, 49000 Krapina</izvorni_sadrzaj>
    <derivirana_varijabla naziv="DomainObject.Predmet.ProtustrankaWithAdress_1">CESAREC-KRAPINA d.o.o. A. Mihanovića 1, 49000 Krapina</derivirana_varijabla>
  </DomainObject.Predmet.ProtustrankaWithAdress>
  <DomainObject.Predmet.ProtustrankaWithAdressOIB>
    <izvorni_sadrzaj>CESAREC-KRAPINA d.o.o., OIB 99863833950, A. Mihanovića 1, 49000 Krapina</izvorni_sadrzaj>
    <derivirana_varijabla naziv="DomainObject.Predmet.ProtustrankaWithAdressOIB_1">CESAREC-KRAPINA d.o.o., OIB 99863833950, A. Mihanovića 1, 49000 Krapina</derivirana_varijabla>
  </DomainObject.Predmet.ProtustrankaWithAdressOIB>
  <DomainObject.Predmet.ProtustrankaNazivFormated>
    <izvorni_sadrzaj>CESAREC-KRAPINA d.o.o.</izvorni_sadrzaj>
    <derivirana_varijabla naziv="DomainObject.Predmet.ProtustrankaNazivFormated_1">CESAREC-KRAPINA d.o.o.</derivirana_varijabla>
  </DomainObject.Predmet.ProtustrankaNazivFormated>
  <DomainObject.Predmet.ProtustrankaNazivFormatedOIB>
    <izvorni_sadrzaj>CESAREC-KRAPINA d.o.o., OIB 99863833950</izvorni_sadrzaj>
    <derivirana_varijabla naziv="DomainObject.Predmet.ProtustrankaNazivFormatedOIB_1">CESAREC-KRAPINA d.o.o., OIB 99863833950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CESAREC-KRAPINA d.o.o.</item>
    </izvorni_sadrzaj>
    <derivirana_varijabla naziv="DomainObject.Predmet.ProtuStrankaListFormated_1">
      <item>CESAREC-KRAPINA d.o.o.</item>
    </derivirana_varijabla>
  </DomainObject.Predmet.ProtuStrankaListFormated>
  <DomainObject.Predmet.ProtuStrankaListFormatedOIB>
    <izvorni_sadrzaj>
      <item>CESAREC-KRAPINA d.o.o., OIB 99863833950</item>
    </izvorni_sadrzaj>
    <derivirana_varijabla naziv="DomainObject.Predmet.ProtuStrankaListFormatedOIB_1">
      <item>CESAREC-KRAPINA d.o.o., OIB 99863833950</item>
    </derivirana_varijabla>
  </DomainObject.Predmet.ProtuStrankaListFormatedOIB>
  <DomainObject.Predmet.ProtuStrankaListFormatedWithAdress>
    <izvorni_sadrzaj>
      <item>CESAREC-KRAPINA d.o.o., A. Mihanovića 1, 49000 Krapina</item>
    </izvorni_sadrzaj>
    <derivirana_varijabla naziv="DomainObject.Predmet.ProtuStrankaListFormatedWithAdress_1">
      <item>CESAREC-KRAPINA d.o.o., A. Mihanovića 1, 49000 Krapina</item>
    </derivirana_varijabla>
  </DomainObject.Predmet.ProtuStrankaListFormatedWithAdress>
  <DomainObject.Predmet.ProtuStrankaListFormatedWithAdressOIB>
    <izvorni_sadrzaj>
      <item>CESAREC-KRAPINA d.o.o., OIB 99863833950, A. Mihanovića 1, 49000 Krapina</item>
    </izvorni_sadrzaj>
    <derivirana_varijabla naziv="DomainObject.Predmet.ProtuStrankaListFormatedWithAdressOIB_1">
      <item>CESAREC-KRAPINA d.o.o., OIB 99863833950, A. Mihanovića 1, 49000 Krapina</item>
    </derivirana_varijabla>
  </DomainObject.Predmet.ProtuStrankaListFormatedWithAdressOIB>
  <DomainObject.Predmet.ProtuStrankaListNazivFormated>
    <izvorni_sadrzaj>
      <item>CESAREC-KRAPINA d.o.o.</item>
    </izvorni_sadrzaj>
    <derivirana_varijabla naziv="DomainObject.Predmet.ProtuStrankaListNazivFormated_1">
      <item>CESAREC-KRAPINA d.o.o.</item>
    </derivirana_varijabla>
  </DomainObject.Predmet.ProtuStrankaListNazivFormated>
  <DomainObject.Predmet.ProtuStrankaListNazivFormatedOIB>
    <izvorni_sadrzaj>
      <item>CESAREC-KRAPINA d.o.o., OIB 99863833950</item>
    </izvorni_sadrzaj>
    <derivirana_varijabla naziv="DomainObject.Predmet.ProtuStrankaListNazivFormatedOIB_1">
      <item>CESAREC-KRAPINA d.o.o., OIB 99863833950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St-1713/2016-3</izvorni_sadrzaj>
    <derivirana_varijabla naziv="DomainObject.PoslovniBrojDokumenta_1">St-1713/2016-3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CESAREC-KRAPINA d.o.o.</izvorni_sadrzaj>
    <derivirana_varijabla naziv="DomainObject.Predmet.ProtustrankaIDrugi_1">CESAREC-KRAPINA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CESAREC-KRAPINA d.o.o., OIB 99863833950, A. Mihanovića 1, 49000 Krapina</izvorni_sadrzaj>
    <derivirana_varijabla naziv="DomainObject.Predmet.ProtustrankaIDrugiAdressOIB_1">CESAREC-KRAPINA d.o.o., OIB 99863833950, A. Mihanovića 1,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CESAREC-KRAPINA d.o.o.</item>
    </izvorni_sadrzaj>
    <derivirana_varijabla naziv="DomainObject.Predmet.SudioniciListNaziv_1">
      <item>FINA Regionalni centar Zagreb</item>
      <item>CESAREC-KRAPINA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CESAREC-KRAPINA d.o.o., OIB 99863833950, A. Mihanovića 1,49000 Krapina</item>
    </izvorni_sadrzaj>
    <derivirana_varijabla naziv="DomainObject.Predmet.SudioniciListAdressOIB_1">
      <item>FINA Regionalni centar Zagreb, OIB 85821130368, Trg svibanjskih žrtava 1995. br. 1,10000 Zagreb</item>
      <item>CESAREC-KRAPINA d.o.o., OIB 99863833950, A. Mihanovića 1,49000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99863833950</item>
    </izvorni_sadrzaj>
    <derivirana_varijabla naziv="DomainObject.Predmet.SudioniciListNazivOIB_1">
      <item>, OIB 85821130368</item>
      <item>, OIB 99863833950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762</properties:Characters>
  <properties:Lines>47</properties:Lines>
  <properties:Paragraphs>21</properties:Paragraphs>
  <properties:TotalTime>555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2016-06-07T07:42:00Z</dcterms:modified>
  <cp:revision>294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St-1713/2016-3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