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9813" w14:paraId="f349813" w:rsidRDefault="00C246AA" w:rsidP="00910611" w:rsidR="00C246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6AA" w:rsidP="00910611" w:rsidR="00C246AA">
      <w:r>
        <w:rPr>
          <w:rFonts w:eastAsia="MS Mincho"/>
        </w:rPr>
        <w:t>REPUBLIKA HRVATSKA</w:t>
      </w:r>
    </w:p>
    <w:p w:rsidRDefault="00C246AA" w:rsidP="00910611" w:rsidR="00C246AA">
      <w:r>
        <w:rPr>
          <w:rFonts w:eastAsia="MS Mincho"/>
        </w:rPr>
        <w:t>TRGOVAČKI SUD U RIJECI</w:t>
      </w:r>
    </w:p>
    <w:p w:rsidRDefault="00C246AA" w:rsidR="00C246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246AA" w:rsidP="00910611" w:rsidR="00C246A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02ECF">
        <w:t>846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02ECF">
        <w:rPr>
          <w:b/>
          <w:bCs/>
        </w:rPr>
        <w:t xml:space="preserve">CENTAR ADRIATIK </w:t>
      </w:r>
      <w:r w:rsidR="00F02ECF" w:rsidRPr="00F02ECF">
        <w:rPr>
          <w:b/>
          <w:bCs/>
        </w:rPr>
        <w:t xml:space="preserve">društvo s ograničenom odgovornošću za </w:t>
      </w:r>
      <w:r w:rsidR="00F02ECF">
        <w:rPr>
          <w:b/>
          <w:bCs/>
        </w:rPr>
        <w:t xml:space="preserve"> trgovinu, Bribir, Gradac 51/A, OIB 25876880422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F02ECF">
        <w:rPr>
          <w:b/>
        </w:rPr>
        <w:t>7.015,55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02ECF">
      <w:t>846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46AA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6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6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4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6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6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St-846/2015-5</izvorni_sadrzaj>
    <derivirana_varijabla naziv="DomainObject.Oznaka_1">St-846/2015-5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ADRIATIK d.o.o.  Bribir</izvorni_sadrzaj>
    <derivirana_varijabla naziv="DomainObject.Predmet.ProtustrankaFormated_1">  CENTAR ADRIATIK d.o.o.  Bribir</derivirana_varijabla>
  </DomainObject.Predmet.ProtustrankaFormated>
  <DomainObject.Predmet.ProtustrankaFormatedOIB>
    <izvorni_sadrzaj>  CENTAR ADRIATIK d.o.o.  Bribir, OIB 25876880422</izvorni_sadrzaj>
    <derivirana_varijabla naziv="DomainObject.Predmet.ProtustrankaFormatedOIB_1">  CENTAR ADRIATIK d.o.o.  Bribir, OIB 25876880422</derivirana_varijabla>
  </DomainObject.Predmet.ProtustrankaFormatedOIB>
  <DomainObject.Predmet.ProtustrankaFormatedWithAdress>
    <izvorni_sadrzaj> CENTAR ADRIATIK d.o.o.  Bribir, Gradac 51a, 51253 Bribir</izvorni_sadrzaj>
    <derivirana_varijabla naziv="DomainObject.Predmet.ProtustrankaFormatedWithAdress_1"> CENTAR ADRIATIK d.o.o.  Bribir, Gradac 51a, 51253 Bribir</derivirana_varijabla>
  </DomainObject.Predmet.ProtustrankaFormatedWithAdress>
  <DomainObject.Predmet.ProtustrankaFormatedWithAdressOIB>
    <izvorni_sadrzaj> CENTAR ADRIATIK d.o.o.  Bribir, OIB 25876880422, Gradac 51a, 51253 Bribir</izvorni_sadrzaj>
    <derivirana_varijabla naziv="DomainObject.Predmet.ProtustrankaFormatedWithAdressOIB_1"> CENTAR ADRIATIK d.o.o.  Bribir, OIB 25876880422, Gradac 51a, 51253 Bribir</derivirana_varijabla>
  </DomainObject.Predmet.ProtustrankaFormatedWithAdressOIB>
  <DomainObject.Predmet.ProtustrankaWithAdress>
    <izvorni_sadrzaj>CENTAR ADRIATIK d.o.o.  Bribir Gradac 51a, 51253 Bribir</izvorni_sadrzaj>
    <derivirana_varijabla naziv="DomainObject.Predmet.ProtustrankaWithAdress_1">CENTAR ADRIATIK d.o.o.  Bribir Gradac 51a, 51253 Bribir</derivirana_varijabla>
  </DomainObject.Predmet.ProtustrankaWithAdress>
  <DomainObject.Predmet.ProtustrankaWithAdressOIB>
    <izvorni_sadrzaj>CENTAR ADRIATIK d.o.o.  Bribir, OIB 25876880422, Gradac 51a, 51253 Bribir</izvorni_sadrzaj>
    <derivirana_varijabla naziv="DomainObject.Predmet.ProtustrankaWithAdressOIB_1">CENTAR ADRIATIK d.o.o.  Bribir, OIB 25876880422, Gradac 51a, 51253 Bribir</derivirana_varijabla>
  </DomainObject.Predmet.ProtustrankaWithAdressOIB>
  <DomainObject.Predmet.ProtustrankaNazivFormated>
    <izvorni_sadrzaj>CENTAR ADRIATIK d.o.o.  Bribir</izvorni_sadrzaj>
    <derivirana_varijabla naziv="DomainObject.Predmet.ProtustrankaNazivFormated_1">CENTAR ADRIATIK d.o.o.  Bribir</derivirana_varijabla>
  </DomainObject.Predmet.ProtustrankaNazivFormated>
  <DomainObject.Predmet.ProtustrankaNazivFormatedOIB>
    <izvorni_sadrzaj>CENTAR ADRIATIK d.o.o.  Bribir, OIB 25876880422</izvorni_sadrzaj>
    <derivirana_varijabla naziv="DomainObject.Predmet.ProtustrankaNazivFormatedOIB_1">CENTAR ADRIATIK d.o.o.  Bribir, OIB 25876880422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ADRIATIK d.o.o.  Bribir</item>
    </izvorni_sadrzaj>
    <derivirana_varijabla naziv="DomainObject.Predmet.ProtuStrankaListFormated_1">
      <item>CENTAR ADRIATIK d.o.o.  Bribir</item>
    </derivirana_varijabla>
  </DomainObject.Predmet.ProtuStrankaListFormated>
  <DomainObject.Predmet.ProtuStrankaListFormatedOIB>
    <izvorni_sadrzaj>
      <item>CENTAR ADRIATIK d.o.o.  Bribir, OIB 25876880422</item>
    </izvorni_sadrzaj>
    <derivirana_varijabla naziv="DomainObject.Predmet.ProtuStrankaListFormatedOIB_1">
      <item>CENTAR ADRIATIK d.o.o.  Bribir, OIB 25876880422</item>
    </derivirana_varijabla>
  </DomainObject.Predmet.ProtuStrankaListFormatedOIB>
  <DomainObject.Predmet.ProtuStrankaListFormatedWithAdress>
    <izvorni_sadrzaj>
      <item>CENTAR ADRIATIK d.o.o.  Bribir, Gradac 51a, 51253 Bribir</item>
    </izvorni_sadrzaj>
    <derivirana_varijabla naziv="DomainObject.Predmet.ProtuStrankaListFormatedWithAdress_1">
      <item>CENTAR ADRIATIK d.o.o.  Bribir, Gradac 51a, 51253 Bribir</item>
    </derivirana_varijabla>
  </DomainObject.Predmet.ProtuStrankaListFormatedWithAdress>
  <DomainObject.Predmet.ProtuStrankaListFormatedWithAdressOIB>
    <izvorni_sadrzaj>
      <item>CENTAR ADRIATIK d.o.o.  Bribir, OIB 25876880422, Gradac 51a, 51253 Bribir</item>
    </izvorni_sadrzaj>
    <derivirana_varijabla naziv="DomainObject.Predmet.ProtuStrankaListFormatedWithAdressOIB_1">
      <item>CENTAR ADRIATIK d.o.o.  Bribir, OIB 25876880422, Gradac 51a, 51253 Bribir</item>
    </derivirana_varijabla>
  </DomainObject.Predmet.ProtuStrankaListFormatedWithAdressOIB>
  <DomainObject.Predmet.ProtuStrankaListNazivFormated>
    <izvorni_sadrzaj>
      <item>CENTAR ADRIATIK d.o.o.  Bribir</item>
    </izvorni_sadrzaj>
    <derivirana_varijabla naziv="DomainObject.Predmet.ProtuStrankaListNazivFormated_1">
      <item>CENTAR ADRIATIK d.o.o.  Bribir</item>
    </derivirana_varijabla>
  </DomainObject.Predmet.ProtuStrankaListNazivFormated>
  <DomainObject.Predmet.ProtuStrankaListNazivFormatedOIB>
    <izvorni_sadrzaj>
      <item>CENTAR ADRIATIK d.o.o.  Bribir, OIB 25876880422</item>
    </izvorni_sadrzaj>
    <derivirana_varijabla naziv="DomainObject.Predmet.ProtuStrankaListNazivFormatedOIB_1">
      <item>CENTAR ADRIATIK d.o.o.  Bribir, OIB 25876880422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St-846/2015-5</izvorni_sadrzaj>
    <derivirana_varijabla naziv="DomainObject.PoslovniBrojDokumenta_1">St-846/2015-5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ADRIATIK d.o.o.  Bribir</izvorni_sadrzaj>
    <derivirana_varijabla naziv="DomainObject.Predmet.ProtustrankaIDrugi_1">CENTAR ADRIATIK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ADRIATIK d.o.o.  Bribir, OIB 25876880422, Gradac 51a, 51253 Bribir</izvorni_sadrzaj>
    <derivirana_varijabla naziv="DomainObject.Predmet.ProtustrankaIDrugiAdressOIB_1">CENTAR ADRIATIK d.o.o.  Bribir, OIB 25876880422, Gradac 51a,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ADRIATIK d.o.o.  Bribir</item>
    </izvorni_sadrzaj>
    <derivirana_varijabla naziv="DomainObject.Predmet.SudioniciListNaziv_1">
      <item>FINA  Rijeka</item>
      <item>CENTAR ADRIATIK d.o.o.  Bribir</item>
    </derivirana_varijabla>
  </DomainObject.Predmet.SudioniciListNaziv>
  <DomainObject.Predmet.SudioniciListAdressOIB>
    <izvorni_sadrzaj>
      <item>FINA  Rijeka, OIB 85821130368, Frana Kurelca 8,51000 Rijeka</item>
      <item>CENTAR ADRIATIK d.o.o.  Bribir, OIB 25876880422, Gradac 51a,51253 Bribir</item>
    </izvorni_sadrzaj>
    <derivirana_varijabla naziv="DomainObject.Predmet.SudioniciListAdressOIB_1">
      <item>FINA  Rijeka, OIB 85821130368, Frana Kurelca 8,51000 Rijeka</item>
      <item>CENTAR ADRIATIK d.o.o.  Bribir, OIB 25876880422, Gradac 51a,51253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25876880422</item>
    </izvorni_sadrzaj>
    <derivirana_varijabla naziv="DomainObject.Predmet.SudioniciListNazivOIB_1">
      <item>, OIB 85821130368</item>
      <item>, OIB 25876880422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30FC2-AF23-4B29-89DA-8864AEA25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1427</properties:Characters>
  <properties:Lines>60</properties:Lines>
  <properties:Paragraphs>23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2015-12-28T12:59:00Z</cp:lastPrinted>
  <dcterms:modified xmlns:xsi="http://www.w3.org/2001/XMLSchema-instance" xsi:type="dcterms:W3CDTF">2015-12-28T13:00:00Z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