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f4a9" w14:paraId="256f4a9" w:rsidRDefault="00657296" w:rsidP="00657296" w:rsidR="00657296">
      <w:pPr>
        <w:jc w:val="right"/>
        <w15:collapsed w:val="false"/>
      </w:pPr>
      <w:r>
        <w:t>Broj: 6 St-</w:t>
      </w:r>
      <w:r w:rsidR="005D550F">
        <w:t>1320/17-</w:t>
      </w:r>
      <w:r w:rsidR="00BF0C58">
        <w:t>3</w:t>
      </w:r>
    </w:p>
    <w:p w:rsidRDefault="00657296" w:rsidP="00657296" w:rsidR="0065729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povodom prijedloga </w:t>
      </w:r>
      <w:r w:rsidRPr="004E286F">
        <w:t xml:space="preserve">predlagatelja </w:t>
      </w:r>
      <w:r w:rsidR="00BF0C58">
        <w:t>FINA RC Osijek</w:t>
      </w:r>
      <w:r w:rsidR="005D550F">
        <w:rPr>
          <w:bCs/>
          <w:kern w:val="36"/>
          <w:lang w:eastAsia="en-US"/>
        </w:rPr>
        <w:t xml:space="preserve"> za otvaranje stečajnog postupka nad dužnikom: </w:t>
      </w:r>
      <w:r w:rsidR="005D550F">
        <w:rPr>
          <w:b/>
        </w:rPr>
        <w:t>NOVI TRG d.o.o. Vinkovci, Kralja Zvonimira 6, OIB: 98238979347, MBS: 030136560</w:t>
      </w:r>
      <w:r>
        <w:t xml:space="preserve">, dana </w:t>
      </w:r>
      <w:r w:rsidR="005D550F">
        <w:t>18. prosinca</w:t>
      </w:r>
      <w:r>
        <w:t xml:space="preserve"> 2017. g.,</w:t>
      </w:r>
      <w:r w:rsidR="005F3DBD">
        <w:t xml:space="preserve"> 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prijedlog predlagatelja </w:t>
      </w:r>
      <w:r w:rsidR="00BF0C58">
        <w:rPr>
          <w:color w:val="000000"/>
        </w:rPr>
        <w:t>FINA RC Osijek</w:t>
      </w:r>
      <w:r w:rsidRPr="00657296">
        <w:rPr>
          <w:color w:val="000000"/>
        </w:rPr>
        <w:t xml:space="preserve"> od </w:t>
      </w:r>
      <w:r w:rsidR="00BF0C58">
        <w:rPr>
          <w:color w:val="000000"/>
        </w:rPr>
        <w:t>20. srpnja 2017.</w:t>
      </w:r>
      <w:r>
        <w:t xml:space="preserve"> g. za </w:t>
      </w:r>
      <w:r w:rsidR="00BF0C58">
        <w:t xml:space="preserve">provedbu skraćenog </w:t>
      </w:r>
      <w:r>
        <w:t xml:space="preserve">stečajnog postupka nad </w:t>
      </w:r>
      <w:r w:rsidRPr="00B62088">
        <w:t>dužnikom</w:t>
      </w:r>
      <w:r w:rsidRPr="00657296">
        <w:rPr>
          <w:b/>
        </w:rPr>
        <w:t xml:space="preserve"> </w:t>
      </w:r>
      <w:r w:rsidR="005D550F">
        <w:rPr>
          <w:b/>
        </w:rPr>
        <w:t>NOVI TRG d.o.o. Vinkovci, Kralja Zvonimira 6, OIB: 98238979347, MBS: 030136560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657296" w:rsidP="00657296" w:rsidR="00657296" w:rsidRPr="00597110">
      <w:pPr>
        <w:ind w:firstLine="708"/>
        <w:jc w:val="both"/>
        <w:rPr>
          <w:bCs/>
        </w:rPr>
      </w:pPr>
      <w:r>
        <w:rPr>
          <w:bCs/>
        </w:rPr>
        <w:t xml:space="preserve">Predlagatelj </w:t>
      </w:r>
      <w:r w:rsidR="00BF0C58">
        <w:rPr>
          <w:color w:val="000000"/>
        </w:rPr>
        <w:t>FINA RC  Osijek</w:t>
      </w:r>
      <w:r>
        <w:rPr>
          <w:bCs/>
        </w:rPr>
        <w:t xml:space="preserve"> podnio je ovom sudu </w:t>
      </w:r>
      <w:r>
        <w:t xml:space="preserve"> dana </w:t>
      </w:r>
      <w:r w:rsidR="00BF0C58">
        <w:t>20. srpnja 2017.</w:t>
      </w:r>
      <w:r>
        <w:t xml:space="preserve"> g. </w:t>
      </w:r>
      <w:r w:rsidR="00BF0C58">
        <w:t>zahtjev za provedbu skraćenog</w:t>
      </w:r>
      <w:r>
        <w:t xml:space="preserve"> stečajnog postupka nad dužnikom </w:t>
      </w:r>
      <w:r w:rsidR="005D550F">
        <w:rPr>
          <w:b/>
        </w:rPr>
        <w:t>NOVI TRG d.o.o. Vinkovci, Kralja Zvonimira 6, OIB: 98238979347, MBS: 030136560</w:t>
      </w:r>
      <w:r w:rsidRPr="00597110">
        <w:t>.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657296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BF0C58">
        <w:t xml:space="preserve">605/17-9 od 20. studenog 2017. g. otvoren je i istodobno zaključen stečajni postupak nad dužnikom </w:t>
      </w:r>
      <w:r w:rsidR="00BF0C58">
        <w:rPr>
          <w:b/>
        </w:rPr>
        <w:t>NOVI TRG d.o.o. Vinkovci, Kralja Zvonimira 6, OIB: 98238979347, MBS: 030136560</w:t>
      </w:r>
      <w:r>
        <w:t xml:space="preserve"> </w:t>
      </w:r>
      <w:r w:rsidR="00BF0C58">
        <w:t>(pravomoćno 8.12.2017. g.)</w:t>
      </w: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BF0C58">
        <w:t xml:space="preserve">6 St-605/17-9 od 20. studenog 2017. g. otvoren i istodobno zaključen stečajni postupak </w:t>
      </w:r>
      <w:r>
        <w:t>nad gore navedenim dužnikom valjalo je riješiti kao u izreci ovog rješenja.</w:t>
      </w: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CA2098" w:rsidR="00BF0C58">
      <w:pPr>
        <w:jc w:val="both"/>
      </w:pPr>
    </w:p>
    <w:p w:rsidRDefault="00BF0C58" w:rsidP="00BF0C58" w:rsidR="00BF0C58">
      <w:pPr>
        <w:jc w:val="right"/>
      </w:pPr>
      <w:r>
        <w:t>Broj: 6 St-1320/17-3</w:t>
      </w:r>
    </w:p>
    <w:p w:rsidRDefault="00BF0C58" w:rsidP="00CA2098" w:rsidR="00BF0C58">
      <w:pPr>
        <w:jc w:val="both"/>
      </w:pP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BF0C58">
        <w:t>18. prosinca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/>
    <w:p w:rsidRDefault="00BF0C58" w:rsidP="00B7625F" w:rsidR="00BF0C58"/>
    <w:p w:rsidRDefault="00BF0C58" w:rsidP="00B7625F" w:rsidR="00BF0C58"/>
    <w:p w:rsidRDefault="00BF0C58" w:rsidP="00B7625F" w:rsidR="00BF0C58"/>
    <w:p w:rsidRDefault="00BF0C58" w:rsidP="00B7625F" w:rsidR="00BF0C58"/>
    <w:p w:rsidRDefault="00BF0C58" w:rsidP="00B7625F" w:rsidR="00BF0C58" w:rsidRPr="00B7625F"/>
    <w:p w:rsidRDefault="00B7625F" w:rsidP="00B7625F" w:rsidR="00B7625F"/>
    <w:p w:rsidRDefault="00B7625F" w:rsidP="00CC7258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59B" w:rsidR="00DC259B">
      <w:r>
        <w:separator/>
      </w:r>
    </w:p>
  </w:endnote>
  <w:endnote w:id="0" w:type="continuationSeparator">
    <w:p w:rsidRDefault="00DC259B" w:rsidR="00DC2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59B" w:rsidR="00DC259B">
      <w:r>
        <w:separator/>
      </w:r>
    </w:p>
  </w:footnote>
  <w:footnote w:id="0" w:type="continuationSeparator">
    <w:p w:rsidRDefault="00DC259B" w:rsidR="00DC2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7258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F13FF"/>
    <w:rsid w:val="005C6CA6"/>
    <w:rsid w:val="005D4AF0"/>
    <w:rsid w:val="005D550F"/>
    <w:rsid w:val="005F3DBD"/>
    <w:rsid w:val="00612D2C"/>
    <w:rsid w:val="00657296"/>
    <w:rsid w:val="006603F7"/>
    <w:rsid w:val="0066718F"/>
    <w:rsid w:val="00667570"/>
    <w:rsid w:val="006862FF"/>
    <w:rsid w:val="006E1BC8"/>
    <w:rsid w:val="007349D2"/>
    <w:rsid w:val="00781A1C"/>
    <w:rsid w:val="00791CE2"/>
    <w:rsid w:val="007A1FD7"/>
    <w:rsid w:val="007A2BE6"/>
    <w:rsid w:val="007C2B07"/>
    <w:rsid w:val="007E5628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864B1"/>
    <w:rsid w:val="00BF0C58"/>
    <w:rsid w:val="00BF1EBD"/>
    <w:rsid w:val="00BF2834"/>
    <w:rsid w:val="00C625DD"/>
    <w:rsid w:val="00C7022A"/>
    <w:rsid w:val="00C85752"/>
    <w:rsid w:val="00CA2098"/>
    <w:rsid w:val="00CB1194"/>
    <w:rsid w:val="00CC4FE5"/>
    <w:rsid w:val="00CC7258"/>
    <w:rsid w:val="00CF3F89"/>
    <w:rsid w:val="00CF609F"/>
    <w:rsid w:val="00D00212"/>
    <w:rsid w:val="00D4426E"/>
    <w:rsid w:val="00D72724"/>
    <w:rsid w:val="00D90419"/>
    <w:rsid w:val="00DA4C43"/>
    <w:rsid w:val="00DB2600"/>
    <w:rsid w:val="00DC259B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2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2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St-1320/2017</izvorni_sadrzaj>
    <derivirana_varijabla naziv="DomainObject.Predmet.OznakaBroj_1">St-1320/2017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6 ST-605/17</izvorni_sadrzaj>
    <derivirana_varijabla naziv="DomainObject.Predmet.PrimjedbaSuca_1">POSTOJI  6 ST-605/17</derivirana_varijabla>
  </DomainObject.Predmet.PrimjedbaSuca>
  <DomainObject.Predmet.ProtustrankaFormated>
    <izvorni_sadrzaj>  NOVI TRG d.o.o. za proizvodnju, trgovinu i turizam</izvorni_sadrzaj>
    <derivirana_varijabla naziv="DomainObject.Predmet.ProtustrankaFormated_1">  NOVI TRG d.o.o. za proizvodnju, trgovinu i turizam</derivirana_varijabla>
  </DomainObject.Predmet.ProtustrankaFormated>
  <DomainObject.Predmet.ProtustrankaFormatedOIB>
    <izvorni_sadrzaj>  NOVI TRG d.o.o. za proizvodnju, trgovinu i turizam, OIB 98238979347</izvorni_sadrzaj>
    <derivirana_varijabla naziv="DomainObject.Predmet.ProtustrankaFormatedOIB_1">  NOVI TRG d.o.o. za proizvodnju, trgovinu i turizam, OIB 98238979347</derivirana_varijabla>
  </DomainObject.Predmet.ProtustrankaFormatedOIB>
  <DomainObject.Predmet.ProtustrankaFormatedWithAdress>
    <izvorni_sadrzaj> NOVI TRG d.o.o. za proizvodnju, trgovinu i turizam, Kralja Zvonimira 6, 32100 Vinkovci</izvorni_sadrzaj>
    <derivirana_varijabla naziv="DomainObject.Predmet.ProtustrankaFormatedWithAdress_1"> NOVI TRG d.o.o. za proizvodnju, trgovinu i turizam, Kralja Zvonimira 6, 32100 Vinkovci</derivirana_varijabla>
  </DomainObject.Predmet.ProtustrankaFormatedWithAdress>
  <DomainObject.Predmet.ProtustrankaFormatedWithAdressOIB>
    <izvorni_sadrzaj> NOVI TRG d.o.o. za proizvodnju, trgovinu i turizam, OIB 98238979347, Kralja Zvonimira 6, 32100 Vinkovci</izvorni_sadrzaj>
    <derivirana_varijabla naziv="DomainObject.Predmet.ProtustrankaFormatedWithAdressOIB_1"> NOVI TRG d.o.o. za proizvodnju, trgovinu i turizam, OIB 98238979347, Kralja Zvonimira 6, 32100 Vinkovci</derivirana_varijabla>
  </DomainObject.Predmet.ProtustrankaFormatedWithAdressOIB>
  <DomainObject.Predmet.ProtustrankaWithAdress>
    <izvorni_sadrzaj>NOVI TRG d.o.o. za proizvodnju, trgovinu i turizam Kralja Zvonimira 6, 32100 Vinkovci</izvorni_sadrzaj>
    <derivirana_varijabla naziv="DomainObject.Predmet.ProtustrankaWithAdress_1">NOVI TRG d.o.o. za proizvodnju, trgovinu i turizam Kralja Zvonimira 6, 32100 Vinkovci</derivirana_varijabla>
  </DomainObject.Predmet.ProtustrankaWithAdress>
  <DomainObject.Predmet.ProtustrankaWithAdressOIB>
    <izvorni_sadrzaj>NOVI TRG d.o.o. za proizvodnju, trgovinu i turizam, OIB 98238979347, Kralja Zvonimira 6, 32100 Vinkovci</izvorni_sadrzaj>
    <derivirana_varijabla naziv="DomainObject.Predmet.ProtustrankaWithAdressOIB_1">NOVI TRG d.o.o. za proizvodnju, trgovinu i turizam, OIB 98238979347, Kralja Zvonimira 6, 32100 Vinkovci</derivirana_varijabla>
  </DomainObject.Predmet.ProtustrankaWithAdressOIB>
  <DomainObject.Predmet.ProtustrankaNazivFormated>
    <izvorni_sadrzaj>NOVI TRG d.o.o. za proizvodnju, trgovinu i turizam</izvorni_sadrzaj>
    <derivirana_varijabla naziv="DomainObject.Predmet.ProtustrankaNazivFormated_1">NOVI TRG d.o.o. za proizvodnju, trgovinu i turizam</derivirana_varijabla>
  </DomainObject.Predmet.ProtustrankaNazivFormated>
  <DomainObject.Predmet.ProtustrankaNazivFormatedOIB>
    <izvorni_sadrzaj>NOVI TRG d.o.o. za proizvodnju, trgovinu i turizam, OIB 98238979347</izvorni_sadrzaj>
    <derivirana_varijabla naziv="DomainObject.Predmet.ProtustrankaNazivFormatedOIB_1">NOVI TRG d.o.o. za proizvodnju, trgovinu i turizam, OIB 98238979347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NOVI TRG d.o.o. za proizvodnju, trgovinu i turizam</item>
    </izvorni_sadrzaj>
    <derivirana_varijabla naziv="DomainObject.Predmet.ProtuStrankaListFormated_1">
      <item>NOVI TRG d.o.o. za proizvodnju, trgovinu i turizam</item>
    </derivirana_varijabla>
  </DomainObject.Predmet.ProtuStrankaListFormated>
  <DomainObject.Predmet.ProtuStrankaListFormatedOIB>
    <izvorni_sadrzaj>
      <item>NOVI TRG d.o.o. za proizvodnju, trgovinu i turizam, OIB 98238979347</item>
    </izvorni_sadrzaj>
    <derivirana_varijabla naziv="DomainObject.Predmet.ProtuStrankaListFormatedOIB_1">
      <item>NOVI TRG d.o.o. za proizvodnju, trgovinu i turizam, OIB 98238979347</item>
    </derivirana_varijabla>
  </DomainObject.Predmet.ProtuStrankaListFormatedOIB>
  <DomainObject.Predmet.ProtuStrankaListFormatedWithAdress>
    <izvorni_sadrzaj>
      <item>NOVI TRG d.o.o. za proizvodnju, trgovinu i turizam, Kralja Zvonimira 6, 32100 Vinkovci</item>
    </izvorni_sadrzaj>
    <derivirana_varijabla naziv="DomainObject.Predmet.ProtuStrankaListFormatedWithAdress_1">
      <item>NOVI TRG d.o.o. za proizvodnju, trgovinu i turizam, Kralja Zvonimira 6, 32100 Vinkovci</item>
    </derivirana_varijabla>
  </DomainObject.Predmet.ProtuStrankaListFormatedWithAdress>
  <DomainObject.Predmet.ProtuStrankaListFormatedWithAdressOIB>
    <izvorni_sadrzaj>
      <item>NOVI TRG d.o.o. za proizvodnju, trgovinu i turizam, OIB 98238979347, Kralja Zvonimira 6, 32100 Vinkovci</item>
    </izvorni_sadrzaj>
    <derivirana_varijabla naziv="DomainObject.Predmet.ProtuStrankaListFormatedWithAdressOIB_1">
      <item>NOVI TRG d.o.o. za proizvodnju, trgovinu i turizam, OIB 98238979347, Kralja Zvonimira 6, 32100 Vinkovci</item>
    </derivirana_varijabla>
  </DomainObject.Predmet.ProtuStrankaListFormatedWithAdressOIB>
  <DomainObject.Predmet.ProtuStrankaListNazivFormated>
    <izvorni_sadrzaj>
      <item>NOVI TRG d.o.o. za proizvodnju, trgovinu i turizam</item>
    </izvorni_sadrzaj>
    <derivirana_varijabla naziv="DomainObject.Predmet.ProtuStrankaListNazivFormated_1">
      <item>NOVI TRG d.o.o. za proizvodnju, trgovinu i turizam</item>
    </derivirana_varijabla>
  </DomainObject.Predmet.ProtuStrankaListNazivFormated>
  <DomainObject.Predmet.ProtuStrankaListNazivFormatedOIB>
    <izvorni_sadrzaj>
      <item>NOVI TRG d.o.o. za proizvodnju, trgovinu i turizam, OIB 98238979347</item>
    </izvorni_sadrzaj>
    <derivirana_varijabla naziv="DomainObject.Predmet.ProtuStrankaListNazivFormatedOIB_1">
      <item>NOVI TRG d.o.o. za proizvodnju, trgovinu i turizam, OIB 98238979347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NOVI TRG d.o.o. za proizvodnju, trgovinu i turizam</izvorni_sadrzaj>
    <derivirana_varijabla naziv="DomainObject.Predmet.ProtustrankaIDrugi_1">NOVI TRG d.o.o. za proizvodnju,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NOVI TRG d.o.o. za proizvodnju, trgovinu i turizam, OIB 98238979347, Kralja Zvonimira 6, 32100 Vinkovci</izvorni_sadrzaj>
    <derivirana_varijabla naziv="DomainObject.Predmet.ProtustrankaIDrugiAdressOIB_1">NOVI TRG d.o.o. za proizvodnju, trgovinu i turizam, OIB 98238979347, Kralja Zvonimira 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NOVI TRG d.o.o. za proizvodnju, trgovinu i turizam</item>
    </izvorni_sadrzaj>
    <derivirana_varijabla naziv="DomainObject.Predmet.SudioniciListNaziv_1">
      <item>FINA RC OSIJEK</item>
      <item>NOVI TRG d.o.o. za proizvodnju, trgovinu i turizam</item>
    </derivirana_varijabla>
  </DomainObject.Predmet.SudioniciListNaziv>
  <DomainObject.Predmet.SudioniciListAdressOIB>
    <izvorni_sadrzaj>
      <item>FINA RC OSIJEK, OIB 85821130368</item>
      <item>NOVI TRG d.o.o. za proizvodnju, trgovinu i turizam, OIB 98238979347, Kralja Zvonimira 6,32100 Vinkovci</item>
    </izvorni_sadrzaj>
    <derivirana_varijabla naziv="DomainObject.Predmet.SudioniciListAdressOIB_1">
      <item>FINA RC OSIJEK, OIB 85821130368</item>
      <item>NOVI TRG d.o.o. za proizvodnju, trgovinu i turizam, OIB 98238979347, Kralja Zvonimira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98238979347</item>
    </izvorni_sadrzaj>
    <derivirana_varijabla naziv="DomainObject.Predmet.SudioniciListNazivOIB_1">
      <item>, OIB 85821130368</item>
      <item>, OIB 98238979347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BC75F-0F02-4BA3-8BA6-F9DF8475A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323</properties:Words>
  <properties:Characters>1684</properties:Characters>
  <properties:Lines>102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2017-12-18T10:56:00Z</dcterms:created>
  <dc:creator>..</dc:creator>
  <cp:lastModifiedBy>Danijela Sekulić</cp:lastModifiedBy>
  <cp:lastPrinted>2017-12-18T10:55:00Z</cp:lastPrinted>
  <dcterms:modified xmlns:xsi="http://www.w3.org/2001/XMLSchema-instance" xsi:type="dcterms:W3CDTF">2017-12-18T10:58:00Z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