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b411" w14:paraId="14bb41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32434" cx="548640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6919" cx="5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87951">
        <w:t>979/17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F3E32" w:rsidP="00C40A44" w:rsidR="000B22E7" w:rsidRPr="00B9015B">
      <w:pPr>
        <w:ind w:firstLine="708"/>
        <w:jc w:val="both"/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</w:t>
      </w:r>
      <w:r w:rsidRPr="00CC7137">
        <w:rPr>
          <w:lang w:val="pt-BR"/>
        </w:rPr>
        <w:t xml:space="preserve">dužnikom DIVA TRGOVINA d.o.o., Zagreb, Šubićeva 40, OIB: </w:t>
      </w:r>
      <w:r w:rsidRPr="00CC7137">
        <w:t>86775215568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335A2">
        <w:rPr>
          <w:lang w:val="pt-BR"/>
        </w:rPr>
        <w:t>kojeg zastupa punomoćnik Juri</w:t>
      </w:r>
      <w:r w:rsidR="00CA7EBD">
        <w:rPr>
          <w:lang w:val="pt-BR"/>
        </w:rPr>
        <w:t>ca Tončić, odvjetnik u Zagrebu,</w:t>
      </w:r>
      <w:r w:rsidR="00D25AAD">
        <w:rPr>
          <w:lang w:val="pt-BR"/>
        </w:rPr>
        <w:t xml:space="preserve"> Ignjata Đ</w:t>
      </w:r>
      <w:r w:rsidR="00CA7EBD">
        <w:rPr>
          <w:lang w:val="pt-BR"/>
        </w:rPr>
        <w:t xml:space="preserve">orđića 19, </w:t>
      </w:r>
      <w:r w:rsidR="00B87951">
        <w:rPr>
          <w:lang w:val="pt-BR"/>
        </w:rPr>
        <w:t>27. travnja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176DF" w:rsidRPr="00CC7137">
        <w:rPr>
          <w:lang w:val="pt-BR"/>
        </w:rPr>
        <w:t xml:space="preserve">DIVA TRGOVINA d.o.o., Zagreb, Šubićeva 40, OIB: </w:t>
      </w:r>
      <w:r w:rsidR="002176DF" w:rsidRPr="00CC7137">
        <w:t>86775215568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8E0A5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C2447">
        <w:t>979</w:t>
      </w:r>
      <w:r w:rsidR="00535D8E" w:rsidRPr="00B9015B">
        <w:t>-</w:t>
      </w:r>
      <w:r w:rsidR="00A446AE">
        <w:t>1</w:t>
      </w:r>
      <w:r w:rsidR="006C2447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2176DF" w:rsidRPr="00CC7137">
        <w:rPr>
          <w:lang w:val="pt-BR"/>
        </w:rPr>
        <w:t xml:space="preserve">DIVA TRGOVINA d.o.o., Zagreb, Šubićeva 40, OIB: </w:t>
      </w:r>
      <w:r w:rsidR="002176DF" w:rsidRPr="00CC7137">
        <w:t>86775215568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991543" w:rsidP="00991543" w:rsidR="00991543">
      <w:pPr>
        <w:ind w:firstLine="708"/>
        <w:jc w:val="both"/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 w:rsidRPr="00CC7137">
        <w:rPr>
          <w:lang w:val="pt-BR"/>
        </w:rPr>
        <w:t xml:space="preserve">DIVA TRGOVINA d.o.o., Zagreb, Šubićeva 40, OIB: </w:t>
      </w:r>
      <w:r w:rsidRPr="00CC7137">
        <w:t>86775215568</w:t>
      </w:r>
      <w:r>
        <w:t xml:space="preserve">, </w:t>
      </w:r>
      <w:r>
        <w:rPr>
          <w:lang w:val="pt-BR"/>
        </w:rPr>
        <w:t xml:space="preserve">na temelju odredbe </w:t>
      </w:r>
      <w:r>
        <w:t>čl. 110. st. 1</w:t>
      </w:r>
      <w:r w:rsidRPr="00E974B3">
        <w:t>. Stečajnog zakona („Narodne novine“ broj 71/15, dalje: SZ).</w:t>
      </w:r>
      <w:r>
        <w:t xml:space="preserve"> 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>
        <w:t xml:space="preserve">je na dan 22. ožujka 2017. </w:t>
      </w:r>
      <w:r w:rsidRPr="00E974B3">
        <w:t>dužnik u Očevidniku redoslijeda osnova za plaćanje ima</w:t>
      </w:r>
      <w:r>
        <w:t>o</w:t>
      </w:r>
      <w:r w:rsidRPr="00E974B3">
        <w:t xml:space="preserve">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 xml:space="preserve">72.148,12 </w:t>
      </w:r>
      <w:r w:rsidRPr="00E974B3">
        <w:t xml:space="preserve">kn, </w:t>
      </w:r>
      <w:r>
        <w:t>te je imao 5</w:t>
      </w:r>
      <w:r w:rsidRPr="00E974B3">
        <w:t xml:space="preserve"> zaposlen</w:t>
      </w:r>
      <w:r>
        <w:t>ih.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C411CD">
        <w:t>5</w:t>
      </w:r>
      <w:r w:rsidR="00250A6E">
        <w:t xml:space="preserve">. </w:t>
      </w:r>
      <w:r w:rsidR="00C411CD">
        <w:t>svibnja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7D5A75">
        <w:t>31.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7D5A75">
        <w:t xml:space="preserve">a 13. rujna 2017., 11. siječnja 2018. i 26. travnja 2018. </w:t>
      </w:r>
      <w:r>
        <w:t xml:space="preserve">ročište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322ECF">
        <w:t>66</w:t>
      </w:r>
      <w:r w:rsidR="00E757C5" w:rsidRPr="00E757C5">
        <w:t xml:space="preserve">. spisa) proizlazi </w:t>
      </w:r>
      <w:r w:rsidR="00322ECF">
        <w:t xml:space="preserve">kako je na dan 20. prosinca 2017. </w:t>
      </w:r>
      <w:r w:rsidR="00E757C5" w:rsidRPr="00E757C5">
        <w:t xml:space="preserve">dužnik </w:t>
      </w:r>
      <w:r w:rsidR="00322ECF">
        <w:t xml:space="preserve">u očevidniku redoslijeda osnova za plaćanje </w:t>
      </w:r>
      <w:r w:rsidR="00E757C5" w:rsidRPr="00E757C5">
        <w:t>ima</w:t>
      </w:r>
      <w:r w:rsidR="00322ECF">
        <w:t>o</w:t>
      </w:r>
      <w:r w:rsidR="00E757C5" w:rsidRPr="00E757C5">
        <w:t xml:space="preserve"> evidentirane neizvršene osnove za plaćanje u neprekinutom razdoblju od </w:t>
      </w:r>
      <w:r w:rsidR="00322ECF">
        <w:t xml:space="preserve">392 dana. Na ročištu održanom 26. travnja 2018. punomoćnik dužnika i osobe ovlaštene za zastupanje dužnika je u bitnome naveo kako je dužnik i dalje u blokadi </w:t>
      </w:r>
      <w:r w:rsidR="00673BF2">
        <w:t xml:space="preserve">te </w:t>
      </w:r>
      <w:r w:rsidR="00322ECF">
        <w:t xml:space="preserve">da dužnik nije uspio namiriti svoja dugovanja iz očevidnika. Dakle, </w:t>
      </w:r>
      <w:r w:rsidR="008019C2">
        <w:t xml:space="preserve">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 w:rsidRPr="00AB6275">
        <w:t xml:space="preserve">Uvidom u prokazni popis imovine </w:t>
      </w:r>
      <w:r w:rsidR="00AB6275" w:rsidRPr="00AB6275">
        <w:t xml:space="preserve">od 30. svibnja 2017. </w:t>
      </w:r>
      <w:r w:rsidRPr="00AB6275">
        <w:t xml:space="preserve">(list </w:t>
      </w:r>
      <w:r w:rsidR="00AB6275" w:rsidRPr="00AB6275">
        <w:t>17</w:t>
      </w:r>
      <w:r w:rsidRPr="00AB6275">
        <w:t xml:space="preserve">.- </w:t>
      </w:r>
      <w:r w:rsidR="00AB6275" w:rsidRPr="00AB6275">
        <w:t>26</w:t>
      </w:r>
      <w:r w:rsidRPr="00AB6275">
        <w:t xml:space="preserve">. spisa), koji je na ročištu održanom </w:t>
      </w:r>
      <w:r w:rsidR="00C70464">
        <w:t>26. travnja 2018. punomoćnik dužnika i osobe ovlaštene za zastupanje dužnika</w:t>
      </w:r>
      <w:r>
        <w:t xml:space="preserve"> potvrdi</w:t>
      </w:r>
      <w:r w:rsidR="00C70464">
        <w:t>o</w:t>
      </w:r>
      <w:r>
        <w:t xml:space="preserve">, utvrđeno je </w:t>
      </w:r>
      <w:r w:rsidR="00C70464">
        <w:t xml:space="preserve">kako je dužnik vlasnik pokretnina taksativno navedenih na listu B prokaznog popisa (30 šina za vješalice, 30 polica, 4 stolice, 2 stola, 2 kompjutera i 2 printera), te da osim navedenih pokretnina dužnik nema nikakve druge imovine. </w:t>
      </w:r>
      <w:r w:rsidR="002400F3">
        <w:t xml:space="preserve">S obzirom na to da je dužnik vlasnik samo navedenih pokretnina, sud je utvrdio da imovina dužnika </w:t>
      </w:r>
      <w:r w:rsidR="00C22E78">
        <w:t>k</w:t>
      </w:r>
      <w:r w:rsidR="00C22E78" w:rsidRPr="00765B9F">
        <w:t xml:space="preserve">oja bi ušla u stečajnu masu nije dovoljna ni za namirenje troškova </w:t>
      </w:r>
      <w:r w:rsidR="00C22E78">
        <w:t>stečajnoga</w:t>
      </w:r>
      <w:r w:rsidR="00C22E78" w:rsidRPr="00765B9F">
        <w:t xml:space="preserve"> postupka</w:t>
      </w:r>
      <w:r w:rsidR="00C22E78">
        <w:t xml:space="preserve">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87951">
        <w:rPr>
          <w:lang w:val="pt-BR"/>
        </w:rPr>
        <w:t>27. travnja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402EA8" w:rsidR="00540560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  <w:rPr>
          <w:lang w:val="da-DK"/>
        </w:rPr>
      </w:pPr>
      <w:r w:rsidRPr="00DD5222">
        <w:t xml:space="preserve"> mr.sc. Ivana Koštarić Fegeš</w:t>
      </w:r>
      <w:r w:rsidR="00267819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402EA8" w:rsidR="00402EA8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B87951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402EA8" w:rsidP="00402EA8" w:rsidR="00402EA8" w:rsidRPr="00D205E5">
      <w:pPr>
        <w:jc w:val="both"/>
      </w:pPr>
    </w:p>
    <w:p w:rsidRDefault="00267819" w:rsidP="00267819" w:rsidR="00267819" w:rsidRPr="00D205E5">
      <w:pPr>
        <w:autoSpaceDE w:val="false"/>
        <w:autoSpaceDN w:val="false"/>
        <w:adjustRightInd w:val="false"/>
        <w:jc w:val="both"/>
      </w:pPr>
      <w:r w:rsidRPr="00D205E5">
        <w:t>Za točnost otpravka-ovlašteni službenik</w:t>
      </w:r>
    </w:p>
    <w:p w:rsidRDefault="00267819" w:rsidP="00267819" w:rsidR="00F110C5">
      <w:r w:rsidRPr="00D205E5">
        <w:t>Natalija Perković</w:t>
      </w:r>
    </w:p>
    <w:p w:rsidRDefault="00B76ADD" w:rsidP="00267819" w:rsidR="00B76ADD"/>
    <w:p w:rsidRDefault="00B76ADD" w:rsidP="00267819" w:rsidR="00B76ADD"/>
    <w:p w:rsidRDefault="00B76ADD" w:rsidP="00267819" w:rsidR="00B76ADD"/>
    <w:p w:rsidRDefault="00B76ADD" w:rsidP="00267819" w:rsidR="00B76ADD" w:rsidRPr="00D205E5"/>
    <w:sectPr w:rsidSect="00D205E5" w:rsidR="00B76ADD" w:rsidRPr="00D205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709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B2B" w:rsidR="00D14B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B2B" w:rsidR="00D14B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B2B" w:rsidR="00D14B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B2B" w:rsidR="00D14B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A729A2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A729A2">
          <w:rPr>
            <w:sz w:val="24"/>
            <w:szCs w:val="24"/>
          </w:rPr>
          <w:fldChar w:fldCharType="begin"/>
        </w:r>
        <w:r w:rsidRPr="00A729A2">
          <w:rPr>
            <w:sz w:val="24"/>
            <w:szCs w:val="24"/>
          </w:rPr>
          <w:instrText>PAGE   \* MERGEFORMAT</w:instrText>
        </w:r>
        <w:r w:rsidRPr="00A729A2">
          <w:rPr>
            <w:sz w:val="24"/>
            <w:szCs w:val="24"/>
          </w:rPr>
          <w:fldChar w:fldCharType="separate"/>
        </w:r>
        <w:r w:rsidR="00B76ADD">
          <w:rPr>
            <w:noProof/>
            <w:sz w:val="24"/>
            <w:szCs w:val="24"/>
          </w:rPr>
          <w:t>3</w:t>
        </w:r>
        <w:r w:rsidRPr="00A729A2">
          <w:rPr>
            <w:sz w:val="24"/>
            <w:szCs w:val="24"/>
          </w:rPr>
          <w:fldChar w:fldCharType="end"/>
        </w:r>
      </w:sdtContent>
    </w:sdt>
    <w:r w:rsidRPr="00A729A2">
      <w:rPr>
        <w:sz w:val="24"/>
        <w:szCs w:val="24"/>
      </w:rPr>
      <w:tab/>
    </w:r>
    <w:r w:rsidR="00060193" w:rsidRPr="00A729A2">
      <w:rPr>
        <w:sz w:val="24"/>
        <w:szCs w:val="24"/>
      </w:rPr>
      <w:t>85</w:t>
    </w:r>
    <w:r w:rsidRPr="00A729A2">
      <w:rPr>
        <w:sz w:val="24"/>
        <w:szCs w:val="24"/>
      </w:rPr>
      <w:t>. St-</w:t>
    </w:r>
    <w:r w:rsidR="00D14B2B" w:rsidRPr="00A729A2">
      <w:rPr>
        <w:sz w:val="24"/>
        <w:szCs w:val="24"/>
      </w:rPr>
      <w:t>979</w:t>
    </w:r>
    <w:r w:rsidRPr="00A729A2">
      <w:rPr>
        <w:sz w:val="24"/>
        <w:szCs w:val="24"/>
      </w:rPr>
      <w:t>/1</w:t>
    </w:r>
    <w:r w:rsidR="00D14B2B" w:rsidRPr="00A729A2">
      <w:rPr>
        <w:sz w:val="24"/>
        <w:szCs w:val="24"/>
      </w:rPr>
      <w:t>7</w:t>
    </w:r>
  </w:p>
  <w:p w:rsidRDefault="00563186" w:rsidR="0056318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B2B" w:rsidR="00D14B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1F3E32"/>
    <w:rsid w:val="0021298E"/>
    <w:rsid w:val="002176DF"/>
    <w:rsid w:val="00225613"/>
    <w:rsid w:val="00233208"/>
    <w:rsid w:val="002400F3"/>
    <w:rsid w:val="00250A6E"/>
    <w:rsid w:val="00260C00"/>
    <w:rsid w:val="00263FC1"/>
    <w:rsid w:val="00267819"/>
    <w:rsid w:val="002817DE"/>
    <w:rsid w:val="00297908"/>
    <w:rsid w:val="002C3072"/>
    <w:rsid w:val="002D5087"/>
    <w:rsid w:val="002D60CE"/>
    <w:rsid w:val="00302673"/>
    <w:rsid w:val="00322ECF"/>
    <w:rsid w:val="003903E8"/>
    <w:rsid w:val="003D0115"/>
    <w:rsid w:val="003D70DD"/>
    <w:rsid w:val="003F3702"/>
    <w:rsid w:val="004005AE"/>
    <w:rsid w:val="00400D27"/>
    <w:rsid w:val="00402EA8"/>
    <w:rsid w:val="004079DC"/>
    <w:rsid w:val="00412D47"/>
    <w:rsid w:val="0046518B"/>
    <w:rsid w:val="00490AD0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335A2"/>
    <w:rsid w:val="00662884"/>
    <w:rsid w:val="00673BF2"/>
    <w:rsid w:val="00681B1A"/>
    <w:rsid w:val="006C2447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D5A75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E0A5D"/>
    <w:rsid w:val="008F656F"/>
    <w:rsid w:val="00901CFD"/>
    <w:rsid w:val="00923F98"/>
    <w:rsid w:val="00937068"/>
    <w:rsid w:val="00947BCF"/>
    <w:rsid w:val="00973C2C"/>
    <w:rsid w:val="00991543"/>
    <w:rsid w:val="009B1748"/>
    <w:rsid w:val="009B3D51"/>
    <w:rsid w:val="009E0490"/>
    <w:rsid w:val="00A0793E"/>
    <w:rsid w:val="00A446AE"/>
    <w:rsid w:val="00A473F8"/>
    <w:rsid w:val="00A6064D"/>
    <w:rsid w:val="00A729A2"/>
    <w:rsid w:val="00A75EA1"/>
    <w:rsid w:val="00A75F17"/>
    <w:rsid w:val="00A773C7"/>
    <w:rsid w:val="00A851A3"/>
    <w:rsid w:val="00AA4086"/>
    <w:rsid w:val="00AB6275"/>
    <w:rsid w:val="00AC0FE4"/>
    <w:rsid w:val="00B07EF1"/>
    <w:rsid w:val="00B62E90"/>
    <w:rsid w:val="00B76ADD"/>
    <w:rsid w:val="00B77471"/>
    <w:rsid w:val="00B8795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2E78"/>
    <w:rsid w:val="00C23ADD"/>
    <w:rsid w:val="00C40A44"/>
    <w:rsid w:val="00C411CD"/>
    <w:rsid w:val="00C63030"/>
    <w:rsid w:val="00C70464"/>
    <w:rsid w:val="00C70FDE"/>
    <w:rsid w:val="00C90682"/>
    <w:rsid w:val="00CA7EBD"/>
    <w:rsid w:val="00CC17F9"/>
    <w:rsid w:val="00D01E10"/>
    <w:rsid w:val="00D04E2A"/>
    <w:rsid w:val="00D14B2B"/>
    <w:rsid w:val="00D205E5"/>
    <w:rsid w:val="00D23C1F"/>
    <w:rsid w:val="00D24310"/>
    <w:rsid w:val="00D25AAD"/>
    <w:rsid w:val="00D302B2"/>
    <w:rsid w:val="00D346E6"/>
    <w:rsid w:val="00D677F7"/>
    <w:rsid w:val="00D803A5"/>
    <w:rsid w:val="00D92741"/>
    <w:rsid w:val="00DD5222"/>
    <w:rsid w:val="00DE0F86"/>
    <w:rsid w:val="00DF73B7"/>
    <w:rsid w:val="00E0682D"/>
    <w:rsid w:val="00E24B5E"/>
    <w:rsid w:val="00E375B5"/>
    <w:rsid w:val="00E444EA"/>
    <w:rsid w:val="00E50DB1"/>
    <w:rsid w:val="00E757C5"/>
    <w:rsid w:val="00EF3D26"/>
    <w:rsid w:val="00F110C5"/>
    <w:rsid w:val="00F25A81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St-979/2017-25</izvorni_sadrzaj>
    <derivirana_varijabla naziv="DomainObject.Oznaka_1">St-979/2017-25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TRGOVINA d.o.o. zastupanog po punomoćniku Jurica Tončić</izvorni_sadrzaj>
    <derivirana_varijabla naziv="DomainObject.Predmet.ProtustrankaFormated_1">  DIVA TRGOVINA d.o.o. zastupanog po punomoćniku Jurica Tončić</derivirana_varijabla>
  </DomainObject.Predmet.ProtustrankaFormated>
  <DomainObject.Predmet.ProtustrankaFormatedOIB>
    <izvorni_sadrzaj>  DIVA TRGOVINA d.o.o., OIB 86775215568 zastupanog po punomoćniku Jurica Tončić</izvorni_sadrzaj>
    <derivirana_varijabla naziv="DomainObject.Predmet.ProtustrankaFormatedOIB_1">  DIVA TRGOVINA d.o.o., OIB 86775215568 zastupanog po punomoćniku Jurica Tončić</derivirana_varijabla>
  </DomainObject.Predmet.ProtustrankaFormatedOIB>
  <DomainObject.Predmet.ProtustrankaFormatedWithAdress>
    <izvorni_sadrzaj> DIVA TRGOVINA d.o.o., Šubićeva 40, 10000 Zagreb zastupanog po punomoćniku Jurica Tončić</izvorni_sadrzaj>
    <derivirana_varijabla naziv="DomainObject.Predmet.ProtustrankaFormatedWithAdress_1"> DIVA TRGOVINA d.o.o., Šubićeva 40, 10000 Zagreb zastupanog po punomoćniku Jurica Tončić</derivirana_varijabla>
  </DomainObject.Predmet.ProtustrankaFormatedWithAdress>
  <DomainObject.Predmet.ProtustrankaFormatedWithAdressOIB>
    <izvorni_sadrzaj> DIVA TRGOVINA d.o.o., OIB 86775215568, Šubićeva 40, 10000 Zagreb zastupanog po punomoćniku Jurica Tončić</izvorni_sadrzaj>
    <derivirana_varijabla naziv="DomainObject.Predmet.ProtustrankaFormatedWithAdressOIB_1"> DIVA TRGOVINA d.o.o., OIB 86775215568, Šubićeva 40, 10000 Zagreb zastupanog po punomoćniku Jurica Tončić</derivirana_varijabla>
  </DomainObject.Predmet.ProtustrankaFormatedWithAdressOIB>
  <DomainObject.Predmet.ProtustrankaWithAdress>
    <izvorni_sadrzaj>DIVA TRGOVINA d.o.o. Šubićeva 40, 10000 Zagreb</izvorni_sadrzaj>
    <derivirana_varijabla naziv="DomainObject.Predmet.ProtustrankaWithAdress_1">DIVA TRGOVINA d.o.o. Šubićeva 40, 10000 Zagreb</derivirana_varijabla>
  </DomainObject.Predmet.ProtustrankaWithAdress>
  <DomainObject.Predmet.ProtustrankaWithAdressOIB>
    <izvorni_sadrzaj>DIVA TRGOVINA d.o.o., OIB 86775215568, Šubićeva 40, 10000 Zagreb</izvorni_sadrzaj>
    <derivirana_varijabla naziv="DomainObject.Predmet.ProtustrankaWithAdressOIB_1">DIVA TRGOVINA d.o.o., OIB 86775215568, Šubićeva 40, 10000 Zagreb</derivirana_varijabla>
  </DomainObject.Predmet.ProtustrankaWithAdressOIB>
  <DomainObject.Predmet.ProtustrankaNazivFormated>
    <izvorni_sadrzaj>DIVA TRGOVINA d.o.o.</izvorni_sadrzaj>
    <derivirana_varijabla naziv="DomainObject.Predmet.ProtustrankaNazivFormated_1">DIVA TRGOVINA d.o.o.</derivirana_varijabla>
  </DomainObject.Predmet.ProtustrankaNazivFormated>
  <DomainObject.Predmet.ProtustrankaNazivFormatedOIB>
    <izvorni_sadrzaj>DIVA TRGOVINA d.o.o., OIB 86775215568</izvorni_sadrzaj>
    <derivirana_varijabla naziv="DomainObject.Predmet.ProtustrankaNazivFormatedOIB_1">DIVA TRGOVINA d.o.o., OIB 86775215568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TRGOVINA d.o.o. zastupanog po punomoćniku Jurica Tončić</item>
    </izvorni_sadrzaj>
    <derivirana_varijabla naziv="DomainObject.Predmet.ProtuStrankaListFormated_1">
      <item>DIVA TRGOVINA d.o.o. zastupanog po punomoćniku Jurica Tončić</item>
    </derivirana_varijabla>
  </DomainObject.Predmet.ProtuStrankaListFormated>
  <DomainObject.Predmet.ProtuStrankaListFormatedOIB>
    <izvorni_sadrzaj>
      <item>DIVA TRGOVINA d.o.o., OIB 86775215568 zastupanog po punomoćniku Jurica Tončić</item>
    </izvorni_sadrzaj>
    <derivirana_varijabla naziv="DomainObject.Predmet.ProtuStrankaListFormatedOIB_1">
      <item>DIVA TRGOVINA d.o.o., OIB 86775215568 zastupanog po punomoćniku Jurica Tončić</item>
    </derivirana_varijabla>
  </DomainObject.Predmet.ProtuStrankaListFormatedOIB>
  <DomainObject.Predmet.ProtuStrankaListFormatedWithAdress>
    <izvorni_sadrzaj>
      <item>DIVA TRGOVINA d.o.o., Šubićeva 40, 10000 Zagreb zastupanog po punomoćniku Jurica Tončić</item>
    </izvorni_sadrzaj>
    <derivirana_varijabla naziv="DomainObject.Predmet.ProtuStrankaListFormatedWithAdress_1">
      <item>DIVA TRGOVINA d.o.o., Šubićeva 40, 10000 Zagreb zastupanog po punomoćniku Jurica Tončić</item>
    </derivirana_varijabla>
  </DomainObject.Predmet.ProtuStrankaListFormatedWithAdress>
  <DomainObject.Predmet.ProtuStrankaListFormatedWithAdressOIB>
    <izvorni_sadrzaj>
      <item>DIVA TRGOVINA d.o.o., OIB 86775215568, Šubićeva 40, 10000 Zagreb zastupanog po punomoćniku Jurica Tončić</item>
    </izvorni_sadrzaj>
    <derivirana_varijabla naziv="DomainObject.Predmet.ProtuStrankaListFormatedWithAdressOIB_1">
      <item>DIVA TRGOVINA d.o.o., OIB 86775215568, Šubićeva 40, 10000 Zagreb zastupanog po punomoćniku Jurica Tončić</item>
    </derivirana_varijabla>
  </DomainObject.Predmet.ProtuStrankaListFormatedWithAdressOIB>
  <DomainObject.Predmet.ProtuStrankaListNazivFormated>
    <izvorni_sadrzaj>
      <item>DIVA TRGOVINA d.o.o.</item>
    </izvorni_sadrzaj>
    <derivirana_varijabla naziv="DomainObject.Predmet.ProtuStrankaListNazivFormated_1">
      <item>DIVA TRGOVINA d.o.o.</item>
    </derivirana_varijabla>
  </DomainObject.Predmet.ProtuStrankaListNazivFormated>
  <DomainObject.Predmet.ProtuStrankaListNazivFormatedOIB>
    <izvorni_sadrzaj>
      <item>DIVA TRGOVINA d.o.o., OIB 86775215568</item>
    </izvorni_sadrzaj>
    <derivirana_varijabla naziv="DomainObject.Predmet.ProtuStrankaListNazivFormatedOIB_1">
      <item>DIVA TRGOVINA d.o.o., OIB 86775215568</item>
    </derivirana_varijabla>
  </DomainObject.Predmet.ProtuStrankaListNazivFormatedOIB>
  <DomainObject.Predmet.OstaliList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 punomoćnik sudionika u postupku DIVA TRGOVINA d.o.o.</item>
    </izvorni_sadrzaj>
    <derivirana_varijabla naziv="DomainObject.Predmet.OstaliList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 punomoćnik sudionika u postupku DIVA TRGOVINA d.o.o.</item>
    </derivirana_varijabla>
  </DomainObject.Predmet.OstaliListFormated>
  <DomainObject.Predmet.OstaliList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 punomoćnik sudionika u postupku DIVA TRGOVINA d.o.o.</item>
    </izvorni_sadrzaj>
    <derivirana_varijabla naziv="DomainObject.Predmet.OstaliList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 punomoćnik sudionika u postupku DIVA TRGOVINA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  <item>Jurica Tončić, Ignjata Đorđića 19, 10000 Zagreb punomoćnik sudionika u postupku DIVA TRGOVINA d.o.o.</item>
    </izvorni_sadrzaj>
    <derivirana_varijabla naziv="DomainObject.Predmet.OstaliListFormatedWithAdress_1"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  <item>Jurica Tončić, Ignjata Đorđića 19, 10000 Zagreb punomoćnik sudionika u postupku DIVA TRGOVINA d.o.o.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  <item>Jurica Tončić, Ignjata Đorđića 19, 10000 Zagreb punomoćnik sudionika u postupku DIVA TRGOVINA d.o.o.</item>
    </izvorni_sadrzaj>
    <derivirana_varijabla naziv="DomainObject.Predmet.OstaliListFormatedWithAdressOIB_1"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  <item>Jurica Tončić, Ignjata Đorđića 19, 10000 Zagreb punomoćnik sudionika u postupku DIVA TRGOVINA d.o.o.</item>
    </derivirana_varijabla>
  </DomainObject.Predmet.OstaliListFormatedWithAdressOIB>
  <DomainObject.Predmet.OstaliListNaziv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izvorni_sadrzaj>
    <derivirana_varijabla naziv="DomainObject.Predmet.OstaliListNaziv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derivirana_varijabla>
  </DomainObject.Predmet.OstaliListNazivFormated>
  <DomainObject.Predmet.OstaliListNaziv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</item>
    </izvorni_sadrzaj>
    <derivirana_varijabla naziv="DomainObject.Predmet.OstaliListNaziv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St-979/2017-25</izvorni_sadrzaj>
    <derivirana_varijabla naziv="DomainObject.PoslovniBrojDokumenta_1">St-979/2017-25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TRGOVINA d.o.o.</izvorni_sadrzaj>
    <derivirana_varijabla naziv="DomainObject.Predmet.ProtustrankaIDrugi_1">DIVA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 TRGOVINA d.o.o., OIB 86775215568, Šubićeva 40, 10000 Zagreb</izvorni_sadrzaj>
    <derivirana_varijabla naziv="DomainObject.Predmet.ProtustrankaIDrugiAdressOIB_1">DIVA TRGOVINA d.o.o., OIB 86775215568,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izvorni_sadrzaj>
    <derivirana_varijabla naziv="DomainObject.Predmet.SudioniciListNaziv_1"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  <item>Jurica Tončić, Ignjata Đorđića 19,10000 Zagreb</item>
    </izvorni_sadrzaj>
    <derivirana_varijabla naziv="DomainObject.Predmet.SudioniciListAdressOIB_1"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  <item>Jurica Tončić, Ignjata Đorđića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86775215568</item>
      <item>, OIB 92963223473</item>
      <item>, OIB 02535697732</item>
      <item>, OIB 14036333877</item>
      <item>, OIB 69326397242</item>
      <item>, OIB 04975376792</item>
      <item>, OIB null</item>
    </izvorni_sadrzaj>
    <derivirana_varijabla naziv="DomainObject.Predmet.SudioniciListNazivOIB_1">
      <item>, OIB 85821130368</item>
      <item>, OIB 86775215568</item>
      <item>, OIB 92963223473</item>
      <item>, OIB 02535697732</item>
      <item>, OIB 14036333877</item>
      <item>, OIB 69326397242</item>
      <item>, OIB 04975376792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79B46-6240-4796-8C74-4889C44A2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1028</properties:Words>
  <properties:Characters>5533</properties:Characters>
  <properties:Lines>103</properties:Lines>
  <properties:Paragraphs>26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2018-04-27T12:14:00Z</cp:lastPrinted>
  <dcterms:modified xmlns:xsi="http://www.w3.org/2001/XMLSchema-instance" xsi:type="dcterms:W3CDTF">2018-04-27T12:16:00Z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St-979/2017-25 / Odluka - Rješenje (Poziv vjerovnicima_PREDUJAM_čl.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