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27a9" w14:paraId="e5827a9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EB29E3">
        <w:t>St-5627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EB29E3">
        <w:t xml:space="preserve">AEQUUS NEKRETNINE d.o.o. Sesvete, Primorska 5, OIB: 06995717336  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B29E3">
        <w:t>15.005.341,12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A5B7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DF2216"/>
    <w:rsid w:val="00E049BA"/>
    <w:rsid w:val="00E105FB"/>
    <w:rsid w:val="00EB29E3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5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B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B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B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B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5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B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B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B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B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5627</izvorni_sadrzaj>
    <derivirana_varijabla naziv="DomainObject.Predmet.Broj_1">5627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St-5627/2015</izvorni_sadrzaj>
    <derivirana_varijabla naziv="DomainObject.Predmet.OznakaBroj_1">St-5627/2015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AEQUUS NEKRETNINE d.o.o.</izvorni_sadrzaj>
    <derivirana_varijabla naziv="DomainObject.Predmet.ProtustrankaFormated_1">  AEQUUS NEKRETNINE d.o.o.</derivirana_varijabla>
  </DomainObject.Predmet.ProtustrankaFormated>
  <DomainObject.Predmet.ProtustrankaFormatedOIB>
    <izvorni_sadrzaj>  AEQUUS NEKRETNINE d.o.o., OIB 06995717336</izvorni_sadrzaj>
    <derivirana_varijabla naziv="DomainObject.Predmet.ProtustrankaFormatedOIB_1">  AEQUUS NEKRETNINE d.o.o., OIB 06995717336</derivirana_varijabla>
  </DomainObject.Predmet.ProtustrankaFormatedOIB>
  <DomainObject.Predmet.ProtustrankaFormatedWithAdress>
    <izvorni_sadrzaj> AEQUUS NEKRETNINE d.o.o., Primorska 5, 10360 Sesvete</izvorni_sadrzaj>
    <derivirana_varijabla naziv="DomainObject.Predmet.ProtustrankaFormatedWithAdress_1"> AEQUUS NEKRETNINE d.o.o., Primorska 5, 10360 Sesvete</derivirana_varijabla>
  </DomainObject.Predmet.ProtustrankaFormatedWithAdress>
  <DomainObject.Predmet.ProtustrankaFormatedWithAdressOIB>
    <izvorni_sadrzaj> AEQUUS NEKRETNINE d.o.o., OIB 06995717336, Primorska 5, 10360 Sesvete</izvorni_sadrzaj>
    <derivirana_varijabla naziv="DomainObject.Predmet.ProtustrankaFormatedWithAdressOIB_1"> AEQUUS NEKRETNINE d.o.o., OIB 06995717336, Primorska 5, 10360 Sesvete</derivirana_varijabla>
  </DomainObject.Predmet.ProtustrankaFormatedWithAdressOIB>
  <DomainObject.Predmet.ProtustrankaWithAdress>
    <izvorni_sadrzaj>AEQUUS NEKRETNINE d.o.o. Primorska 5, 10360 Sesvete</izvorni_sadrzaj>
    <derivirana_varijabla naziv="DomainObject.Predmet.ProtustrankaWithAdress_1">AEQUUS NEKRETNINE d.o.o. Primorska 5, 10360 Sesvete</derivirana_varijabla>
  </DomainObject.Predmet.ProtustrankaWithAdress>
  <DomainObject.Predmet.ProtustrankaWithAdressOIB>
    <izvorni_sadrzaj>AEQUUS NEKRETNINE d.o.o., OIB 06995717336, Primorska 5, 10360 Sesvete</izvorni_sadrzaj>
    <derivirana_varijabla naziv="DomainObject.Predmet.ProtustrankaWithAdressOIB_1">AEQUUS NEKRETNINE d.o.o., OIB 06995717336, Primorska 5, 10360 Sesvete</derivirana_varijabla>
  </DomainObject.Predmet.ProtustrankaWithAdressOIB>
  <DomainObject.Predmet.ProtustrankaNazivFormated>
    <izvorni_sadrzaj>AEQUUS NEKRETNINE d.o.o.</izvorni_sadrzaj>
    <derivirana_varijabla naziv="DomainObject.Predmet.ProtustrankaNazivFormated_1">AEQUUS NEKRETNINE d.o.o.</derivirana_varijabla>
  </DomainObject.Predmet.ProtustrankaNazivFormated>
  <DomainObject.Predmet.ProtustrankaNazivFormatedOIB>
    <izvorni_sadrzaj>AEQUUS NEKRETNINE d.o.o., OIB 06995717336</izvorni_sadrzaj>
    <derivirana_varijabla naziv="DomainObject.Predmet.ProtustrankaNazivFormatedOIB_1">AEQUUS NEKRETNINE d.o.o., OIB 06995717336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AEQUUS NEKRETNINE d.o.o.</item>
    </izvorni_sadrzaj>
    <derivirana_varijabla naziv="DomainObject.Predmet.ProtuStrankaListFormated_1">
      <item>AEQUUS NEKRETNINE d.o.o.</item>
    </derivirana_varijabla>
  </DomainObject.Predmet.ProtuStrankaListFormated>
  <DomainObject.Predmet.ProtuStrankaListFormatedOIB>
    <izvorni_sadrzaj>
      <item>AEQUUS NEKRETNINE d.o.o., OIB 06995717336</item>
    </izvorni_sadrzaj>
    <derivirana_varijabla naziv="DomainObject.Predmet.ProtuStrankaListFormatedOIB_1">
      <item>AEQUUS NEKRETNINE d.o.o., OIB 06995717336</item>
    </derivirana_varijabla>
  </DomainObject.Predmet.ProtuStrankaListFormatedOIB>
  <DomainObject.Predmet.ProtuStrankaListFormatedWithAdress>
    <izvorni_sadrzaj>
      <item>AEQUUS NEKRETNINE d.o.o., Primorska 5, 10360 Sesvete</item>
    </izvorni_sadrzaj>
    <derivirana_varijabla naziv="DomainObject.Predmet.ProtuStrankaListFormatedWithAdress_1">
      <item>AEQUUS NEKRETNINE d.o.o., Primorska 5, 10360 Sesvete</item>
    </derivirana_varijabla>
  </DomainObject.Predmet.ProtuStrankaListFormatedWithAdress>
  <DomainObject.Predmet.ProtuStrankaListFormatedWithAdressOIB>
    <izvorni_sadrzaj>
      <item>AEQUUS NEKRETNINE d.o.o., OIB 06995717336, Primorska 5, 10360 Sesvete</item>
    </izvorni_sadrzaj>
    <derivirana_varijabla naziv="DomainObject.Predmet.ProtuStrankaListFormatedWithAdressOIB_1">
      <item>AEQUUS NEKRETNINE d.o.o., OIB 06995717336, Primorska 5, 10360 Sesvete</item>
    </derivirana_varijabla>
  </DomainObject.Predmet.ProtuStrankaListFormatedWithAdressOIB>
  <DomainObject.Predmet.ProtuStrankaListNazivFormated>
    <izvorni_sadrzaj>
      <item>AEQUUS NEKRETNINE d.o.o.</item>
    </izvorni_sadrzaj>
    <derivirana_varijabla naziv="DomainObject.Predmet.ProtuStrankaListNazivFormated_1">
      <item>AEQUUS NEKRETNINE d.o.o.</item>
    </derivirana_varijabla>
  </DomainObject.Predmet.ProtuStrankaListNazivFormated>
  <DomainObject.Predmet.ProtuStrankaListNazivFormatedOIB>
    <izvorni_sadrzaj>
      <item>AEQUUS NEKRETNINE d.o.o., OIB 06995717336</item>
    </izvorni_sadrzaj>
    <derivirana_varijabla naziv="DomainObject.Predmet.ProtuStrankaListNazivFormatedOIB_1">
      <item>AEQUUS NEKRETNINE d.o.o., OIB 06995717336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AEQUUS NEKRETNINE d.o.o.</izvorni_sadrzaj>
    <derivirana_varijabla naziv="DomainObject.Predmet.ProtustrankaIDrugi_1">AEQUUS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AEQUUS NEKRETNINE d.o.o., OIB 06995717336, Primorska 5, 10360 Sesvete</izvorni_sadrzaj>
    <derivirana_varijabla naziv="DomainObject.Predmet.ProtustrankaIDrugiAdressOIB_1">AEQUUS NEKRETNINE d.o.o., OIB 06995717336,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AEQUUS NEKRETNINE d.o.o.</item>
    </izvorni_sadrzaj>
    <derivirana_varijabla naziv="DomainObject.Predmet.SudioniciListNaziv_1">
      <item>FINA Regionalni centar Zagreb</item>
      <item>AEQUUS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AEQUUS NEKRETNINE d.o.o., OIB 06995717336, Primorska 5,10360 Sesvete</item>
    </izvorni_sadrzaj>
    <derivirana_varijabla naziv="DomainObject.Predmet.SudioniciListAdressOIB_1">
      <item>FINA Regionalni centar Zagreb, OIB 85821130368, Trg svibanjskih žrtava 1995. 1,10000 Zagreb</item>
      <item>AEQUUS NEKRETNINE d.o.o., OIB 06995717336,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06995717336</item>
    </izvorni_sadrzaj>
    <derivirana_varijabla naziv="DomainObject.Predmet.SudioniciListNazivOIB_1">
      <item>, OIB 85821130368</item>
      <item>, OIB 06995717336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1323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2015-11-27T07:38:00Z</dcterms:created>
  <dc:creator>ilukac</dc:creator>
  <cp:lastModifiedBy>Nikolina Krunić</cp:lastModifiedBy>
  <cp:lastPrinted>2015-11-27T07:38:00Z</cp:lastPrinted>
  <dcterms:modified xmlns:xsi="http://www.w3.org/2001/XMLSchema-instance" xsi:type="dcterms:W3CDTF">2015-11-27T09:11:00Z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