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221e" w14:paraId="b06221e" w:rsidRDefault="00AE649C" w:rsidP="00FA5B5E" w:rsidR="00AE649C" w:rsidRPr="00B76F3C">
      <w:pPr>
        <w:pStyle w:val="Naslov3"/>
        <w15:collapsed w:val="false"/>
      </w:pPr>
    </w:p>
    <w:p w:rsidRDefault="003E5C9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E5C96" w:rsidP="003E5C96" w:rsidR="003E5C96" w:rsidRPr="003E5C9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E5C96" w:rsidP="003E5C96" w:rsidR="003E5C96" w:rsidRPr="003E5C9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E5C96" w:rsidP="003E5C96" w:rsidR="003E5C96" w:rsidRPr="003E5C9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E5C96" w:rsidP="003E5C96" w:rsidR="003E5C96" w:rsidRPr="003E5C9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E5C96" w:rsidP="003E5C96" w:rsidR="003E5C96" w:rsidRPr="003E5C96">
      <w:pPr>
        <w:spacing w:after="0"/>
        <w:ind w:firstLine="708"/>
        <w:rPr>
          <w:rFonts w:cs="Times New Roman" w:eastAsia="Times New Roman"/>
          <w:lang w:eastAsia="hr-HR"/>
        </w:rPr>
      </w:pPr>
      <w:r w:rsidRPr="003E5C96">
        <w:rPr>
          <w:rFonts w:cs="Times New Roman" w:eastAsia="Times New Roman"/>
          <w:lang w:eastAsia="hr-HR"/>
        </w:rPr>
        <w:t>REPUBLIKA HRVATSKA</w:t>
      </w:r>
      <w:r w:rsidRPr="003E5C96">
        <w:rPr>
          <w:rFonts w:cs="Times New Roman" w:eastAsia="Times New Roman"/>
          <w:lang w:eastAsia="hr-HR"/>
        </w:rPr>
        <w:tab/>
        <w:t xml:space="preserve">                                      Poslovni broj: 3. St-929/2016-3</w:t>
      </w:r>
    </w:p>
    <w:p w:rsidRDefault="003E5C96" w:rsidP="003E5C96" w:rsidR="003E5C96" w:rsidRPr="003E5C96">
      <w:pPr>
        <w:spacing w:after="0"/>
        <w:ind w:firstLine="708"/>
        <w:rPr>
          <w:rFonts w:cs="Times New Roman" w:eastAsia="Times New Roman"/>
          <w:lang w:eastAsia="hr-HR"/>
        </w:rPr>
      </w:pPr>
      <w:r w:rsidRPr="003E5C96">
        <w:rPr>
          <w:rFonts w:cs="Times New Roman" w:eastAsia="Times New Roman"/>
          <w:lang w:eastAsia="hr-HR"/>
        </w:rPr>
        <w:t>TRGOVAČKI SUD U ZADRU</w:t>
      </w:r>
    </w:p>
    <w:p w:rsidRDefault="003E5C96" w:rsidP="003E5C96" w:rsidR="003E5C96" w:rsidRPr="003E5C96">
      <w:pPr>
        <w:spacing w:after="0"/>
        <w:ind w:firstLine="708"/>
        <w:rPr>
          <w:rFonts w:cs="Times New Roman" w:eastAsia="Times New Roman"/>
          <w:lang w:eastAsia="hr-HR"/>
        </w:rPr>
      </w:pPr>
      <w:r w:rsidRPr="003E5C96">
        <w:rPr>
          <w:rFonts w:cs="Times New Roman" w:eastAsia="Times New Roman"/>
          <w:lang w:eastAsia="hr-HR"/>
        </w:rPr>
        <w:t>Zadar, Dr. Franje Tuđmana 35</w:t>
      </w:r>
      <w:r w:rsidRPr="003E5C96">
        <w:rPr>
          <w:rFonts w:cs="Times New Roman" w:eastAsia="Times New Roman"/>
          <w:lang w:eastAsia="hr-HR"/>
        </w:rPr>
        <w:tab/>
      </w:r>
      <w:r w:rsidRPr="003E5C96">
        <w:rPr>
          <w:rFonts w:cs="Times New Roman" w:eastAsia="Times New Roman"/>
          <w:lang w:eastAsia="hr-HR"/>
        </w:rPr>
        <w:tab/>
      </w:r>
      <w:r w:rsidRPr="003E5C96">
        <w:rPr>
          <w:rFonts w:cs="Times New Roman" w:eastAsia="Times New Roman"/>
          <w:lang w:eastAsia="hr-HR"/>
        </w:rPr>
        <w:tab/>
      </w:r>
      <w:r w:rsidRPr="003E5C96">
        <w:rPr>
          <w:rFonts w:cs="Times New Roman" w:eastAsia="Times New Roman"/>
          <w:lang w:eastAsia="hr-HR"/>
        </w:rPr>
        <w:tab/>
      </w:r>
      <w:r w:rsidRPr="003E5C96">
        <w:rPr>
          <w:rFonts w:cs="Times New Roman" w:eastAsia="Times New Roman"/>
          <w:lang w:eastAsia="hr-HR"/>
        </w:rPr>
        <w:tab/>
      </w:r>
      <w:r w:rsidRPr="003E5C96">
        <w:rPr>
          <w:rFonts w:cs="Times New Roman" w:eastAsia="Times New Roman"/>
          <w:lang w:eastAsia="hr-HR"/>
        </w:rPr>
        <w:tab/>
        <w:t xml:space="preserve">        </w:t>
      </w:r>
    </w:p>
    <w:p w:rsidRDefault="003E5C96" w:rsidP="003E5C96" w:rsidR="003E5C96" w:rsidRPr="003E5C96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3E5C96" w:rsidP="003E5C96" w:rsidR="003E5C96" w:rsidRPr="003E5C96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3E5C96" w:rsidP="003E5C96" w:rsidR="003E5C96" w:rsidRPr="003E5C96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3E5C96" w:rsidP="003E5C96" w:rsidR="003E5C96" w:rsidRPr="003E5C96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3E5C9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3E5C96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3E5C96">
        <w:rPr>
          <w:rFonts w:cs="Times New Roman" w:eastAsia="Times New Roman"/>
          <w:lang w:eastAsia="hr-HR"/>
        </w:rPr>
        <w:t>Regionalni centar Split, Podružnica Zadar</w:t>
      </w:r>
    </w:p>
    <w:p w:rsidRDefault="003E5C96" w:rsidP="003E5C96" w:rsidR="003E5C96" w:rsidRPr="003E5C9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E5C96" w:rsidP="003E5C96" w:rsidR="003E5C96" w:rsidRPr="003E5C9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E5C96" w:rsidP="003E5C96" w:rsidR="003E5C96" w:rsidRPr="003E5C96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3E5C96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3E5C96">
        <w:rPr>
          <w:rFonts w:cs="Times New Roman" w:eastAsia="Times New Roman"/>
          <w:lang w:eastAsia="hr-HR"/>
        </w:rPr>
        <w:t>posl</w:t>
      </w:r>
      <w:proofErr w:type="spellEnd"/>
      <w:r w:rsidRPr="003E5C96">
        <w:rPr>
          <w:rFonts w:cs="Times New Roman" w:eastAsia="Times New Roman"/>
          <w:lang w:eastAsia="hr-HR"/>
        </w:rPr>
        <w:t xml:space="preserve">. broj gornji od 7. srpnja 2016., pozvani ste na ročišta od 14. rujna 2016. radi očitovanja o prijedlogu i utvrđivanja pretpostavki za otvaranje stečajnog postupka nad pravnom osobom- dužnikom VIA GRANDA d.o.o. sa sjedištem u Biogradu na moru, Fra Lina </w:t>
      </w:r>
      <w:proofErr w:type="spellStart"/>
      <w:r w:rsidRPr="003E5C96">
        <w:rPr>
          <w:rFonts w:cs="Times New Roman" w:eastAsia="Times New Roman"/>
          <w:lang w:eastAsia="hr-HR"/>
        </w:rPr>
        <w:t>Pedišića</w:t>
      </w:r>
      <w:proofErr w:type="spellEnd"/>
      <w:r w:rsidRPr="003E5C96">
        <w:rPr>
          <w:rFonts w:cs="Times New Roman" w:eastAsia="Times New Roman"/>
          <w:lang w:eastAsia="hr-HR"/>
        </w:rPr>
        <w:t xml:space="preserve"> 37, OIB: 76225715319.</w:t>
      </w:r>
    </w:p>
    <w:p w:rsidRDefault="003E5C96" w:rsidP="003E5C96" w:rsidR="003E5C96" w:rsidRPr="003E5C96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3E5C96" w:rsidP="003E5C96" w:rsidR="003E5C96" w:rsidRPr="003E5C96">
      <w:pPr>
        <w:spacing w:after="0"/>
        <w:jc w:val="both"/>
        <w:rPr>
          <w:rFonts w:cs="Times New Roman" w:eastAsia="Times New Roman"/>
          <w:lang w:eastAsia="hr-HR"/>
        </w:rPr>
      </w:pPr>
      <w:r w:rsidRPr="003E5C96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13. rujna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3E5C96" w:rsidP="003E5C96" w:rsidR="003E5C96" w:rsidRPr="003E5C96">
      <w:pPr>
        <w:spacing w:after="0"/>
        <w:jc w:val="both"/>
        <w:rPr>
          <w:rFonts w:cs="Times New Roman" w:eastAsia="Times New Roman"/>
          <w:lang w:eastAsia="hr-HR"/>
        </w:rPr>
      </w:pPr>
      <w:r w:rsidRPr="003E5C96">
        <w:rPr>
          <w:rFonts w:cs="Times New Roman" w:eastAsia="Times New Roman"/>
          <w:lang w:eastAsia="hr-HR"/>
        </w:rPr>
        <w:t xml:space="preserve"> </w:t>
      </w:r>
    </w:p>
    <w:p w:rsidRDefault="003E5C96" w:rsidP="003E5C96" w:rsidR="003E5C96" w:rsidRPr="003E5C96">
      <w:pPr>
        <w:spacing w:after="0"/>
        <w:jc w:val="both"/>
        <w:rPr>
          <w:rFonts w:cs="Times New Roman" w:eastAsia="Times New Roman"/>
          <w:lang w:eastAsia="hr-HR"/>
        </w:rPr>
      </w:pPr>
      <w:r w:rsidRPr="003E5C96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3E5C96">
        <w:rPr>
          <w:rFonts w:cs="Times New Roman" w:eastAsia="Times New Roman"/>
          <w:lang w:eastAsia="hr-HR"/>
        </w:rPr>
        <w:t>faxa</w:t>
      </w:r>
      <w:proofErr w:type="spellEnd"/>
      <w:r w:rsidRPr="003E5C96">
        <w:rPr>
          <w:rFonts w:cs="Times New Roman" w:eastAsia="Times New Roman"/>
          <w:lang w:eastAsia="hr-HR"/>
        </w:rPr>
        <w:t xml:space="preserve"> ovog suda broj 023/292-055.</w:t>
      </w:r>
    </w:p>
    <w:p w:rsidRDefault="003E5C96" w:rsidP="003E5C96" w:rsidR="003E5C96" w:rsidRPr="003E5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5C96" w:rsidP="003E5C96" w:rsidR="003E5C96" w:rsidRPr="003E5C96">
      <w:pPr>
        <w:spacing w:after="0"/>
        <w:rPr>
          <w:rFonts w:cs="Times New Roman" w:eastAsia="Times New Roman"/>
          <w:lang w:eastAsia="hr-HR"/>
        </w:rPr>
      </w:pPr>
      <w:r w:rsidRPr="003E5C96">
        <w:rPr>
          <w:rFonts w:cs="Times New Roman" w:eastAsia="Times New Roman"/>
          <w:lang w:eastAsia="hr-HR"/>
        </w:rPr>
        <w:tab/>
      </w:r>
      <w:r w:rsidRPr="003E5C96">
        <w:rPr>
          <w:rFonts w:cs="Times New Roman" w:eastAsia="Times New Roman"/>
          <w:lang w:eastAsia="hr-HR"/>
        </w:rPr>
        <w:tab/>
      </w:r>
    </w:p>
    <w:p w:rsidRDefault="003E5C96" w:rsidP="003E5C96" w:rsidR="003E5C96" w:rsidRPr="003E5C96">
      <w:pPr>
        <w:spacing w:after="0"/>
        <w:jc w:val="center"/>
        <w:rPr>
          <w:rFonts w:cs="Times New Roman" w:eastAsia="Times New Roman"/>
          <w:lang w:eastAsia="hr-HR"/>
        </w:rPr>
      </w:pPr>
      <w:r w:rsidRPr="003E5C96">
        <w:rPr>
          <w:rFonts w:cs="Times New Roman" w:eastAsia="Times New Roman"/>
          <w:lang w:eastAsia="hr-HR"/>
        </w:rPr>
        <w:t xml:space="preserve">U Zadru 7. srpnja 2016. </w:t>
      </w:r>
    </w:p>
    <w:p w:rsidRDefault="003E5C96" w:rsidP="003E5C96" w:rsidR="003E5C96" w:rsidRPr="003E5C9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E5C96" w:rsidP="003E5C96" w:rsidR="003E5C96" w:rsidRPr="003E5C96">
      <w:pPr>
        <w:spacing w:after="0"/>
        <w:rPr>
          <w:rFonts w:cs="Times New Roman" w:eastAsia="Times New Roman"/>
          <w:lang w:eastAsia="hr-HR"/>
        </w:rPr>
      </w:pPr>
    </w:p>
    <w:p w:rsidRDefault="003E5C96" w:rsidP="003E5C96" w:rsidR="003E5C96" w:rsidRPr="003E5C96">
      <w:pPr>
        <w:spacing w:after="0"/>
        <w:rPr>
          <w:rFonts w:cs="Times New Roman" w:eastAsia="Times New Roman"/>
          <w:lang w:eastAsia="hr-HR"/>
        </w:rPr>
      </w:pPr>
    </w:p>
    <w:p w:rsidRDefault="003E5C96" w:rsidP="003E5C96" w:rsidR="003E5C96" w:rsidRPr="003E5C96">
      <w:pPr>
        <w:spacing w:after="0"/>
        <w:jc w:val="right"/>
        <w:rPr>
          <w:rFonts w:cs="Times New Roman" w:eastAsia="Times New Roman"/>
          <w:lang w:eastAsia="hr-HR"/>
        </w:rPr>
      </w:pPr>
      <w:r w:rsidRPr="003E5C96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3E5C96" w:rsidP="003E5C96" w:rsidR="003E5C96" w:rsidRPr="003E5C96">
      <w:pPr>
        <w:spacing w:after="0"/>
        <w:jc w:val="right"/>
        <w:rPr>
          <w:rFonts w:cs="Times New Roman" w:eastAsia="Times New Roman"/>
          <w:lang w:eastAsia="hr-HR"/>
        </w:rPr>
      </w:pPr>
      <w:r w:rsidRPr="003E5C96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3E5C96" w:rsidP="003E5C96" w:rsidR="003E5C96" w:rsidRPr="003E5C96">
      <w:pPr>
        <w:spacing w:after="0"/>
        <w:jc w:val="right"/>
        <w:rPr>
          <w:rFonts w:cs="Times New Roman" w:eastAsia="Times New Roman"/>
          <w:lang w:eastAsia="hr-HR"/>
        </w:rPr>
      </w:pPr>
      <w:r w:rsidRPr="003E5C96">
        <w:rPr>
          <w:rFonts w:cs="Times New Roman" w:eastAsia="Times New Roman"/>
          <w:lang w:eastAsia="hr-HR"/>
        </w:rPr>
        <w:t>Tina Grgas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5C96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100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St-929/2016-4</izvorni_sadrzaj>
    <derivirana_varijabla naziv="DomainObject.Oznaka_1">St-929/2016-4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St-929/2016</izvorni_sadrzaj>
    <derivirana_varijabla naziv="DomainObject.Predmet.OznakaBroj_1">St-929/2016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 GRANDA društvo s ograničenom odgovornošću za građenje</izvorni_sadrzaj>
    <derivirana_varijabla naziv="DomainObject.Predmet.ProtustrankaFormated_1">  VIA GRANDA društvo s ograničenom odgovornošću za građenje</derivirana_varijabla>
  </DomainObject.Predmet.ProtustrankaFormated>
  <DomainObject.Predmet.ProtustrankaFormatedOIB>
    <izvorni_sadrzaj>  VIA GRANDA društvo s ograničenom odgovornošću za građenje, OIB 76225715319</izvorni_sadrzaj>
    <derivirana_varijabla naziv="DomainObject.Predmet.ProtustrankaFormatedOIB_1">  VIA GRANDA društvo s ograničenom odgovornošću za građenje, OIB 76225715319</derivirana_varijabla>
  </DomainObject.Predmet.ProtustrankaFormatedOIB>
  <DomainObject.Predmet.ProtustrankaFormatedWithAdress>
    <izvorni_sadrzaj> VIA GRANDA društvo s ograničenom odgovornošću za građenje, Fra Lina Pedišića 37, 23210 Biograd Na Moru</izvorni_sadrzaj>
    <derivirana_varijabla naziv="DomainObject.Predmet.ProtustrankaFormatedWithAdress_1"> VIA GRANDA društvo s ograničenom odgovornošću za građenje, Fra Lina Pedišića 37, 23210 Biograd Na Moru</derivirana_varijabla>
  </DomainObject.Predmet.ProtustrankaFormatedWithAdress>
  <DomainObject.Predmet.ProtustrankaFormatedWithAdressOIB>
    <izvorni_sadrzaj> VIA GRANDA društvo s ograničenom odgovornošću za građenje, OIB 76225715319, Fra Lina Pedišića 37, 23210 Biograd Na Moru</izvorni_sadrzaj>
    <derivirana_varijabla naziv="DomainObject.Predmet.ProtustrankaFormatedWithAdressOIB_1"> VIA GRANDA društvo s ograničenom odgovornošću za građenje, OIB 76225715319, Fra Lina Pedišića 37, 23210 Biograd Na Moru</derivirana_varijabla>
  </DomainObject.Predmet.ProtustrankaFormatedWithAdressOIB>
  <DomainObject.Predmet.ProtustrankaWithAdress>
    <izvorni_sadrzaj>VIA GRANDA društvo s ograničenom odgovornošću za građenje Fra Lina Pedišića 37, 23210 Biograd Na Moru</izvorni_sadrzaj>
    <derivirana_varijabla naziv="DomainObject.Predmet.ProtustrankaWithAdress_1">VIA GRANDA društvo s ograničenom odgovornošću za građenje Fra Lina Pedišića 37, 23210 Biograd Na Moru</derivirana_varijabla>
  </DomainObject.Predmet.ProtustrankaWithAdress>
  <DomainObject.Predmet.ProtustrankaWithAdressOIB>
    <izvorni_sadrzaj>VIA GRANDA društvo s ograničenom odgovornošću za građenje, OIB 76225715319, Fra Lina Pedišića 37, 23210 Biograd Na Moru</izvorni_sadrzaj>
    <derivirana_varijabla naziv="DomainObject.Predmet.ProtustrankaWithAdressOIB_1">VIA GRANDA društvo s ograničenom odgovornošću za građenje, OIB 76225715319, Fra Lina Pedišića 37, 23210 Biograd Na Moru</derivirana_varijabla>
  </DomainObject.Predmet.ProtustrankaWithAdressOIB>
  <DomainObject.Predmet.ProtustrankaNazivFormated>
    <izvorni_sadrzaj>VIA GRANDA društvo s ograničenom odgovornošću za građenje</izvorni_sadrzaj>
    <derivirana_varijabla naziv="DomainObject.Predmet.ProtustrankaNazivFormated_1">VIA GRANDA društvo s ograničenom odgovornošću za građenje</derivirana_varijabla>
  </DomainObject.Predmet.ProtustrankaNazivFormated>
  <DomainObject.Predmet.ProtustrankaNazivFormatedOIB>
    <izvorni_sadrzaj>VIA GRANDA društvo s ograničenom odgovornošću za građenje, OIB 76225715319</izvorni_sadrzaj>
    <derivirana_varijabla naziv="DomainObject.Predmet.ProtustrankaNazivFormatedOIB_1">VIA GRANDA društvo s ograničenom odgovornošću za građenje, OIB 76225715319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Vjekoslav Bošnjak; Ante Ljutić</izvorni_sadrzaj>
    <derivirana_varijabla naziv="DomainObject.Predmet.StrankaFormated_1">  Financijska agencija; Vjekoslav Bošnjak; Ante Ljutić</derivirana_varijabla>
  </DomainObject.Predmet.StrankaFormated>
  <DomainObject.Predmet.StrankaFormatedOIB>
    <izvorni_sadrzaj>  Financijska agencija, OIB 85821130368; Vjekoslav Bošnjak, OIB 19751055025; Ante Ljutić, OIB 12597017580</izvorni_sadrzaj>
    <derivirana_varijabla naziv="DomainObject.Predmet.StrankaFormatedOIB_1">  Financijska agencija, OIB 85821130368; Vjekoslav Bošnjak, OIB 19751055025; Ante Ljutić, OIB 12597017580</derivirana_varijabla>
  </DomainObject.Predmet.StrankaFormatedOIB>
  <DomainObject.Predmet.StrankaFormatedWithAdress>
    <izvorni_sadrzaj> Financijska agencija, Ivana Danila 4, 23000 Zadar; Vjekoslav Bošnjak; Ante Ljutić, Fra Lina Pedišića 37, 23210 Biograd Na Moru</izvorni_sadrzaj>
    <derivirana_varijabla naziv="DomainObject.Predmet.StrankaFormatedWithAdress_1"> Financijska agencija, Ivana Danila 4, 23000 Zadar; Vjekoslav Bošnjak; Ante Ljutić, Fra Lina Pedišića 37, 23210 Biograd Na Moru</derivirana_varijabla>
  </DomainObject.Predmet.StrankaFormatedWithAdress>
  <DomainObject.Predmet.StrankaFormatedWithAdressOIB>
    <izvorni_sadrzaj> Financijska agencija, OIB 85821130368, Ivana Danila 4, 23000 Zadar; Vjekoslav Bošnjak, OIB 19751055025; Ante Ljutić, OIB 12597017580, Fra Lina Pedišića 37, 23210 Biograd Na Moru</izvorni_sadrzaj>
    <derivirana_varijabla naziv="DomainObject.Predmet.StrankaFormatedWithAdressOIB_1"> Financijska agencija, OIB 85821130368, Ivana Danila 4, 23000 Zadar; Vjekoslav Bošnjak, OIB 19751055025; Ante Ljutić, OIB 12597017580, Fra Lina Pedišića 37, 23210 Biograd Na Moru</derivirana_varijabla>
  </DomainObject.Predmet.StrankaFormatedWithAdressOIB>
  <DomainObject.Predmet.StrankaWithAdress>
    <izvorni_sadrzaj>Financijska agencija Ivana Danila 4,23000 Zadar,Vjekoslav Bošnjak ,Ante Ljutić Fra Lina Pedišića 37,23210 Biograd Na Moru</izvorni_sadrzaj>
    <derivirana_varijabla naziv="DomainObject.Predmet.StrankaWithAdress_1">Financijska agencija Ivana Danila 4,23000 Zadar,Vjekoslav Bošnjak ,Ante Ljutić Fra Lina Pedišića 37,23210 Biograd Na Moru</derivirana_varijabla>
  </DomainObject.Predmet.StrankaWithAdress>
  <DomainObject.Predmet.StrankaWithAdressOIB>
    <izvorni_sadrzaj>Financijska agencija, OIB 85821130368, Ivana Danila 4,23000 Zadar,Vjekoslav Bošnjak, OIB 19751055025,Ante Ljutić, OIB 12597017580, Fra Lina Pedišića 37,23210 Biograd Na Moru</izvorni_sadrzaj>
    <derivirana_varijabla naziv="DomainObject.Predmet.StrankaWithAdressOIB_1">Financijska agencija, OIB 85821130368, Ivana Danila 4,23000 Zadar,Vjekoslav Bošnjak, OIB 19751055025,Ante Ljutić, OIB 12597017580, Fra Lina Pedišića 37,23210 Biograd Na Moru</derivirana_varijabla>
  </DomainObject.Predmet.StrankaWithAdressOIB>
  <DomainObject.Predmet.StrankaNazivFormated>
    <izvorni_sadrzaj>Financijska agencija,Vjekoslav Bošnjak,Ante Ljutić</izvorni_sadrzaj>
    <derivirana_varijabla naziv="DomainObject.Predmet.StrankaNazivFormated_1">Financijska agencija,Vjekoslav Bošnjak,Ante Ljutić</derivirana_varijabla>
  </DomainObject.Predmet.StrankaNazivFormated>
  <DomainObject.Predmet.StrankaNazivFormatedOIB>
    <izvorni_sadrzaj>Financijska agencija, OIB 85821130368,Vjekoslav Bošnjak, OIB 19751055025,Ante Ljutić, OIB 12597017580</izvorni_sadrzaj>
    <derivirana_varijabla naziv="DomainObject.Predmet.StrankaNazivFormatedOIB_1">Financijska agencija, OIB 85821130368,Vjekoslav Bošnjak, OIB 19751055025,Ante Ljutić, OIB 12597017580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Vjekoslav Bošnjak</item>
      <item>Ante Ljutić</item>
    </izvorni_sadrzaj>
    <derivirana_varijabla naziv="DomainObject.Predmet.StrankaListFormated_1">
      <item>Financijska agencija</item>
      <item>Vjekoslav Bošnjak</item>
      <item>Ante Ljutić</item>
    </derivirana_varijabla>
  </DomainObject.Predmet.StrankaListFormated>
  <DomainObject.Predmet.StrankaListFormatedOIB>
    <izvorni_sadrzaj>
      <item>Financijska agencija, OIB 85821130368</item>
      <item>Vjekoslav Bošnjak, OIB 19751055025</item>
      <item>Ante Ljutić, OIB 12597017580</item>
    </izvorni_sadrzaj>
    <derivirana_varijabla naziv="DomainObject.Predmet.StrankaListFormatedOIB_1">
      <item>Financijska agencija, OIB 85821130368</item>
      <item>Vjekoslav Bošnjak, OIB 19751055025</item>
      <item>Ante Ljutić, OIB 12597017580</item>
    </derivirana_varijabla>
  </DomainObject.Predmet.StrankaListFormatedOIB>
  <DomainObject.Predmet.StrankaListFormatedWithAdress>
    <izvorni_sadrzaj>
      <item>Financijska agencija, Ivana Danila 4, 23000 Zadar</item>
      <item>Vjekoslav Bošnjak</item>
      <item>Ante Ljutić, Fra Lina Pedišića 37, 23210 Biograd Na Moru</item>
    </izvorni_sadrzaj>
    <derivirana_varijabla naziv="DomainObject.Predmet.StrankaListFormatedWithAdress_1">
      <item>Financijska agencija, Ivana Danila 4, 23000 Zadar</item>
      <item>Vjekoslav Bošnjak</item>
      <item>Ante Ljutić, Fra Lina Pedišića 37, 23210 Biograd Na Moru</item>
    </derivirana_varijabla>
  </DomainObject.Predmet.StrankaListFormatedWithAdress>
  <DomainObject.Predmet.StrankaListFormatedWithAdressOIB>
    <izvorni_sadrzaj>
      <item>Financijska agencija, OIB 85821130368, Ivana Danila 4, 23000 Zadar</item>
      <item>Vjekoslav Bošnjak, OIB 19751055025</item>
      <item>Ante Ljutić, OIB 12597017580, Fra Lina Pedišića 37, 23210 Biograd Na Moru</item>
    </izvorni_sadrzaj>
    <derivirana_varijabla naziv="DomainObject.Predmet.StrankaListFormatedWithAdressOIB_1">
      <item>Financijska agencija, OIB 85821130368, Ivana Danila 4, 23000 Zadar</item>
      <item>Vjekoslav Bošnjak, OIB 19751055025</item>
      <item>Ante Ljutić, OIB 12597017580, Fra Lina Pedišića 37, 23210 Biograd Na Moru</item>
    </derivirana_varijabla>
  </DomainObject.Predmet.StrankaListFormatedWithAdressOIB>
  <DomainObject.Predmet.StrankaListNazivFormated>
    <izvorni_sadrzaj>
      <item>Financijska agencija</item>
      <item>Vjekoslav Bošnjak</item>
      <item>Ante Ljutić</item>
    </izvorni_sadrzaj>
    <derivirana_varijabla naziv="DomainObject.Predmet.StrankaListNazivFormated_1">
      <item>Financijska agencija</item>
      <item>Vjekoslav Bošnjak</item>
      <item>Ante Ljutić</item>
    </derivirana_varijabla>
  </DomainObject.Predmet.StrankaListNazivFormated>
  <DomainObject.Predmet.StrankaListNazivFormatedOIB>
    <izvorni_sadrzaj>
      <item>Financijska agencija, OIB 85821130368</item>
      <item>Vjekoslav Bošnjak, OIB 19751055025</item>
      <item>Ante Ljutić, OIB 12597017580</item>
    </izvorni_sadrzaj>
    <derivirana_varijabla naziv="DomainObject.Predmet.StrankaListNazivFormatedOIB_1">
      <item>Financijska agencija, OIB 85821130368</item>
      <item>Vjekoslav Bošnjak, OIB 19751055025</item>
      <item>Ante Ljutić, OIB 12597017580</item>
    </derivirana_varijabla>
  </DomainObject.Predmet.StrankaListNazivFormatedOIB>
  <DomainObject.Predmet.ProtuStrankaListFormated>
    <izvorni_sadrzaj>
      <item>VIA GRANDA društvo s ograničenom odgovornošću za građenje</item>
    </izvorni_sadrzaj>
    <derivirana_varijabla naziv="DomainObject.Predmet.ProtuStrankaListFormated_1">
      <item>VIA GRANDA društvo s ograničenom odgovornošću za građenje</item>
    </derivirana_varijabla>
  </DomainObject.Predmet.ProtuStrankaListFormated>
  <DomainObject.Predmet.ProtuStrankaListFormatedOIB>
    <izvorni_sadrzaj>
      <item>VIA GRANDA društvo s ograničenom odgovornošću za građenje, OIB 76225715319</item>
    </izvorni_sadrzaj>
    <derivirana_varijabla naziv="DomainObject.Predmet.ProtuStrankaListFormatedOIB_1">
      <item>VIA GRANDA društvo s ograničenom odgovornošću za građenje, OIB 76225715319</item>
    </derivirana_varijabla>
  </DomainObject.Predmet.ProtuStrankaListFormatedOIB>
  <DomainObject.Predmet.ProtuStrankaListFormatedWithAdress>
    <izvorni_sadrzaj>
      <item>VIA GRANDA društvo s ograničenom odgovornošću za građenje, Fra Lina Pedišića 37, 23210 Biograd Na Moru</item>
    </izvorni_sadrzaj>
    <derivirana_varijabla naziv="DomainObject.Predmet.ProtuStrankaListFormatedWithAdress_1">
      <item>VIA GRANDA društvo s ograničenom odgovornošću za građenje, Fra Lina Pedišića 37, 23210 Biograd Na Moru</item>
    </derivirana_varijabla>
  </DomainObject.Predmet.ProtuStrankaListFormatedWithAdress>
  <DomainObject.Predmet.ProtuStrankaListFormatedWithAdressOIB>
    <izvorni_sadrzaj>
      <item>VIA GRANDA društvo s ograničenom odgovornošću za građenje, OIB 76225715319, Fra Lina Pedišića 37, 23210 Biograd Na Moru</item>
    </izvorni_sadrzaj>
    <derivirana_varijabla naziv="DomainObject.Predmet.ProtuStrankaListFormatedWithAdressOIB_1">
      <item>VIA GRANDA društvo s ograničenom odgovornošću za građenje, OIB 76225715319, Fra Lina Pedišića 37, 23210 Biograd Na Moru</item>
    </derivirana_varijabla>
  </DomainObject.Predmet.ProtuStrankaListFormatedWithAdressOIB>
  <DomainObject.Predmet.ProtuStrankaListNazivFormated>
    <izvorni_sadrzaj>
      <item>VIA GRANDA društvo s ograničenom odgovornošću za građenje</item>
    </izvorni_sadrzaj>
    <derivirana_varijabla naziv="DomainObject.Predmet.ProtuStrankaListNazivFormated_1">
      <item>VIA GRANDA društvo s ograničenom odgovornošću za građenje</item>
    </derivirana_varijabla>
  </DomainObject.Predmet.ProtuStrankaListNazivFormated>
  <DomainObject.Predmet.ProtuStrankaListNazivFormatedOIB>
    <izvorni_sadrzaj>
      <item>VIA GRANDA društvo s ograničenom odgovornošću za građenje, OIB 76225715319</item>
    </izvorni_sadrzaj>
    <derivirana_varijabla naziv="DomainObject.Predmet.ProtuStrankaListNazivFormatedOIB_1">
      <item>VIA GRANDA društvo s ograničenom odgovornošću za građenje, OIB 76225715319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St-929/2016-4</izvorni_sadrzaj>
    <derivirana_varijabla naziv="DomainObject.PoslovniBrojDokumenta_1">St-929/2016-4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VIA GRANDA društvo s ograničenom odgovornošću za građenje</izvorni_sadrzaj>
    <derivirana_varijabla naziv="DomainObject.Predmet.ProtustrankaIDrugi_1">VIA GRANDA društvo s ograničenom odgovornošću za građenje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VIA GRANDA društvo s ograničenom odgovornošću za građenje, OIB 76225715319, Fra Lina Pedišića 37, 23210 Biograd Na Moru</izvorni_sadrzaj>
    <derivirana_varijabla naziv="DomainObject.Predmet.ProtustrankaIDrugiAdressOIB_1">VIA GRANDA društvo s ograničenom odgovornošću za građenje, OIB 76225715319, Fra Lina Pedišića 37,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 GRANDA društvo s ograničenom odgovornošću za građenje</item>
      <item>Financijska agencija</item>
      <item>Vjekoslav Bošnjak</item>
      <item>Ante Ljutić</item>
    </izvorni_sadrzaj>
    <derivirana_varijabla naziv="DomainObject.Predmet.SudioniciListNaziv_1">
      <item>VIA GRANDA društvo s ograničenom odgovornošću za građenje</item>
      <item>Financijska agencija</item>
      <item>Vjekoslav Bošnjak</item>
      <item>Ante Ljutić</item>
    </derivirana_varijabla>
  </DomainObject.Predmet.SudioniciListNaziv>
  <DomainObject.Predmet.SudioniciListAdressOIB>
    <izvorni_sadrzaj>
      <item>VIA GRANDA društvo s ograničenom odgovornošću za građenje, OIB 76225715319, Fra Lina Pedišića 37,23210 Biograd Na Moru</item>
      <item>Financijska agencija, OIB 85821130368, Ivana Danila 4,23000 Zadar</item>
      <item>Vjekoslav Bošnjak, OIB 19751055025</item>
      <item>Ante Ljutić, OIB 12597017580, Fra Lina Pedišića 37,23210 Biograd Na Moru</item>
    </izvorni_sadrzaj>
    <derivirana_varijabla naziv="DomainObject.Predmet.SudioniciListAdressOIB_1">
      <item>VIA GRANDA društvo s ograničenom odgovornošću za građenje, OIB 76225715319, Fra Lina Pedišića 37,23210 Biograd Na Moru</item>
      <item>Financijska agencija, OIB 85821130368, Ivana Danila 4,23000 Zadar</item>
      <item>Vjekoslav Bošnjak, OIB 19751055025</item>
      <item>Ante Ljutić, OIB 12597017580, Fra Lina Pedišića 37,23210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484808-2852-4DE9-BF69-EF68E81A3A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770</properties:Characters>
  <properties:Lines>40</properties:Lines>
  <properties:Paragraphs>10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2016-07-11T08:30:00Z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St-929/2016-4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