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5c02e" w14:paraId="c15c02e" w:rsidRDefault="00292375" w:rsidP="002D2770" w:rsidR="002D2770" w:rsidRPr="002D2770">
      <w:pPr>
        <w:tabs>
          <w:tab w:pos="1276" w:val="left"/>
        </w:tabs>
        <w:ind w:left="1276"/>
        <w15:collapsed w:val="false"/>
        <w:rPr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Cs w:val="24"/>
        </w:rPr>
        <w:t xml:space="preserve">         </w:t>
      </w:r>
      <w:r w:rsidRPr="002D2770">
        <w:rPr>
          <w:b/>
          <w:sz w:val="20"/>
        </w:rPr>
        <w:t>REPUBLIKA HRVATSKA</w:t>
      </w:r>
    </w:p>
    <w:p w:rsidRDefault="002D2770" w:rsidP="002D2770" w:rsidR="002D2770">
      <w:pPr>
        <w:rPr>
          <w:b/>
          <w:sz w:val="20"/>
        </w:rPr>
      </w:pPr>
      <w:r w:rsidRPr="002D2770">
        <w:rPr>
          <w:b/>
          <w:sz w:val="20"/>
        </w:rPr>
        <w:t xml:space="preserve">     TRGOVAČKI SUD U SPLITU</w:t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 w:val="20"/>
        </w:rPr>
        <w:t xml:space="preserve">   STALNA SLUŽBA DUBROVNIK </w:t>
      </w:r>
    </w:p>
    <w:p w:rsidRDefault="002D2770" w:rsidP="002D2770" w:rsidR="002D2770" w:rsidRPr="002D2770">
      <w:pPr>
        <w:rPr>
          <w:b/>
          <w:szCs w:val="24"/>
        </w:rPr>
      </w:pPr>
      <w:r w:rsidRPr="002D2770">
        <w:rPr>
          <w:b/>
          <w:sz w:val="20"/>
        </w:rPr>
        <w:t xml:space="preserve">   Dubrovnik, Dr. Ante Starčevića 23</w:t>
      </w:r>
    </w:p>
    <w:p w:rsidRDefault="00477461" w:rsidP="00477461" w:rsidR="00477461" w:rsidRPr="00477461">
      <w:pPr>
        <w:jc w:val="right"/>
        <w:rPr>
          <w:b/>
          <w:sz w:val="22"/>
          <w:szCs w:val="22"/>
        </w:rPr>
      </w:pPr>
      <w:r w:rsidRPr="00477461">
        <w:rPr>
          <w:b/>
          <w:sz w:val="22"/>
          <w:szCs w:val="22"/>
        </w:rPr>
        <w:t>Posl. br. 6-St.2202/2015-7</w:t>
      </w:r>
      <w:r>
        <w:rPr>
          <w:b/>
          <w:sz w:val="22"/>
          <w:szCs w:val="22"/>
        </w:rPr>
        <w:t>2</w:t>
      </w:r>
    </w:p>
    <w:p w:rsidRDefault="00477461" w:rsidP="00477461" w:rsidR="00477461" w:rsidRPr="00477461">
      <w:pPr>
        <w:jc w:val="right"/>
        <w:rPr>
          <w:b/>
          <w:sz w:val="22"/>
          <w:szCs w:val="22"/>
        </w:rPr>
      </w:pPr>
    </w:p>
    <w:p w:rsidRDefault="00477461" w:rsidP="00477461" w:rsidR="00477461" w:rsidRPr="00477461">
      <w:pPr>
        <w:jc w:val="right"/>
        <w:rPr>
          <w:b/>
          <w:sz w:val="22"/>
          <w:szCs w:val="22"/>
        </w:rPr>
      </w:pPr>
    </w:p>
    <w:p w:rsidRDefault="00477461" w:rsidP="00477461" w:rsidR="00477461" w:rsidRPr="00477461">
      <w:pPr>
        <w:jc w:val="center"/>
        <w:rPr>
          <w:b/>
          <w:sz w:val="22"/>
          <w:szCs w:val="22"/>
        </w:rPr>
      </w:pPr>
      <w:r w:rsidRPr="00477461">
        <w:rPr>
          <w:b/>
          <w:sz w:val="22"/>
          <w:szCs w:val="22"/>
        </w:rPr>
        <w:t>R E PU B L I K A   H R V A T S K A</w:t>
      </w:r>
    </w:p>
    <w:p w:rsidRDefault="00477461" w:rsidP="00477461" w:rsidR="00477461" w:rsidRPr="00477461">
      <w:pPr>
        <w:jc w:val="center"/>
        <w:rPr>
          <w:b/>
          <w:sz w:val="22"/>
          <w:szCs w:val="22"/>
        </w:rPr>
      </w:pPr>
    </w:p>
    <w:p w:rsidRDefault="00477461" w:rsidP="00477461" w:rsidR="00477461" w:rsidRPr="00477461">
      <w:pPr>
        <w:jc w:val="center"/>
        <w:rPr>
          <w:b/>
          <w:sz w:val="22"/>
          <w:szCs w:val="22"/>
        </w:rPr>
      </w:pPr>
      <w:r w:rsidRPr="00477461">
        <w:rPr>
          <w:b/>
          <w:sz w:val="22"/>
          <w:szCs w:val="22"/>
        </w:rPr>
        <w:t>R J E Š E N J E</w:t>
      </w:r>
    </w:p>
    <w:p w:rsidRDefault="00477461" w:rsidP="00477461" w:rsidR="00477461" w:rsidRPr="00477461">
      <w:pPr>
        <w:jc w:val="center"/>
        <w:rPr>
          <w:b/>
          <w:sz w:val="22"/>
          <w:szCs w:val="22"/>
        </w:rPr>
      </w:pPr>
    </w:p>
    <w:p w:rsidRDefault="00477461" w:rsidP="00477461" w:rsidR="00477461" w:rsidRPr="00477461">
      <w:pPr>
        <w:jc w:val="both"/>
        <w:rPr>
          <w:sz w:val="22"/>
          <w:szCs w:val="22"/>
        </w:rPr>
      </w:pPr>
      <w:r w:rsidRPr="00477461">
        <w:rPr>
          <w:sz w:val="22"/>
          <w:szCs w:val="22"/>
        </w:rPr>
        <w:tab/>
        <w:t>Trgovački sud u Splitu, stalna služba u Dubrovniku, po stečajnom sucu tog suda Srđanu Gavraniću, kao sucu pojedincu, u stečajnom postupku nad dužnikom KOCIJAN d.o.o. za ugostiteljstvo i usluge, Metković, Ivana Gundulića 19, MBS: 060322822, OIB: 27986398385, zastupano po stečajnom upravitelju Ankici Čenić iz Splita, izvan ročišta, dana 1. lipnja 2017. godine</w:t>
      </w:r>
    </w:p>
    <w:p w:rsidRDefault="00825870" w:rsidP="00825870" w:rsidR="00825870" w:rsidRPr="007B2617">
      <w:pPr>
        <w:jc w:val="both"/>
        <w:rPr>
          <w:sz w:val="16"/>
          <w:szCs w:val="16"/>
        </w:rPr>
      </w:pPr>
    </w:p>
    <w:p w:rsidRDefault="00DF0560" w:rsidP="00825870" w:rsidR="00DF0560" w:rsidRPr="007B2617">
      <w:pPr>
        <w:jc w:val="both"/>
        <w:rPr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i j e š i o     j e</w:t>
      </w:r>
    </w:p>
    <w:p w:rsidRDefault="00F021D6" w:rsidR="00F021D6" w:rsidRPr="00F76CE4">
      <w:pPr>
        <w:jc w:val="both"/>
        <w:rPr>
          <w:b/>
          <w:sz w:val="20"/>
        </w:rPr>
      </w:pPr>
    </w:p>
    <w:p w:rsidRDefault="00B6272C" w:rsidP="001B6AFA" w:rsidR="001B6AFA" w:rsidRPr="001B6AFA">
      <w:pPr>
        <w:ind w:firstLine="705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Određuje se ročište skupštine vjerovnika za </w:t>
      </w:r>
      <w:r w:rsidR="00477461">
        <w:rPr>
          <w:sz w:val="22"/>
          <w:szCs w:val="22"/>
        </w:rPr>
        <w:t xml:space="preserve">dan </w:t>
      </w:r>
      <w:r w:rsidR="00477461" w:rsidRPr="00477461">
        <w:rPr>
          <w:b/>
          <w:sz w:val="22"/>
          <w:szCs w:val="22"/>
        </w:rPr>
        <w:t>14. rujna</w:t>
      </w:r>
      <w:r w:rsidRPr="00B6272C">
        <w:rPr>
          <w:b/>
          <w:sz w:val="22"/>
          <w:szCs w:val="22"/>
        </w:rPr>
        <w:t xml:space="preserve"> 201</w:t>
      </w:r>
      <w:r w:rsidR="00274626">
        <w:rPr>
          <w:b/>
          <w:sz w:val="22"/>
          <w:szCs w:val="22"/>
        </w:rPr>
        <w:t>7</w:t>
      </w:r>
      <w:r w:rsidRPr="00B6272C">
        <w:rPr>
          <w:b/>
          <w:sz w:val="22"/>
          <w:szCs w:val="22"/>
        </w:rPr>
        <w:t xml:space="preserve">. godine u </w:t>
      </w:r>
      <w:r w:rsidR="00274626">
        <w:rPr>
          <w:b/>
          <w:sz w:val="22"/>
          <w:szCs w:val="22"/>
        </w:rPr>
        <w:t>10,0</w:t>
      </w:r>
      <w:r w:rsidR="00C27E83">
        <w:rPr>
          <w:b/>
          <w:sz w:val="22"/>
          <w:szCs w:val="22"/>
        </w:rPr>
        <w:t>0</w:t>
      </w:r>
      <w:r w:rsidRPr="00B6272C">
        <w:rPr>
          <w:b/>
          <w:sz w:val="22"/>
          <w:szCs w:val="22"/>
        </w:rPr>
        <w:t xml:space="preserve"> sati</w:t>
      </w:r>
      <w:r w:rsidRPr="00B6272C">
        <w:rPr>
          <w:sz w:val="22"/>
          <w:szCs w:val="22"/>
        </w:rPr>
        <w:t xml:space="preserve"> </w:t>
      </w:r>
      <w:r w:rsidR="001B6AFA" w:rsidRPr="001B6AFA">
        <w:rPr>
          <w:sz w:val="22"/>
          <w:szCs w:val="22"/>
        </w:rPr>
        <w:t xml:space="preserve">u prostorijama Trgovačkog suda u Splitu, Stalna služba u Dubrovniku, Dr. Ante Starčevića 23, sudnica </w:t>
      </w:r>
      <w:r w:rsidR="00DF151F">
        <w:rPr>
          <w:sz w:val="22"/>
          <w:szCs w:val="22"/>
        </w:rPr>
        <w:t>2</w:t>
      </w:r>
      <w:r w:rsidR="001B6AFA" w:rsidRPr="001B6AFA">
        <w:rPr>
          <w:sz w:val="22"/>
          <w:szCs w:val="22"/>
        </w:rPr>
        <w:t xml:space="preserve">, na kojoj će se </w:t>
      </w:r>
      <w:r w:rsidR="003E5E00">
        <w:rPr>
          <w:sz w:val="22"/>
          <w:szCs w:val="22"/>
        </w:rPr>
        <w:t>očitovati o prijedlogu stečajnog upravitelja za obustavom i zaključenjem stečajnog postupka zbog toga što stečajna mase nije dostatna niza namirenje troškova stečajnog postupka.</w:t>
      </w: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</w:p>
    <w:p w:rsidRDefault="00B6272C" w:rsidP="00B6272C" w:rsidR="00C843F4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 xml:space="preserve">Stečajni </w:t>
      </w:r>
      <w:r w:rsidR="000C7AA8">
        <w:rPr>
          <w:sz w:val="22"/>
          <w:szCs w:val="22"/>
        </w:rPr>
        <w:t>upravitelj</w:t>
      </w:r>
      <w:r w:rsidR="000A6E1E">
        <w:rPr>
          <w:sz w:val="22"/>
          <w:szCs w:val="22"/>
        </w:rPr>
        <w:t xml:space="preserve"> je </w:t>
      </w:r>
      <w:r w:rsidR="004373A5">
        <w:rPr>
          <w:sz w:val="22"/>
          <w:szCs w:val="22"/>
        </w:rPr>
        <w:t xml:space="preserve">predložio </w:t>
      </w:r>
      <w:r w:rsidR="00EE7D67" w:rsidRPr="00EE7D67">
        <w:rPr>
          <w:sz w:val="22"/>
          <w:szCs w:val="22"/>
        </w:rPr>
        <w:t>obustaviti i zaključiti ovaj stečajni postupak</w:t>
      </w:r>
      <w:r w:rsidR="00EE7D67">
        <w:rPr>
          <w:sz w:val="22"/>
          <w:szCs w:val="22"/>
        </w:rPr>
        <w:t xml:space="preserve"> zbog toga</w:t>
      </w:r>
      <w:r w:rsidR="00EE7D67" w:rsidRPr="00EE7D67">
        <w:rPr>
          <w:sz w:val="22"/>
          <w:szCs w:val="22"/>
        </w:rPr>
        <w:t xml:space="preserve"> </w:t>
      </w:r>
      <w:r w:rsidR="00EE7D67">
        <w:rPr>
          <w:sz w:val="22"/>
          <w:szCs w:val="22"/>
        </w:rPr>
        <w:t xml:space="preserve">što </w:t>
      </w:r>
      <w:r w:rsidR="00EE7D67" w:rsidRPr="00EE7D67">
        <w:rPr>
          <w:sz w:val="22"/>
          <w:szCs w:val="22"/>
        </w:rPr>
        <w:t>dužnik nema dostatno imovine za pokriće troškova stečajnog postupka</w:t>
      </w:r>
      <w:r w:rsidR="00EE7D67">
        <w:rPr>
          <w:sz w:val="22"/>
          <w:szCs w:val="22"/>
        </w:rPr>
        <w:t xml:space="preserve"> </w:t>
      </w:r>
      <w:r w:rsidR="00EE7D67" w:rsidRPr="00EE7D67">
        <w:rPr>
          <w:sz w:val="22"/>
          <w:szCs w:val="22"/>
        </w:rPr>
        <w:t>.</w:t>
      </w:r>
    </w:p>
    <w:p w:rsidRDefault="00EE000B" w:rsidP="00B6272C" w:rsidR="00EE000B" w:rsidRPr="00B6272C">
      <w:pPr>
        <w:jc w:val="both"/>
        <w:rPr>
          <w:sz w:val="16"/>
          <w:szCs w:val="16"/>
        </w:rPr>
      </w:pPr>
    </w:p>
    <w:p w:rsidRDefault="00B6272C" w:rsidP="00B6272C" w:rsidR="000C40A4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</w:r>
      <w:r w:rsidR="000C40A4">
        <w:rPr>
          <w:sz w:val="22"/>
          <w:szCs w:val="22"/>
        </w:rPr>
        <w:t>Prema čl. 293</w:t>
      </w:r>
      <w:r w:rsidRPr="00B6272C">
        <w:rPr>
          <w:sz w:val="22"/>
          <w:szCs w:val="22"/>
        </w:rPr>
        <w:t xml:space="preserve">. Stečajnog zakona (NN 71/2015) </w:t>
      </w:r>
      <w:r w:rsidR="000C40A4">
        <w:rPr>
          <w:sz w:val="22"/>
          <w:szCs w:val="22"/>
        </w:rPr>
        <w:t>ako se nakon otvaranja stečajnog postupka pokaže da stečajna masa nije dostatna ni za namirenje troškova stečajnog postupka, sud će rješenjem obustaviti iz zaključiti stečajni postupka, a prije toga će pozvati na očitovanje vjerovnike stečajne mase, stečajnog upravitelje i skupštinu vjerovnika. Skupština vjerovnika se ne može drug</w:t>
      </w:r>
      <w:r w:rsidR="002971B7">
        <w:rPr>
          <w:sz w:val="22"/>
          <w:szCs w:val="22"/>
        </w:rPr>
        <w:t>a</w:t>
      </w:r>
      <w:r w:rsidR="000C40A4">
        <w:rPr>
          <w:sz w:val="22"/>
          <w:szCs w:val="22"/>
        </w:rPr>
        <w:t>čije očitovati osim na svojoj sjednici</w:t>
      </w:r>
      <w:r w:rsidR="00E73878">
        <w:rPr>
          <w:sz w:val="22"/>
          <w:szCs w:val="22"/>
        </w:rPr>
        <w:t xml:space="preserve">, pa je zbog toga </w:t>
      </w:r>
      <w:r w:rsidR="000C40A4">
        <w:rPr>
          <w:sz w:val="22"/>
          <w:szCs w:val="22"/>
        </w:rPr>
        <w:t>odlučeno kao u izreci.</w:t>
      </w:r>
    </w:p>
    <w:p w:rsidRDefault="00B6272C" w:rsidP="00B6272C" w:rsidR="00B6272C" w:rsidRPr="00B6272C">
      <w:pPr>
        <w:jc w:val="both"/>
        <w:rPr>
          <w:sz w:val="22"/>
          <w:szCs w:val="22"/>
        </w:rPr>
      </w:pPr>
    </w:p>
    <w:p w:rsidRDefault="00B6272C" w:rsidP="00B6272C" w:rsidR="00B6272C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 xml:space="preserve">U Dubrovniku, dana </w:t>
      </w:r>
      <w:r w:rsidR="00E73878">
        <w:rPr>
          <w:b/>
          <w:sz w:val="22"/>
          <w:szCs w:val="22"/>
        </w:rPr>
        <w:t xml:space="preserve">1. lipnja </w:t>
      </w:r>
      <w:r w:rsidRPr="00B6272C">
        <w:rPr>
          <w:b/>
          <w:sz w:val="22"/>
          <w:szCs w:val="22"/>
        </w:rPr>
        <w:t>201</w:t>
      </w:r>
      <w:r w:rsidR="002971B7">
        <w:rPr>
          <w:b/>
          <w:sz w:val="22"/>
          <w:szCs w:val="22"/>
        </w:rPr>
        <w:t>7</w:t>
      </w:r>
      <w:r w:rsidRPr="00B6272C">
        <w:rPr>
          <w:b/>
          <w:sz w:val="22"/>
          <w:szCs w:val="22"/>
        </w:rPr>
        <w:t>. godine</w:t>
      </w:r>
    </w:p>
    <w:p w:rsidRDefault="00DF0560" w:rsidP="00E70744" w:rsidR="00DF0560" w:rsidRPr="00F76CE4">
      <w:pPr>
        <w:jc w:val="both"/>
        <w:rPr>
          <w:sz w:val="20"/>
        </w:rPr>
      </w:pPr>
    </w:p>
    <w:p w:rsidRDefault="00C41C3B" w:rsidP="00C41C3B" w:rsidR="00C41C3B" w:rsidRPr="00C41C3B">
      <w:pPr>
        <w:ind w:firstLine="720" w:left="5760"/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>Stečajni sudac:</w:t>
      </w:r>
    </w:p>
    <w:p w:rsidRDefault="00C41C3B" w:rsidP="00C41C3B" w:rsidR="00C41C3B" w:rsidRPr="00C41C3B">
      <w:pPr>
        <w:jc w:val="both"/>
        <w:rPr>
          <w:b/>
          <w:sz w:val="22"/>
          <w:szCs w:val="22"/>
        </w:rPr>
      </w:pPr>
    </w:p>
    <w:p w:rsidRDefault="00C41C3B" w:rsidP="00C41C3B" w:rsidR="00C41C3B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</w:p>
    <w:p w:rsidRDefault="00DF0560" w:rsidP="00E70744" w:rsidR="00DF0560">
      <w:pPr>
        <w:jc w:val="both"/>
        <w:rPr>
          <w:sz w:val="16"/>
          <w:szCs w:val="16"/>
        </w:rPr>
      </w:pPr>
    </w:p>
    <w:p w:rsidRDefault="00E55BFB" w:rsidP="00E70744" w:rsidR="00E55BFB">
      <w:pPr>
        <w:jc w:val="both"/>
        <w:rPr>
          <w:sz w:val="16"/>
          <w:szCs w:val="16"/>
        </w:rPr>
      </w:pPr>
    </w:p>
    <w:p w:rsidRDefault="00087EC7" w:rsidP="00E70744" w:rsidR="00087EC7">
      <w:pPr>
        <w:jc w:val="both"/>
        <w:rPr>
          <w:sz w:val="16"/>
          <w:szCs w:val="16"/>
        </w:rPr>
      </w:pPr>
    </w:p>
    <w:p w:rsidRDefault="00E55BFB" w:rsidP="00E55BFB" w:rsidR="00E55BFB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2971B7" w:rsidP="002971B7" w:rsidR="002971B7" w:rsidRPr="002971B7">
      <w:pPr>
        <w:jc w:val="both"/>
        <w:rPr>
          <w:sz w:val="22"/>
          <w:szCs w:val="22"/>
        </w:rPr>
      </w:pPr>
      <w:r w:rsidRPr="002971B7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042C45" w:rsidP="00E70744" w:rsidR="00042C45">
      <w:pPr>
        <w:jc w:val="both"/>
        <w:rPr>
          <w:sz w:val="16"/>
          <w:szCs w:val="16"/>
        </w:rPr>
      </w:pPr>
    </w:p>
    <w:p w:rsidRDefault="00E70744" w:rsidP="00E70744" w:rsidR="00E70744" w:rsidRPr="007F4F17">
      <w:pPr>
        <w:jc w:val="both"/>
        <w:rPr>
          <w:sz w:val="22"/>
          <w:szCs w:val="22"/>
        </w:rPr>
      </w:pPr>
      <w:r w:rsidRPr="007F4F17">
        <w:rPr>
          <w:b/>
          <w:sz w:val="22"/>
          <w:szCs w:val="22"/>
        </w:rPr>
        <w:t xml:space="preserve">DN-a: </w:t>
      </w:r>
      <w:r w:rsidRPr="007F4F17">
        <w:rPr>
          <w:b/>
          <w:sz w:val="22"/>
          <w:szCs w:val="22"/>
        </w:rPr>
        <w:tab/>
      </w:r>
      <w:r w:rsidRPr="007F4F17">
        <w:rPr>
          <w:sz w:val="22"/>
          <w:szCs w:val="22"/>
        </w:rPr>
        <w:t>(</w:t>
      </w:r>
      <w:r w:rsidR="00E73878">
        <w:rPr>
          <w:sz w:val="22"/>
          <w:szCs w:val="22"/>
        </w:rPr>
        <w:t>01.06</w:t>
      </w:r>
      <w:r w:rsidRPr="007F4F17">
        <w:rPr>
          <w:sz w:val="22"/>
          <w:szCs w:val="22"/>
        </w:rPr>
        <w:t>.201</w:t>
      </w:r>
      <w:r w:rsidR="002971B7">
        <w:rPr>
          <w:sz w:val="22"/>
          <w:szCs w:val="22"/>
        </w:rPr>
        <w:t>7</w:t>
      </w:r>
      <w:r w:rsidRPr="007F4F17">
        <w:rPr>
          <w:sz w:val="22"/>
          <w:szCs w:val="22"/>
        </w:rPr>
        <w:t>.)</w:t>
      </w:r>
    </w:p>
    <w:p w:rsidRDefault="00E70744" w:rsidP="00E70744" w:rsidR="00E70744" w:rsidRPr="007F4F17">
      <w:pPr>
        <w:jc w:val="both"/>
        <w:rPr>
          <w:sz w:val="22"/>
          <w:szCs w:val="22"/>
        </w:rPr>
      </w:pPr>
      <w:r w:rsidRPr="007F4F17">
        <w:rPr>
          <w:sz w:val="22"/>
          <w:szCs w:val="22"/>
        </w:rPr>
        <w:t>- stečajni upravitelj,</w:t>
      </w:r>
    </w:p>
    <w:p w:rsidRDefault="00FC6BF8" w:rsidP="00B40911" w:rsidR="00A41366" w:rsidRPr="00B40911">
      <w:pPr>
        <w:jc w:val="both"/>
        <w:rPr>
          <w:sz w:val="20"/>
        </w:rPr>
      </w:pPr>
      <w:r w:rsidRPr="007F4F17">
        <w:rPr>
          <w:sz w:val="22"/>
          <w:szCs w:val="22"/>
        </w:rPr>
        <w:t xml:space="preserve">- </w:t>
      </w:r>
      <w:r w:rsidR="005C01D1">
        <w:rPr>
          <w:sz w:val="22"/>
          <w:szCs w:val="22"/>
        </w:rPr>
        <w:t>e oglasna ploča.</w:t>
      </w:r>
      <w:r w:rsidR="00C41C3B">
        <w:rPr>
          <w:sz w:val="22"/>
          <w:szCs w:val="22"/>
        </w:rPr>
        <w:t xml:space="preserve"> </w:t>
      </w:r>
    </w:p>
    <w:sectPr w:rsidSect="00C843F4" w:rsidR="00A41366" w:rsidRPr="00B40911">
      <w:headerReference w:type="even" r:id="rId12"/>
      <w:headerReference w:type="default" r:id="rId13"/>
      <w:pgSz w:h="16838" w:w="11906"/>
      <w:pgMar w:gutter="0" w:footer="708" w:header="708" w:left="1417" w:bottom="568" w:right="1417" w:top="1276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74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7EC7" w:rsidP="00087EC7" w:rsidR="00087EC7" w:rsidRPr="00087EC7">
    <w:pPr>
      <w:jc w:val="right"/>
      <w:rPr>
        <w:b/>
        <w:sz w:val="20"/>
      </w:rPr>
    </w:pPr>
    <w:r w:rsidRPr="00087EC7">
      <w:rPr>
        <w:b/>
        <w:sz w:val="20"/>
      </w:rPr>
      <w:t>Posl. br. 6-St.</w:t>
    </w:r>
    <w:r w:rsidR="00C843F4">
      <w:rPr>
        <w:b/>
        <w:sz w:val="20"/>
      </w:rPr>
      <w:t>634/2016-35</w:t>
    </w:r>
  </w:p>
  <w:p w:rsidRDefault="00F76CE4" w:rsidP="00087EC7" w:rsidR="00F76CE4" w:rsidRPr="00E55BFB">
    <w:pPr>
      <w:jc w:val="center"/>
      <w:rPr>
        <w:b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42C45"/>
    <w:rsid w:val="00044365"/>
    <w:rsid w:val="000514F5"/>
    <w:rsid w:val="00066934"/>
    <w:rsid w:val="00087EC7"/>
    <w:rsid w:val="000A6E1E"/>
    <w:rsid w:val="000B0254"/>
    <w:rsid w:val="000C40A4"/>
    <w:rsid w:val="000C7AA8"/>
    <w:rsid w:val="0012794E"/>
    <w:rsid w:val="00137401"/>
    <w:rsid w:val="00184F37"/>
    <w:rsid w:val="001873E3"/>
    <w:rsid w:val="001B6AFA"/>
    <w:rsid w:val="001D113C"/>
    <w:rsid w:val="001D7B8C"/>
    <w:rsid w:val="001E7C28"/>
    <w:rsid w:val="00245E6C"/>
    <w:rsid w:val="00274626"/>
    <w:rsid w:val="00292375"/>
    <w:rsid w:val="002971B7"/>
    <w:rsid w:val="002A5AF8"/>
    <w:rsid w:val="002D03B4"/>
    <w:rsid w:val="002D2770"/>
    <w:rsid w:val="002D447E"/>
    <w:rsid w:val="00312094"/>
    <w:rsid w:val="00322F6E"/>
    <w:rsid w:val="00334DD9"/>
    <w:rsid w:val="003C1F62"/>
    <w:rsid w:val="003D7D4A"/>
    <w:rsid w:val="003E1947"/>
    <w:rsid w:val="003E2D21"/>
    <w:rsid w:val="003E5E00"/>
    <w:rsid w:val="004373A5"/>
    <w:rsid w:val="00477461"/>
    <w:rsid w:val="004B0B8F"/>
    <w:rsid w:val="004B43B6"/>
    <w:rsid w:val="004D60D2"/>
    <w:rsid w:val="00500324"/>
    <w:rsid w:val="00507FC2"/>
    <w:rsid w:val="00536285"/>
    <w:rsid w:val="00544BBE"/>
    <w:rsid w:val="00555A74"/>
    <w:rsid w:val="005654F3"/>
    <w:rsid w:val="00565D19"/>
    <w:rsid w:val="00576722"/>
    <w:rsid w:val="00582E12"/>
    <w:rsid w:val="00587B02"/>
    <w:rsid w:val="005B4702"/>
    <w:rsid w:val="005C01D1"/>
    <w:rsid w:val="005C5C07"/>
    <w:rsid w:val="005D6CEE"/>
    <w:rsid w:val="006426FA"/>
    <w:rsid w:val="00646755"/>
    <w:rsid w:val="00655630"/>
    <w:rsid w:val="006A079F"/>
    <w:rsid w:val="006B1121"/>
    <w:rsid w:val="006B7F83"/>
    <w:rsid w:val="007123F5"/>
    <w:rsid w:val="00725B8E"/>
    <w:rsid w:val="007B2617"/>
    <w:rsid w:val="007D7AEC"/>
    <w:rsid w:val="007F4F17"/>
    <w:rsid w:val="00825641"/>
    <w:rsid w:val="00825870"/>
    <w:rsid w:val="00850A22"/>
    <w:rsid w:val="00863ED0"/>
    <w:rsid w:val="00872DFF"/>
    <w:rsid w:val="008F2D8A"/>
    <w:rsid w:val="00915A27"/>
    <w:rsid w:val="00924E50"/>
    <w:rsid w:val="0095458D"/>
    <w:rsid w:val="00967BA6"/>
    <w:rsid w:val="00975C5A"/>
    <w:rsid w:val="009A11D8"/>
    <w:rsid w:val="009D448C"/>
    <w:rsid w:val="009F186B"/>
    <w:rsid w:val="009F4292"/>
    <w:rsid w:val="00A11777"/>
    <w:rsid w:val="00A1508B"/>
    <w:rsid w:val="00A3140F"/>
    <w:rsid w:val="00A41366"/>
    <w:rsid w:val="00A5454C"/>
    <w:rsid w:val="00A73C54"/>
    <w:rsid w:val="00A842DB"/>
    <w:rsid w:val="00AC7224"/>
    <w:rsid w:val="00AD5C78"/>
    <w:rsid w:val="00AF0BC3"/>
    <w:rsid w:val="00B32DD3"/>
    <w:rsid w:val="00B40911"/>
    <w:rsid w:val="00B41A5A"/>
    <w:rsid w:val="00B43E04"/>
    <w:rsid w:val="00B54DAF"/>
    <w:rsid w:val="00B6272C"/>
    <w:rsid w:val="00B76156"/>
    <w:rsid w:val="00B80AA4"/>
    <w:rsid w:val="00B952E6"/>
    <w:rsid w:val="00BE001B"/>
    <w:rsid w:val="00BF0A46"/>
    <w:rsid w:val="00BF4DA3"/>
    <w:rsid w:val="00C070F5"/>
    <w:rsid w:val="00C27E83"/>
    <w:rsid w:val="00C307A1"/>
    <w:rsid w:val="00C41C3B"/>
    <w:rsid w:val="00C41CAD"/>
    <w:rsid w:val="00C77467"/>
    <w:rsid w:val="00C843F4"/>
    <w:rsid w:val="00CA7597"/>
    <w:rsid w:val="00CC127D"/>
    <w:rsid w:val="00CD0003"/>
    <w:rsid w:val="00CE5A43"/>
    <w:rsid w:val="00D00F13"/>
    <w:rsid w:val="00D13094"/>
    <w:rsid w:val="00D23719"/>
    <w:rsid w:val="00D34C7D"/>
    <w:rsid w:val="00D57B21"/>
    <w:rsid w:val="00DC661E"/>
    <w:rsid w:val="00DD5B98"/>
    <w:rsid w:val="00DF0560"/>
    <w:rsid w:val="00DF151F"/>
    <w:rsid w:val="00E03BDC"/>
    <w:rsid w:val="00E11513"/>
    <w:rsid w:val="00E342DB"/>
    <w:rsid w:val="00E55BFB"/>
    <w:rsid w:val="00E61664"/>
    <w:rsid w:val="00E70744"/>
    <w:rsid w:val="00E73878"/>
    <w:rsid w:val="00EA2EA6"/>
    <w:rsid w:val="00EA3093"/>
    <w:rsid w:val="00EE000B"/>
    <w:rsid w:val="00EE5A0C"/>
    <w:rsid w:val="00EE7D67"/>
    <w:rsid w:val="00EE7E69"/>
    <w:rsid w:val="00EF6894"/>
    <w:rsid w:val="00F021D6"/>
    <w:rsid w:val="00F1091C"/>
    <w:rsid w:val="00F4782E"/>
    <w:rsid w:val="00F53424"/>
    <w:rsid w:val="00F603C8"/>
    <w:rsid w:val="00F76CE4"/>
    <w:rsid w:val="00F77A2B"/>
    <w:rsid w:val="00F9004F"/>
    <w:rsid w:val="00FA1FA0"/>
    <w:rsid w:val="00FA3852"/>
    <w:rsid w:val="00FB26CE"/>
    <w:rsid w:val="00FC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56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6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63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6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6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56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6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63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6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6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2202</izvorni_sadrzaj>
    <derivirana_varijabla naziv="DomainObject.Predmet.Broj_1">2202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St-2202/2015</izvorni_sadrzaj>
    <derivirana_varijabla naziv="DomainObject.Predmet.OznakaBroj_1">St-2202/2015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KOCIJAN d.o.o. za ugostiteljstvo i usluge</izvorni_sadrzaj>
    <derivirana_varijabla naziv="DomainObject.Predmet.ProtustrankaFormated_1">  KOCIJAN d.o.o. za ugostiteljstvo i usluge</derivirana_varijabla>
  </DomainObject.Predmet.ProtustrankaFormated>
  <DomainObject.Predmet.ProtustrankaFormatedOIB>
    <izvorni_sadrzaj>  KOCIJAN d.o.o. za ugostiteljstvo i usluge, OIB 27986398385</izvorni_sadrzaj>
    <derivirana_varijabla naziv="DomainObject.Predmet.ProtustrankaFormatedOIB_1">  KOCIJAN d.o.o. za ugostiteljstvo i usluge, OIB 27986398385</derivirana_varijabla>
  </DomainObject.Predmet.ProtustrankaFormatedOIB>
  <DomainObject.Predmet.ProtustrankaFormatedWithAdress>
    <izvorni_sadrzaj> KOCIJAN d.o.o. za ugostiteljstvo i usluge, Ivana Gundulića 19, 20350 Metković</izvorni_sadrzaj>
    <derivirana_varijabla naziv="DomainObject.Predmet.ProtustrankaFormatedWithAdress_1"> KOCIJAN d.o.o. za ugostiteljstvo i usluge, Ivana Gundulića 19, 20350 Metković</derivirana_varijabla>
  </DomainObject.Predmet.ProtustrankaFormatedWithAdress>
  <DomainObject.Predmet.ProtustrankaFormatedWithAdressOIB>
    <izvorni_sadrzaj> KOCIJAN d.o.o. za ugostiteljstvo i usluge, OIB 27986398385, Ivana Gundulića 19, 20350 Metković</izvorni_sadrzaj>
    <derivirana_varijabla naziv="DomainObject.Predmet.ProtustrankaFormatedWithAdressOIB_1"> KOCIJAN d.o.o. za ugostiteljstvo i usluge, OIB 27986398385, Ivana Gundulića 19, 20350 Metković</derivirana_varijabla>
  </DomainObject.Predmet.ProtustrankaFormatedWithAdressOIB>
  <DomainObject.Predmet.ProtustrankaWithAdress>
    <izvorni_sadrzaj>KOCIJAN d.o.o. za ugostiteljstvo i usluge Ivana Gundulića 19, 20350 Metković</izvorni_sadrzaj>
    <derivirana_varijabla naziv="DomainObject.Predmet.ProtustrankaWithAdress_1">KOCIJAN d.o.o. za ugostiteljstvo i usluge Ivana Gundulića 19, 20350 Metković</derivirana_varijabla>
  </DomainObject.Predmet.ProtustrankaWithAdress>
  <DomainObject.Predmet.ProtustrankaWithAdressOIB>
    <izvorni_sadrzaj>KOCIJAN d.o.o. za ugostiteljstvo i usluge, OIB 27986398385, Ivana Gundulića 19, 20350 Metković</izvorni_sadrzaj>
    <derivirana_varijabla naziv="DomainObject.Predmet.ProtustrankaWithAdressOIB_1">KOCIJAN d.o.o. za ugostiteljstvo i usluge, OIB 27986398385, Ivana Gundulića 19, 20350 Metković</derivirana_varijabla>
  </DomainObject.Predmet.ProtustrankaWithAdressOIB>
  <DomainObject.Predmet.ProtustrankaNazivFormated>
    <izvorni_sadrzaj>KOCIJAN d.o.o. za ugostiteljstvo i usluge</izvorni_sadrzaj>
    <derivirana_varijabla naziv="DomainObject.Predmet.ProtustrankaNazivFormated_1">KOCIJAN d.o.o. za ugostiteljstvo i usluge</derivirana_varijabla>
  </DomainObject.Predmet.ProtustrankaNazivFormated>
  <DomainObject.Predmet.ProtustrankaNazivFormatedOIB>
    <izvorni_sadrzaj>KOCIJAN d.o.o. za ugostiteljstvo i usluge, OIB 27986398385</izvorni_sadrzaj>
    <derivirana_varijabla naziv="DomainObject.Predmet.ProtustrankaNazivFormatedOIB_1">KOCIJAN d.o.o. za ugostiteljstvo i usluge, OIB 27986398385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190667.46</izvorni_sadrzaj>
    <derivirana_varijabla naziv="DomainObject.Predmet.TrenutnaVrijednost_1">190667.46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KOCIJAN d.o.o. za ugostiteljstvo i usluge</item>
    </izvorni_sadrzaj>
    <derivirana_varijabla naziv="DomainObject.Predmet.ProtuStrankaListFormated_1">
      <item>KOCIJAN d.o.o. za ugostiteljstvo i usluge</item>
    </derivirana_varijabla>
  </DomainObject.Predmet.ProtuStrankaListFormated>
  <DomainObject.Predmet.ProtuStrankaListFormatedOIB>
    <izvorni_sadrzaj>
      <item>KOCIJAN d.o.o. za ugostiteljstvo i usluge, OIB 27986398385</item>
    </izvorni_sadrzaj>
    <derivirana_varijabla naziv="DomainObject.Predmet.ProtuStrankaListFormatedOIB_1">
      <item>KOCIJAN d.o.o. za ugostiteljstvo i usluge, OIB 27986398385</item>
    </derivirana_varijabla>
  </DomainObject.Predmet.ProtuStrankaListFormatedOIB>
  <DomainObject.Predmet.ProtuStrankaListFormatedWithAdress>
    <izvorni_sadrzaj>
      <item>KOCIJAN d.o.o. za ugostiteljstvo i usluge, Ivana Gundulića 19, 20350 Metković</item>
    </izvorni_sadrzaj>
    <derivirana_varijabla naziv="DomainObject.Predmet.ProtuStrankaListFormatedWithAdress_1">
      <item>KOCIJAN d.o.o. za ugostiteljstvo i usluge, Ivana Gundulića 19, 20350 Metković</item>
    </derivirana_varijabla>
  </DomainObject.Predmet.ProtuStrankaListFormatedWithAdress>
  <DomainObject.Predmet.ProtuStrankaListFormatedWithAdressOIB>
    <izvorni_sadrzaj>
      <item>KOCIJAN d.o.o. za ugostiteljstvo i usluge, OIB 27986398385, Ivana Gundulića 19, 20350 Metković</item>
    </izvorni_sadrzaj>
    <derivirana_varijabla naziv="DomainObject.Predmet.ProtuStrankaListFormatedWithAdressOIB_1">
      <item>KOCIJAN d.o.o. za ugostiteljstvo i usluge, OIB 27986398385, Ivana Gundulića 19, 20350 Metković</item>
    </derivirana_varijabla>
  </DomainObject.Predmet.ProtuStrankaListFormatedWithAdressOIB>
  <DomainObject.Predmet.ProtuStrankaListNazivFormated>
    <izvorni_sadrzaj>
      <item>KOCIJAN d.o.o. za ugostiteljstvo i usluge</item>
    </izvorni_sadrzaj>
    <derivirana_varijabla naziv="DomainObject.Predmet.ProtuStrankaListNazivFormated_1">
      <item>KOCIJAN d.o.o. za ugostiteljstvo i usluge</item>
    </derivirana_varijabla>
  </DomainObject.Predmet.ProtuStrankaListNazivFormated>
  <DomainObject.Predmet.ProtuStrankaListNazivFormatedOIB>
    <izvorni_sadrzaj>
      <item>KOCIJAN d.o.o. za ugostiteljstvo i usluge, OIB 27986398385</item>
    </izvorni_sadrzaj>
    <derivirana_varijabla naziv="DomainObject.Predmet.ProtuStrankaListNazivFormatedOIB_1">
      <item>KOCIJAN d.o.o. za ugostiteljstvo i usluge, OIB 27986398385</item>
    </derivirana_varijabla>
  </DomainObject.Predmet.ProtuStrankaListNazivFormatedOIB>
  <DomainObject.Predmet.OstaliListFormated>
    <izvorni_sadrzaj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izvorni_sadrzaj>
    <derivirana_varijabla naziv="DomainObject.Predmet.OstaliListFormated_1"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derivirana_varijabla>
  </DomainObject.Predmet.OstaliListFormated>
  <DomainObject.Predmet.OstaliListFormatedOIB>
    <izvorni_sadrzaj>
      <item>Javorka Kocijan, OIB 41634222046</item>
      <item>Lukica Kadijević, OIB 16207300236</item>
      <item>MAKROMIKRO GRUPA društvo s ograničenom odgovornošću za proizvodnju i trgovinu, OIB 50467974870</item>
      <item>Zdravko Bulum, OIB 50777061064</item>
      <item>Hrvatski Telekom d.d., OIB 81793146560</item>
      <item>HEP-Operator distribucijskog sustava d.o.o. za distribuciju i opskrbu električne energije, OIB 46830600751</item>
      <item>GRUPA NIDA d.o.o. za proizvodnju i trgovinu, OIB 04608159082</item>
      <item>Anita Bebić, OIB 62396666305</item>
      <item>Ante Šimović, OIB 34835637682</item>
      <item>Jelena Ujdur, OIB 41299830319</item>
      <item>Jure Jakić, OIB 87435252004</item>
      <item>Tomislava Batinović, OIB 20549276029</item>
      <item>Plana Vrnoga, OIB 19062107125</item>
      <item>Pavela Medak, OIB 13659959192</item>
      <item>Miroslav Kocijan, OIB 49368664066</item>
      <item>Javorka Kocijan, OIB 41634222046</item>
      <item>Ivana Šiljeg, OIB 37671009790</item>
      <item>Mila Brnas, OIB 78645164342</item>
      <item>Kristina Dujmović, OIB 40841838290</item>
      <item>Mišela Jurković, OIB 38284046182</item>
    </izvorni_sadrzaj>
    <derivirana_varijabla naziv="DomainObject.Predmet.OstaliListFormatedOIB_1">
      <item>Javorka Kocijan, OIB 41634222046</item>
      <item>Lukica Kadijević, OIB 16207300236</item>
      <item>MAKROMIKRO GRUPA društvo s ograničenom odgovornošću za proizvodnju i trgovinu, OIB 50467974870</item>
      <item>Zdravko Bulum, OIB 50777061064</item>
      <item>Hrvatski Telekom d.d., OIB 81793146560</item>
      <item>HEP-Operator distribucijskog sustava d.o.o. za distribuciju i opskrbu električne energije, OIB 46830600751</item>
      <item>GRUPA NIDA d.o.o. za proizvodnju i trgovinu, OIB 04608159082</item>
      <item>Anita Bebić, OIB 62396666305</item>
      <item>Ante Šimović, OIB 34835637682</item>
      <item>Jelena Ujdur, OIB 41299830319</item>
      <item>Jure Jakić, OIB 87435252004</item>
      <item>Tomislava Batinović, OIB 20549276029</item>
      <item>Plana Vrnoga, OIB 19062107125</item>
      <item>Pavela Medak, OIB 13659959192</item>
      <item>Miroslav Kocijan, OIB 49368664066</item>
      <item>Javorka Kocijan, OIB 41634222046</item>
      <item>Ivana Šiljeg, OIB 37671009790</item>
      <item>Mila Brnas, OIB 78645164342</item>
      <item>Kristina Dujmović, OIB 40841838290</item>
      <item>Mišela Jurković, OIB 38284046182</item>
    </derivirana_varijabla>
  </DomainObject.Predmet.OstaliListFormatedOIB>
  <DomainObject.Predmet.OstaliListFormatedWithAdress>
    <izvorni_sadrzaj>
      <item>Javorka Kocijan, Andrije Kačića Miošića 5, 20350 Metković</item>
      <item>Lukica Kadijević, Ivana Gundulića 19, 20350 Metković</item>
      <item>MAKROMIKRO GRUPA društvo s ograničenom odgovornošću za proizvodnju i trgovinu, Bani 73 b, 10000 Zagreb</item>
      <item>Zdravko Bulum, Jeovci 332, 20350 Metković</item>
      <item>Hrvatski Telekom d.d., Roberta Frangeša Mihanovića 9, 10000 Zagreb</item>
      <item>HEP-Operator distribucijskog sustava d.o.o. za distribuciju i opskrbu električne energije, Ulica grada Vukovara 37, 10000 Zagreb</item>
      <item>GRUPA NIDA d.o.o. za proizvodnju i trgovinu, Kneza Branimira 1, 20350 Metković</item>
      <item>Anita Bebić, Ćelići 12, 20341 Podrujnica</item>
      <item>Ante Šimović, Mlinska 22, 20350 Metković</item>
      <item>Jelena Ujdur, Obala Ante Starčevića 44, 20341 Krvavac</item>
      <item>Jure Jakić, Orašina 141, 20350 Metković</item>
      <item>Tomislava Batinović, Bana Josipa Jelačića 8, 20341 Krvavac</item>
      <item>Plana Vrnoga, Splitska 19, 20350 Metković</item>
      <item>Pavela Medak, Kneza Domagoja 2, 20350 Metković</item>
      <item>Miroslav Kocijan, Andrije Kačića Miošića 5, 20350 Metković</item>
      <item>Javorka Kocijan, Andrije Kačića Miošića 5, 20350 Metković</item>
      <item>Ivana Šiljeg, Ulica Ante Taslaka 4, 20352 Vid</item>
      <item>Mila Brnas, Vid 19, 20352 Vid</item>
      <item>Kristina Dujmović, Andrije Hebranga 32, 20350 Metković</item>
      <item>Mišela Jurković, Plinjanska 35, 20340 Ploče</item>
    </izvorni_sadrzaj>
    <derivirana_varijabla naziv="DomainObject.Predmet.OstaliListFormatedWithAdress_1">
      <item>Javorka Kocijan, Andrije Kačića Miošića 5, 20350 Metković</item>
      <item>Lukica Kadijević, Ivana Gundulića 19, 20350 Metković</item>
      <item>MAKROMIKRO GRUPA društvo s ograničenom odgovornošću za proizvodnju i trgovinu, Bani 73 b, 10000 Zagreb</item>
      <item>Zdravko Bulum, Jeovci 332, 20350 Metković</item>
      <item>Hrvatski Telekom d.d., Roberta Frangeša Mihanovića 9, 10000 Zagreb</item>
      <item>HEP-Operator distribucijskog sustava d.o.o. za distribuciju i opskrbu električne energije, Ulica grada Vukovara 37, 10000 Zagreb</item>
      <item>GRUPA NIDA d.o.o. za proizvodnju i trgovinu, Kneza Branimira 1, 20350 Metković</item>
      <item>Anita Bebić, Ćelići 12, 20341 Podrujnica</item>
      <item>Ante Šimović, Mlinska 22, 20350 Metković</item>
      <item>Jelena Ujdur, Obala Ante Starčevića 44, 20341 Krvavac</item>
      <item>Jure Jakić, Orašina 141, 20350 Metković</item>
      <item>Tomislava Batinović, Bana Josipa Jelačića 8, 20341 Krvavac</item>
      <item>Plana Vrnoga, Splitska 19, 20350 Metković</item>
      <item>Pavela Medak, Kneza Domagoja 2, 20350 Metković</item>
      <item>Miroslav Kocijan, Andrije Kačića Miošića 5, 20350 Metković</item>
      <item>Javorka Kocijan, Andrije Kačića Miošića 5, 20350 Metković</item>
      <item>Ivana Šiljeg, Ulica Ante Taslaka 4, 20352 Vid</item>
      <item>Mila Brnas, Vid 19, 20352 Vid</item>
      <item>Kristina Dujmović, Andrije Hebranga 32, 20350 Metković</item>
      <item>Mišela Jurković, Plinjanska 35, 20340 Ploče</item>
    </derivirana_varijabla>
  </DomainObject.Predmet.OstaliListFormatedWithAdress>
  <DomainObject.Predmet.OstaliListFormatedWithAdressOIB>
    <izvorni_sadrzaj>
      <item>Javorka Kocijan, OIB 41634222046, Andrije Kačića Miošića 5, 20350 Metković</item>
      <item>Lukica Kadijević, OIB 16207300236, Ivana Gundulića 19, 20350 Metković</item>
      <item>MAKROMIKRO GRUPA društvo s ograničenom odgovornošću za proizvodnju i trgovinu, OIB 50467974870, Bani 73 b, 10000 Zagreb</item>
      <item>Zdravko Bulum, OIB 50777061064, Jeovci 332, 20350 Metković</item>
      <item>Hrvatski Telekom d.d., OIB 81793146560, Roberta Frangeša Mihanovića 9, 10000 Zagreb</item>
      <item>HEP-Operator distribucijskog sustava d.o.o. za distribuciju i opskrbu električne energije, OIB 46830600751, Ulica grada Vukovara 37, 10000 Zagreb</item>
      <item>GRUPA NIDA d.o.o. za proizvodnju i trgovinu, OIB 04608159082, Kneza Branimira 1, 20350 Metković</item>
      <item>Anita Bebić, OIB 62396666305, Ćelići 12, 20341 Podrujnica</item>
      <item>Ante Šimović, OIB 34835637682, Mlinska 22, 20350 Metković</item>
      <item>Jelena Ujdur, OIB 41299830319, Obala Ante Starčevića 44, 20341 Krvavac</item>
      <item>Jure Jakić, OIB 87435252004, Orašina 141, 20350 Metković</item>
      <item>Tomislava Batinović, OIB 20549276029, Bana Josipa Jelačića 8, 20341 Krvavac</item>
      <item>Plana Vrnoga, OIB 19062107125, Splitska 19, 20350 Metković</item>
      <item>Pavela Medak, OIB 13659959192, Kneza Domagoja 2, 20350 Metković</item>
      <item>Miroslav Kocijan, OIB 49368664066, Andrije Kačića Miošića 5, 20350 Metković</item>
      <item>Javorka Kocijan, OIB 41634222046, Andrije Kačića Miošića 5, 20350 Metković</item>
      <item>Ivana Šiljeg, OIB 37671009790, Ulica Ante Taslaka 4, 20352 Vid</item>
      <item>Mila Brnas, OIB 78645164342, Vid 19, 20352 Vid</item>
      <item>Kristina Dujmović, OIB 40841838290, Andrije Hebranga 32, 20350 Metković</item>
      <item>Mišela Jurković, OIB 38284046182, Plinjanska 35, 20340 Ploče</item>
    </izvorni_sadrzaj>
    <derivirana_varijabla naziv="DomainObject.Predmet.OstaliListFormatedWithAdressOIB_1">
      <item>Javorka Kocijan, OIB 41634222046, Andrije Kačića Miošića 5, 20350 Metković</item>
      <item>Lukica Kadijević, OIB 16207300236, Ivana Gundulića 19, 20350 Metković</item>
      <item>MAKROMIKRO GRUPA društvo s ograničenom odgovornošću za proizvodnju i trgovinu, OIB 50467974870, Bani 73 b, 10000 Zagreb</item>
      <item>Zdravko Bulum, OIB 50777061064, Jeovci 332, 20350 Metković</item>
      <item>Hrvatski Telekom d.d., OIB 81793146560, Roberta Frangeša Mihanovića 9, 10000 Zagreb</item>
      <item>HEP-Operator distribucijskog sustava d.o.o. za distribuciju i opskrbu električne energije, OIB 46830600751, Ulica grada Vukovara 37, 10000 Zagreb</item>
      <item>GRUPA NIDA d.o.o. za proizvodnju i trgovinu, OIB 04608159082, Kneza Branimira 1, 20350 Metković</item>
      <item>Anita Bebić, OIB 62396666305, Ćelići 12, 20341 Podrujnica</item>
      <item>Ante Šimović, OIB 34835637682, Mlinska 22, 20350 Metković</item>
      <item>Jelena Ujdur, OIB 41299830319, Obala Ante Starčevića 44, 20341 Krvavac</item>
      <item>Jure Jakić, OIB 87435252004, Orašina 141, 20350 Metković</item>
      <item>Tomislava Batinović, OIB 20549276029, Bana Josipa Jelačića 8, 20341 Krvavac</item>
      <item>Plana Vrnoga, OIB 19062107125, Splitska 19, 20350 Metković</item>
      <item>Pavela Medak, OIB 13659959192, Kneza Domagoja 2, 20350 Metković</item>
      <item>Miroslav Kocijan, OIB 49368664066, Andrije Kačića Miošića 5, 20350 Metković</item>
      <item>Javorka Kocijan, OIB 41634222046, Andrije Kačića Miošića 5, 20350 Metković</item>
      <item>Ivana Šiljeg, OIB 37671009790, Ulica Ante Taslaka 4, 20352 Vid</item>
      <item>Mila Brnas, OIB 78645164342, Vid 19, 20352 Vid</item>
      <item>Kristina Dujmović, OIB 40841838290, Andrije Hebranga 32, 20350 Metković</item>
      <item>Mišela Jurković, OIB 38284046182, Plinjanska 35, 20340 Ploče</item>
    </derivirana_varijabla>
  </DomainObject.Predmet.OstaliListFormatedWithAdressOIB>
  <DomainObject.Predmet.OstaliListNazivFormated>
    <izvorni_sadrzaj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izvorni_sadrzaj>
    <derivirana_varijabla naziv="DomainObject.Predmet.OstaliListNazivFormated_1"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derivirana_varijabla>
  </DomainObject.Predmet.OstaliListNazivFormated>
  <DomainObject.Predmet.OstaliListNazivFormatedOIB>
    <izvorni_sadrzaj>
      <item>Javorka Kocijan, OIB 41634222046</item>
      <item>Lukica Kadijević, OIB 16207300236</item>
      <item>MAKROMIKRO GRUPA društvo s ograničenom odgovornošću za proizvodnju i trgovinu, OIB 50467974870</item>
      <item>Zdravko Bulum, OIB 50777061064</item>
      <item>Hrvatski Telekom d.d., OIB 81793146560</item>
      <item>HEP-Operator distribucijskog sustava d.o.o. za distribuciju i opskrbu električne energije, OIB 46830600751</item>
      <item>GRUPA NIDA d.o.o. za proizvodnju i trgovinu, OIB 04608159082</item>
      <item>Anita Bebić, OIB 62396666305</item>
      <item>Ante Šimović, OIB 34835637682</item>
      <item>Jelena Ujdur, OIB 41299830319</item>
      <item>Jure Jakić, OIB 87435252004</item>
      <item>Tomislava Batinović, OIB 20549276029</item>
      <item>Plana Vrnoga, OIB 19062107125</item>
      <item>Pavela Medak, OIB 13659959192</item>
      <item>Miroslav Kocijan, OIB 49368664066</item>
      <item>Javorka Kocijan, OIB 41634222046</item>
      <item>Ivana Šiljeg, OIB 37671009790</item>
      <item>Mila Brnas, OIB 78645164342</item>
      <item>Kristina Dujmović, OIB 40841838290</item>
      <item>Mišela Jurković, OIB 38284046182</item>
    </izvorni_sadrzaj>
    <derivirana_varijabla naziv="DomainObject.Predmet.OstaliListNazivFormatedOIB_1">
      <item>Javorka Kocijan, OIB 41634222046</item>
      <item>Lukica Kadijević, OIB 16207300236</item>
      <item>MAKROMIKRO GRUPA društvo s ograničenom odgovornošću za proizvodnju i trgovinu, OIB 50467974870</item>
      <item>Zdravko Bulum, OIB 50777061064</item>
      <item>Hrvatski Telekom d.d., OIB 81793146560</item>
      <item>HEP-Operator distribucijskog sustava d.o.o. za distribuciju i opskrbu električne energije, OIB 46830600751</item>
      <item>GRUPA NIDA d.o.o. za proizvodnju i trgovinu, OIB 04608159082</item>
      <item>Anita Bebić, OIB 62396666305</item>
      <item>Ante Šimović, OIB 34835637682</item>
      <item>Jelena Ujdur, OIB 41299830319</item>
      <item>Jure Jakić, OIB 87435252004</item>
      <item>Tomislava Batinović, OIB 20549276029</item>
      <item>Plana Vrnoga, OIB 19062107125</item>
      <item>Pavela Medak, OIB 13659959192</item>
      <item>Miroslav Kocijan, OIB 49368664066</item>
      <item>Javorka Kocijan, OIB 41634222046</item>
      <item>Ivana Šiljeg, OIB 37671009790</item>
      <item>Mila Brnas, OIB 78645164342</item>
      <item>Kristina Dujmović, OIB 40841838290</item>
      <item>Mišela Jurković, OIB 38284046182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KOCIJAN d.o.o. za ugostiteljstvo i usluge</izvorni_sadrzaj>
    <derivirana_varijabla naziv="DomainObject.Predmet.ProtustrankaIDrugi_1">KOCIJAN d.o.o. za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KOCIJAN d.o.o. za ugostiteljstvo i usluge, OIB 27986398385, Ivana Gundulića 19, 20350 Metković</izvorni_sadrzaj>
    <derivirana_varijabla naziv="DomainObject.Predmet.ProtustrankaIDrugiAdressOIB_1">KOCIJAN d.o.o. za ugostiteljstvo i usluge, OIB 27986398385, Ivana Gundulića 19,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KOCIJAN d.o.o. za ugostiteljstvo i usluge</item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izvorni_sadrzaj>
    <derivirana_varijabla naziv="DomainObject.Predmet.SudioniciListNaziv_1">
      <item>FINA, RC Split, Podružnica Dubrovnik</item>
      <item>KOCIJAN d.o.o. za ugostiteljstvo i usluge</item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derivirana_varijabla>
  </DomainObject.Predmet.SudioniciListNaziv>
  <DomainObject.Predmet.SudioniciListAdressOIB>
    <izvorni_sadrzaj>
      <item>FINA, RC Split, Podružnica Dubrovnik, OIB 85821130368, Vukovarska 2,20000 Dubrovnik</item>
      <item>KOCIJAN d.o.o. za ugostiteljstvo i usluge, OIB 27986398385, Ivana Gundulića 19,20350 Metković</item>
      <item>Javorka Kocijan, OIB 41634222046, Andrije Kačića Miošića 5,20350 Metković</item>
      <item>Lukica Kadijević, OIB 16207300236, Ivana Gundulića 19,20350 Metković</item>
      <item>MAKROMIKRO GRUPA društvo s ograničenom odgovornošću za proizvodnju i trgovinu, OIB 50467974870, Bani 73 b,10000 Zagreb</item>
      <item>Zdravko Bulum, OIB 50777061064, Jeovci 332,20350 Metković</item>
      <item>Hrvatski Telekom d.d., OIB 81793146560, Roberta Frangeša Mihanovića 9,10000 Zagreb</item>
      <item>HEP-Operator distribucijskog sustava d.o.o. za distribuciju i opskrbu električne energije, OIB 46830600751, Ulica grada Vukovara 37,10000 Zagreb</item>
      <item>GRUPA NIDA d.o.o. za proizvodnju i trgovinu, OIB 04608159082, Kneza Branimira 1,20350 Metković</item>
      <item>Anita Bebić, OIB 62396666305, Ćelići 12,20341 Podrujnica</item>
      <item>Ante Šimović, OIB 34835637682, Mlinska 22,20350 Metković</item>
      <item>Jelena Ujdur, OIB 41299830319, Obala Ante Starčevića 44,20341 Krvavac</item>
      <item>Jure Jakić, OIB 87435252004, Orašina 141,20350 Metković</item>
      <item>Tomislava Batinović, OIB 20549276029, Bana Josipa Jelačića 8,20341 Krvavac</item>
      <item>Plana Vrnoga, OIB 19062107125, Splitska 19,20350 Metković</item>
      <item>Pavela Medak, OIB 13659959192, Kneza Domagoja 2,20350 Metković</item>
      <item>Miroslav Kocijan, OIB 49368664066, Andrije Kačića Miošića 5,20350 Metković</item>
      <item>Javorka Kocijan, OIB 41634222046, Andrije Kačića Miošića 5,20350 Metković</item>
      <item>Ivana Šiljeg, OIB 37671009790, Ulica Ante Taslaka 4,20352 Vid</item>
      <item>Mila Brnas, OIB 78645164342, Vid 19,20352 Vid</item>
      <item>Kristina Dujmović, OIB 40841838290, Andrije Hebranga 32,20350 Metković</item>
      <item>Mišela Jurković, OIB 38284046182, Plinjanska 35,20340 Ploče</item>
    </izvorni_sadrzaj>
    <derivirana_varijabla naziv="DomainObject.Predmet.SudioniciListAdressOIB_1">
      <item>FINA, RC Split, Podružnica Dubrovnik, OIB 85821130368, Vukovarska 2,20000 Dubrovnik</item>
      <item>KOCIJAN d.o.o. za ugostiteljstvo i usluge, OIB 27986398385, Ivana Gundulića 19,20350 Metković</item>
      <item>Javorka Kocijan, OIB 41634222046, Andrije Kačića Miošića 5,20350 Metković</item>
      <item>Lukica Kadijević, OIB 16207300236, Ivana Gundulića 19,20350 Metković</item>
      <item>MAKROMIKRO GRUPA društvo s ograničenom odgovornošću za proizvodnju i trgovinu, OIB 50467974870, Bani 73 b,10000 Zagreb</item>
      <item>Zdravko Bulum, OIB 50777061064, Jeovci 332,20350 Metković</item>
      <item>Hrvatski Telekom d.d., OIB 81793146560, Roberta Frangeša Mihanovića 9,10000 Zagreb</item>
      <item>HEP-Operator distribucijskog sustava d.o.o. za distribuciju i opskrbu električne energije, OIB 46830600751, Ulica grada Vukovara 37,10000 Zagreb</item>
      <item>GRUPA NIDA d.o.o. za proizvodnju i trgovinu, OIB 04608159082, Kneza Branimira 1,20350 Metković</item>
      <item>Anita Bebić, OIB 62396666305, Ćelići 12,20341 Podrujnica</item>
      <item>Ante Šimović, OIB 34835637682, Mlinska 22,20350 Metković</item>
      <item>Jelena Ujdur, OIB 41299830319, Obala Ante Starčevića 44,20341 Krvavac</item>
      <item>Jure Jakić, OIB 87435252004, Orašina 141,20350 Metković</item>
      <item>Tomislava Batinović, OIB 20549276029, Bana Josipa Jelačića 8,20341 Krvavac</item>
      <item>Plana Vrnoga, OIB 19062107125, Splitska 19,20350 Metković</item>
      <item>Pavela Medak, OIB 13659959192, Kneza Domagoja 2,20350 Metković</item>
      <item>Miroslav Kocijan, OIB 49368664066, Andrije Kačića Miošića 5,20350 Metković</item>
      <item>Javorka Kocijan, OIB 41634222046, Andrije Kačića Miošića 5,20350 Metković</item>
      <item>Ivana Šiljeg, OIB 37671009790, Ulica Ante Taslaka 4,20352 Vid</item>
      <item>Mila Brnas, OIB 78645164342, Vid 19,20352 Vid</item>
      <item>Kristina Dujmović, OIB 40841838290, Andrije Hebranga 32,20350 Metković</item>
      <item>Mišela Jurković, OIB 38284046182, Plinjanska 35,20340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27986398385</item>
      <item>, OIB 41634222046</item>
      <item>, OIB 16207300236</item>
      <item>, OIB 50467974870</item>
      <item>, OIB 50777061064</item>
      <item>, OIB 81793146560</item>
      <item>, OIB 46830600751</item>
      <item>, OIB 04608159082</item>
      <item>, OIB 62396666305</item>
      <item>, OIB 34835637682</item>
      <item>, OIB 41299830319</item>
      <item>, OIB 87435252004</item>
      <item>, OIB 20549276029</item>
      <item>, OIB 19062107125</item>
      <item>, OIB 13659959192</item>
      <item>, OIB 49368664066</item>
      <item>, OIB 41634222046</item>
      <item>, OIB 37671009790</item>
      <item>, OIB 78645164342</item>
      <item>, OIB 40841838290</item>
      <item>, OIB 38284046182</item>
    </izvorni_sadrzaj>
    <derivirana_varijabla naziv="DomainObject.Predmet.SudioniciListNazivOIB_1">
      <item>, OIB 85821130368</item>
      <item>, OIB 27986398385</item>
      <item>, OIB 41634222046</item>
      <item>, OIB 16207300236</item>
      <item>, OIB 50467974870</item>
      <item>, OIB 50777061064</item>
      <item>, OIB 81793146560</item>
      <item>, OIB 46830600751</item>
      <item>, OIB 04608159082</item>
      <item>, OIB 62396666305</item>
      <item>, OIB 34835637682</item>
      <item>, OIB 41299830319</item>
      <item>, OIB 87435252004</item>
      <item>, OIB 20549276029</item>
      <item>, OIB 19062107125</item>
      <item>, OIB 13659959192</item>
      <item>, OIB 49368664066</item>
      <item>, OIB 41634222046</item>
      <item>, OIB 37671009790</item>
      <item>, OIB 78645164342</item>
      <item>, OIB 40841838290</item>
      <item>, OIB 38284046182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169532-FCFF-4A72-AB25-FC21A09323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341</properties:Words>
  <properties:Characters>1805</properties:Characters>
  <properties:Lines>55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2017-06-01T07:06:00Z</dcterms:created>
  <dc:creator>Ante Kačić</dc:creator>
  <cp:lastModifiedBy>Srđan Gavranić</cp:lastModifiedBy>
  <cp:lastPrinted>2016-10-28T10:31:00Z</cp:lastPrinted>
  <dcterms:modified xmlns:xsi="http://www.w3.org/2001/XMLSchema-instance" xsi:type="dcterms:W3CDTF">2017-06-01T07:17:00Z</dcterms:modified>
  <cp:revision>3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