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b60c" w14:paraId="29db60c" w:rsidRDefault="00B10196" w:rsidR="00B10196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9C71E0">
        <w:rPr>
          <w:rFonts w:hAnsi="Times New Roman" w:ascii="Times New Roman"/>
          <w:szCs w:val="24"/>
          <w:lang w:val="hr-HR"/>
        </w:rPr>
        <w:t>1166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/16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A554B9" w:rsidRPr="00A554B9">
        <w:rPr>
          <w:rFonts w:hAnsi="Times New Roman" w:ascii="Times New Roman"/>
        </w:rPr>
        <w:t xml:space="preserve"> </w:t>
      </w:r>
      <w:r w:rsidR="009C71E0">
        <w:rPr>
          <w:rFonts w:hAnsi="Times New Roman" w:ascii="Times New Roman"/>
        </w:rPr>
        <w:t>AUTUS ULAGANJA ALFA d.o.o. Zagreb, Francesca Tenchinija 2a OIB:51746481915</w:t>
      </w:r>
      <w:r w:rsidR="00A554B9">
        <w:rPr>
          <w:rFonts w:hAnsi="Times New Roman" w:ascii="Times New Roman"/>
        </w:rPr>
        <w:t xml:space="preserve"> </w:t>
      </w:r>
      <w:r w:rsidR="007B1922">
        <w:rPr>
          <w:rFonts w:hAnsi="Times New Roman" w:ascii="Times New Roman"/>
        </w:rPr>
        <w:t>2</w:t>
      </w:r>
      <w:r w:rsidR="00A554B9">
        <w:rPr>
          <w:rFonts w:hAnsi="Times New Roman" w:ascii="Times New Roman"/>
        </w:rPr>
        <w:t xml:space="preserve">7. </w:t>
      </w:r>
      <w:r w:rsidR="007B1922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 w:rsidR="007B1922">
        <w:rPr>
          <w:rFonts w:hAnsi="Times New Roman" w:ascii="Times New Roman"/>
          <w:szCs w:val="24"/>
        </w:rPr>
        <w:t>7</w:t>
      </w:r>
      <w:r w:rsidRPr="00627967">
        <w:rPr>
          <w:rFonts w:hAnsi="Times New Roman" w:ascii="Times New Roman"/>
          <w:szCs w:val="24"/>
        </w:rPr>
        <w:t xml:space="preserve">., </w:t>
      </w:r>
      <w:r w:rsidR="00C67E75">
        <w:rPr>
          <w:rFonts w:hAnsi="Times New Roman" w:ascii="Times New Roman"/>
          <w:szCs w:val="24"/>
        </w:rPr>
        <w:t>godine</w:t>
      </w: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5A27BF" w:rsidR="004925A7" w:rsidRPr="005A27BF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7B1922" w:rsidP="007B1922" w:rsidR="007B1922">
      <w:pPr>
        <w:rPr>
          <w:rFonts w:hAnsi="Times New Roman" w:ascii="Times New Roman"/>
          <w:szCs w:val="24"/>
          <w:lang w:val="hr-HR"/>
        </w:rPr>
      </w:pPr>
    </w:p>
    <w:p w:rsidRDefault="007B1922" w:rsidP="00982ACF" w:rsidR="00C67E75">
      <w:pPr>
        <w:jc w:val="both"/>
        <w:rPr>
          <w:rFonts w:hAnsi="Times New Roman" w:ascii="Times New Roman"/>
          <w:szCs w:val="24"/>
          <w:lang w:val="hr-HR"/>
        </w:rPr>
      </w:pPr>
      <w:r w:rsidRPr="003A2336">
        <w:rPr>
          <w:rFonts w:hAnsi="Times New Roman" w:ascii="Times New Roman"/>
          <w:b/>
          <w:szCs w:val="24"/>
          <w:lang w:val="hr-HR"/>
        </w:rPr>
        <w:t xml:space="preserve">I </w:t>
      </w:r>
      <w:r w:rsidR="003A2336">
        <w:rPr>
          <w:rFonts w:hAnsi="Times New Roman" w:ascii="Times New Roman"/>
          <w:b/>
          <w:szCs w:val="24"/>
          <w:lang w:val="hr-HR"/>
        </w:rPr>
        <w:tab/>
      </w:r>
      <w:r w:rsidRPr="003A2336">
        <w:rPr>
          <w:rFonts w:hAnsi="Times New Roman" w:ascii="Times New Roman"/>
          <w:b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Poziva se predlagatelj dostaviti potvrdu o stanju računa predloženog dužnika.</w:t>
      </w:r>
    </w:p>
    <w:p w:rsidRDefault="007B1922" w:rsidP="00982ACF" w:rsidR="007B1922">
      <w:pPr>
        <w:jc w:val="both"/>
        <w:rPr>
          <w:rFonts w:hAnsi="Times New Roman" w:ascii="Times New Roman"/>
          <w:szCs w:val="24"/>
          <w:lang w:val="hr-HR"/>
        </w:rPr>
      </w:pPr>
    </w:p>
    <w:p w:rsidRDefault="007B1922" w:rsidP="007B1922" w:rsidR="007B1922" w:rsidRPr="007B19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3A2336">
        <w:rPr>
          <w:rFonts w:hAnsi="Times New Roman" w:ascii="Times New Roman"/>
          <w:b/>
          <w:sz w:val="22"/>
          <w:szCs w:val="22"/>
          <w:lang w:val="hr-HR"/>
        </w:rPr>
        <w:t xml:space="preserve">II 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A2336">
        <w:rPr>
          <w:rFonts w:hAnsi="Times New Roman" w:ascii="Times New Roman"/>
          <w:sz w:val="22"/>
          <w:szCs w:val="22"/>
          <w:lang w:val="hr-HR"/>
        </w:rPr>
        <w:tab/>
      </w:r>
      <w:r w:rsidRPr="007B1922">
        <w:rPr>
          <w:rFonts w:hAnsi="Times New Roman" w:ascii="Times New Roman"/>
          <w:sz w:val="22"/>
          <w:szCs w:val="22"/>
          <w:lang w:val="hr-HR"/>
        </w:rPr>
        <w:t xml:space="preserve">Poziva se HRVATSKI ZAVOD ZA MIROVINSKO OSIGURANJE, Zagreb, Trpimirova  4, dostaviti sudu pozivom na gornji broj spisa, podatke o zaposlenim osobama kod dužnika, </w:t>
      </w:r>
      <w:r>
        <w:rPr>
          <w:rFonts w:hAnsi="Times New Roman" w:ascii="Times New Roman"/>
        </w:rPr>
        <w:t xml:space="preserve">AUTUS ULAGANJA ALFA d.o.o. Zagreb, Francesca Tenchinija 2a OIB:51746481915  </w:t>
      </w:r>
      <w:r w:rsidRPr="007B1922">
        <w:rPr>
          <w:rFonts w:hAnsi="Times New Roman" w:ascii="Times New Roman"/>
          <w:sz w:val="22"/>
          <w:szCs w:val="22"/>
          <w:lang w:val="hr-HR"/>
        </w:rPr>
        <w:t>/ podaci o djelatnicima ili potvrda da nema zaposlenih osoba / na dan pisanja potvrde.</w:t>
      </w: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>, temeljem odredbe čl. 4</w:t>
      </w:r>
      <w:r w:rsidR="007B1922">
        <w:rPr>
          <w:rFonts w:hAnsi="Times New Roman" w:ascii="Times New Roman"/>
          <w:szCs w:val="24"/>
          <w:lang w:val="hr-HR"/>
        </w:rPr>
        <w:t>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645D3">
        <w:rPr>
          <w:rFonts w:hAnsi="Times New Roman" w:ascii="Times New Roman"/>
          <w:lang w:val="hr-HR"/>
        </w:rPr>
        <w:t xml:space="preserve">St </w:t>
      </w:r>
      <w:r w:rsidR="00C67E75">
        <w:rPr>
          <w:rFonts w:hAnsi="Times New Roman" w:ascii="Times New Roman"/>
          <w:lang w:val="hr-HR"/>
        </w:rPr>
        <w:t>1166</w:t>
      </w:r>
      <w:r w:rsidR="008645D3">
        <w:rPr>
          <w:rFonts w:hAnsi="Times New Roman" w:ascii="Times New Roman"/>
          <w:lang w:val="hr-HR"/>
        </w:rPr>
        <w:t xml:space="preserve">/16 od </w:t>
      </w:r>
      <w:r w:rsidR="00C67E75">
        <w:rPr>
          <w:rFonts w:hAnsi="Times New Roman" w:ascii="Times New Roman"/>
          <w:lang w:val="hr-HR"/>
        </w:rPr>
        <w:t>18</w:t>
      </w:r>
      <w:r w:rsidR="00A22E7D">
        <w:rPr>
          <w:rFonts w:hAnsi="Times New Roman" w:ascii="Times New Roman"/>
          <w:lang w:val="hr-HR"/>
        </w:rPr>
        <w:t>.02</w:t>
      </w:r>
      <w:r w:rsidR="008645D3">
        <w:rPr>
          <w:rFonts w:hAnsi="Times New Roman" w:ascii="Times New Roman"/>
          <w:lang w:val="hr-HR"/>
        </w:rPr>
        <w:t>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7B1922" w:rsidP="00EC7020" w:rsidR="007B19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Predloženi dužnik je dostavio sudu žalbu uz navod da ima zaposlenih .</w:t>
      </w:r>
      <w:r w:rsidR="005A27BF">
        <w:rPr>
          <w:rFonts w:hAnsi="Times New Roman" w:ascii="Times New Roman"/>
          <w:lang w:val="hr-HR"/>
        </w:rPr>
        <w:t xml:space="preserve"> Sud nema uvid u službene evidencije. </w:t>
      </w:r>
    </w:p>
    <w:p w:rsidRDefault="007B1922" w:rsidP="00EC7020" w:rsidR="007B19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Radi donošenja daljnje zakonite odluke traže se podaci kao u izreci</w:t>
      </w:r>
      <w:r w:rsidR="005A27BF">
        <w:rPr>
          <w:rFonts w:hAnsi="Times New Roman" w:ascii="Times New Roman"/>
          <w:lang w:val="hr-HR"/>
        </w:rPr>
        <w:t xml:space="preserve"> u skladu s člankom 76 . Stečajnog zakona</w:t>
      </w:r>
      <w:r>
        <w:rPr>
          <w:rFonts w:hAnsi="Times New Roman" w:ascii="Times New Roman"/>
          <w:lang w:val="hr-HR"/>
        </w:rPr>
        <w:t>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7B1922">
        <w:rPr>
          <w:rFonts w:hAnsi="Times New Roman" w:ascii="Times New Roman"/>
          <w:lang w:val="hr-HR"/>
        </w:rPr>
        <w:t>27</w:t>
      </w:r>
      <w:r w:rsidR="00A554B9">
        <w:rPr>
          <w:rFonts w:hAnsi="Times New Roman" w:ascii="Times New Roman"/>
          <w:lang w:val="hr-HR"/>
        </w:rPr>
        <w:t xml:space="preserve">. </w:t>
      </w:r>
      <w:r w:rsidR="003A2336">
        <w:rPr>
          <w:rFonts w:hAnsi="Times New Roman" w:ascii="Times New Roman"/>
          <w:lang w:val="hr-HR"/>
        </w:rPr>
        <w:t>siječnj</w:t>
      </w:r>
      <w:r w:rsidR="007B1922">
        <w:rPr>
          <w:rFonts w:hAnsi="Times New Roman" w:ascii="Times New Roman"/>
          <w:lang w:val="hr-HR"/>
        </w:rPr>
        <w:t>a</w:t>
      </w:r>
      <w:r w:rsidR="00C12CF0">
        <w:rPr>
          <w:rFonts w:hAnsi="Times New Roman" w:ascii="Times New Roman"/>
          <w:lang w:val="hr-HR"/>
        </w:rPr>
        <w:t xml:space="preserve"> 201</w:t>
      </w:r>
      <w:r w:rsidR="007B1922">
        <w:rPr>
          <w:rFonts w:hAnsi="Times New Roman" w:ascii="Times New Roman"/>
          <w:lang w:val="hr-HR"/>
        </w:rPr>
        <w:t>7</w:t>
      </w:r>
      <w:r w:rsidR="003A2336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6112AD" w:rsidP="006112AD" w:rsidR="006112AD">
      <w:r>
        <w:t xml:space="preserve">   </w:t>
      </w:r>
      <w:r>
        <w:tab/>
      </w:r>
      <w:r>
        <w:tab/>
      </w:r>
      <w:r>
        <w:tab/>
      </w:r>
      <w:r>
        <w:tab/>
        <w:t xml:space="preserve">      </w:t>
      </w:r>
    </w:p>
    <w:p w:rsidRDefault="00545AC9" w:rsidP="006112AD" w:rsidR="00545AC9" w:rsidRPr="00545AC9">
      <w:pPr>
        <w:rPr>
          <w:rFonts w:hAnsi="Times New Roman" w:ascii="Times New Roman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545AC9">
        <w:rPr>
          <w:rFonts w:hAnsi="Times New Roman" w:ascii="Times New Roman"/>
          <w:sz w:val="22"/>
          <w:szCs w:val="22"/>
        </w:rPr>
        <w:t xml:space="preserve">Za točnost otpravka:Tatjana Slaviček </w:t>
      </w:r>
    </w:p>
    <w:sectPr w:rsidSect="006A36FF" w:rsidR="00545AC9" w:rsidRPr="00545AC9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6683B"/>
    <w:rsid w:val="00073859"/>
    <w:rsid w:val="00091D1A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2336"/>
    <w:rsid w:val="003A6429"/>
    <w:rsid w:val="003D3B21"/>
    <w:rsid w:val="004205F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45AC9"/>
    <w:rsid w:val="00565D6E"/>
    <w:rsid w:val="0057577D"/>
    <w:rsid w:val="005940E9"/>
    <w:rsid w:val="005A27BF"/>
    <w:rsid w:val="005A2A50"/>
    <w:rsid w:val="005A713C"/>
    <w:rsid w:val="005B1816"/>
    <w:rsid w:val="005F56C8"/>
    <w:rsid w:val="006112AD"/>
    <w:rsid w:val="00616CEB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17A34"/>
    <w:rsid w:val="00767FB1"/>
    <w:rsid w:val="007A29F9"/>
    <w:rsid w:val="007A3924"/>
    <w:rsid w:val="007B1922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9C71E0"/>
    <w:rsid w:val="00A101E8"/>
    <w:rsid w:val="00A20843"/>
    <w:rsid w:val="00A22E7D"/>
    <w:rsid w:val="00A409B2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05CF8"/>
    <w:rsid w:val="00C12CF0"/>
    <w:rsid w:val="00C17466"/>
    <w:rsid w:val="00C17F3C"/>
    <w:rsid w:val="00C26AD5"/>
    <w:rsid w:val="00C35157"/>
    <w:rsid w:val="00C67E75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B582C"/>
    <w:rsid w:val="00DC7746"/>
    <w:rsid w:val="00DE7483"/>
    <w:rsid w:val="00E01B33"/>
    <w:rsid w:val="00E101B9"/>
    <w:rsid w:val="00E15098"/>
    <w:rsid w:val="00E67442"/>
    <w:rsid w:val="00EA4124"/>
    <w:rsid w:val="00EC2C2D"/>
    <w:rsid w:val="00EC7020"/>
    <w:rsid w:val="00EE0409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1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1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1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1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1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1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1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1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St-1166/2016-8</izvorni_sadrzaj>
    <derivirana_varijabla naziv="DomainObject.Oznaka_1">St-1166/2016-8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AUTUS ULAGANJA ALFA d.o.o.</izvorni_sadrzaj>
    <derivirana_varijabla naziv="DomainObject.Predmet.ProtustrankaFormated_1">  AUTUS ULAGANJA ALFA d.o.o.</derivirana_varijabla>
  </DomainObject.Predmet.ProtustrankaFormated>
  <DomainObject.Predmet.ProtustrankaFormatedOIB>
    <izvorni_sadrzaj>  AUTUS ULAGANJA ALFA d.o.o., OIB 51746481915</izvorni_sadrzaj>
    <derivirana_varijabla naziv="DomainObject.Predmet.ProtustrankaFormatedOIB_1">  AUTUS ULAGANJA ALFA d.o.o., OIB 51746481915</derivirana_varijabla>
  </DomainObject.Predmet.ProtustrankaFormatedOIB>
  <DomainObject.Predmet.ProtustrankaFormatedWithAdress>
    <izvorni_sadrzaj> AUTUS ULAGANJA ALFA d.o.o., Francesca Tenchinija 2a, 10000 Zagreb</izvorni_sadrzaj>
    <derivirana_varijabla naziv="DomainObject.Predmet.ProtustrankaFormatedWithAdress_1"> AUTUS ULAGANJA ALFA d.o.o., Francesca Tenchinija 2a, 10000 Zagreb</derivirana_varijabla>
  </DomainObject.Predmet.ProtustrankaFormatedWithAdress>
  <DomainObject.Predmet.ProtustrankaFormatedWithAdressOIB>
    <izvorni_sadrzaj> AUTUS ULAGANJA ALFA d.o.o., OIB 51746481915, Francesca Tenchinija 2a, 10000 Zagreb</izvorni_sadrzaj>
    <derivirana_varijabla naziv="DomainObject.Predmet.ProtustrankaFormatedWithAdressOIB_1"> AUTUS ULAGANJA ALFA d.o.o., OIB 51746481915, Francesca Tenchinija 2a, 10000 Zagreb</derivirana_varijabla>
  </DomainObject.Predmet.ProtustrankaFormatedWithAdressOIB>
  <DomainObject.Predmet.ProtustrankaWithAdress>
    <izvorni_sadrzaj>AUTUS ULAGANJA ALFA d.o.o. Francesca Tenchinija 2a, 10000 Zagreb</izvorni_sadrzaj>
    <derivirana_varijabla naziv="DomainObject.Predmet.ProtustrankaWithAdress_1">AUTUS ULAGANJA ALFA d.o.o. Francesca Tenchinija 2a, 10000 Zagreb</derivirana_varijabla>
  </DomainObject.Predmet.ProtustrankaWithAdress>
  <DomainObject.Predmet.ProtustrankaWithAdressOIB>
    <izvorni_sadrzaj>AUTUS ULAGANJA ALFA d.o.o., OIB 51746481915, Francesca Tenchinija 2a, 10000 Zagreb</izvorni_sadrzaj>
    <derivirana_varijabla naziv="DomainObject.Predmet.ProtustrankaWithAdressOIB_1">AUTUS ULAGANJA ALFA d.o.o., OIB 51746481915, Francesca Tenchinija 2a, 10000 Zagreb</derivirana_varijabla>
  </DomainObject.Predmet.ProtustrankaWithAdressOIB>
  <DomainObject.Predmet.ProtustrankaNazivFormated>
    <izvorni_sadrzaj>AUTUS ULAGANJA ALFA d.o.o.</izvorni_sadrzaj>
    <derivirana_varijabla naziv="DomainObject.Predmet.ProtustrankaNazivFormated_1">AUTUS ULAGANJA ALFA d.o.o.</derivirana_varijabla>
  </DomainObject.Predmet.ProtustrankaNazivFormated>
  <DomainObject.Predmet.ProtustrankaNazivFormatedOIB>
    <izvorni_sadrzaj>AUTUS ULAGANJA ALFA d.o.o., OIB 51746481915</izvorni_sadrzaj>
    <derivirana_varijabla naziv="DomainObject.Predmet.ProtustrankaNazivFormatedOIB_1">AUTUS ULAGANJA ALFA d.o.o., OIB 51746481915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AUTUS ULAGANJA ALFA d.o.o.</item>
    </izvorni_sadrzaj>
    <derivirana_varijabla naziv="DomainObject.Predmet.ProtuStrankaListFormated_1">
      <item>AUTUS ULAGANJA ALFA d.o.o.</item>
    </derivirana_varijabla>
  </DomainObject.Predmet.ProtuStrankaListFormated>
  <DomainObject.Predmet.ProtuStrankaListFormatedOIB>
    <izvorni_sadrzaj>
      <item>AUTUS ULAGANJA ALFA d.o.o., OIB 51746481915</item>
    </izvorni_sadrzaj>
    <derivirana_varijabla naziv="DomainObject.Predmet.ProtuStrankaListFormatedOIB_1">
      <item>AUTUS ULAGANJA ALFA d.o.o., OIB 51746481915</item>
    </derivirana_varijabla>
  </DomainObject.Predmet.ProtuStrankaListFormatedOIB>
  <DomainObject.Predmet.ProtuStrankaListFormatedWithAdress>
    <izvorni_sadrzaj>
      <item>AUTUS ULAGANJA ALFA d.o.o., Francesca Tenchinija 2a, 10000 Zagreb</item>
    </izvorni_sadrzaj>
    <derivirana_varijabla naziv="DomainObject.Predmet.ProtuStrankaListFormatedWithAdress_1">
      <item>AUTUS ULAGANJA ALFA d.o.o., Francesca Tenchinija 2a, 10000 Zagreb</item>
    </derivirana_varijabla>
  </DomainObject.Predmet.ProtuStrankaListFormatedWithAdress>
  <DomainObject.Predmet.ProtuStrankaListFormatedWithAdressOIB>
    <izvorni_sadrzaj>
      <item>AUTUS ULAGANJA ALFA d.o.o., OIB 51746481915, Francesca Tenchinija 2a, 10000 Zagreb</item>
    </izvorni_sadrzaj>
    <derivirana_varijabla naziv="DomainObject.Predmet.ProtuStrankaListFormatedWithAdressOIB_1">
      <item>AUTUS ULAGANJA ALFA d.o.o., OIB 51746481915, Francesca Tenchinija 2a, 10000 Zagreb</item>
    </derivirana_varijabla>
  </DomainObject.Predmet.ProtuStrankaListFormatedWithAdressOIB>
  <DomainObject.Predmet.ProtuStrankaListNazivFormated>
    <izvorni_sadrzaj>
      <item>AUTUS ULAGANJA ALFA d.o.o.</item>
    </izvorni_sadrzaj>
    <derivirana_varijabla naziv="DomainObject.Predmet.ProtuStrankaListNazivFormated_1">
      <item>AUTUS ULAGANJA ALFA d.o.o.</item>
    </derivirana_varijabla>
  </DomainObject.Predmet.ProtuStrankaListNazivFormated>
  <DomainObject.Predmet.ProtuStrankaListNazivFormatedOIB>
    <izvorni_sadrzaj>
      <item>AUTUS ULAGANJA ALFA d.o.o., OIB 51746481915</item>
    </izvorni_sadrzaj>
    <derivirana_varijabla naziv="DomainObject.Predmet.ProtuStrankaListNazivFormatedOIB_1">
      <item>AUTUS ULAGANJA ALFA d.o.o., OIB 51746481915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St-1166/2016-8</izvorni_sadrzaj>
    <derivirana_varijabla naziv="DomainObject.PoslovniBrojDokumenta_1">St-1166/2016-8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AUTUS ULAGANJA ALFA d.o.o.</izvorni_sadrzaj>
    <derivirana_varijabla naziv="DomainObject.Predmet.ProtustrankaIDrugi_1">AUTUS ULAGANJA ALFA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AUTUS ULAGANJA ALFA d.o.o., OIB 51746481915, Francesca Tenchinija 2a, 10000 Zagreb</izvorni_sadrzaj>
    <derivirana_varijabla naziv="DomainObject.Predmet.ProtustrankaIDrugiAdressOIB_1">AUTUS ULAGANJA ALFA d.o.o., OIB 51746481915, Francesca Tenchinija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AUTUS ULAGANJA ALFA d.o.o.</item>
    </izvorni_sadrzaj>
    <derivirana_varijabla naziv="DomainObject.Predmet.SudioniciListNaziv_1">
      <item>FINA Regionalni centar Zagreb</item>
      <item>AUTUS ULAGANJA ALFA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AUTUS ULAGANJA ALFA d.o.o., OIB 51746481915, Francesca Tenchinija 2a,10000 Zagreb</item>
    </izvorni_sadrzaj>
    <derivirana_varijabla naziv="DomainObject.Predmet.SudioniciListAdressOIB_1">
      <item>FINA Regionalni centar Zagreb, OIB 85821130368, Trg svibanjskih žrtava 1995. br. 1,10000 Zagreb</item>
      <item>AUTUS ULAGANJA ALFA d.o.o., OIB 51746481915, Francesca Tenchinija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51746481915</item>
    </izvorni_sadrzaj>
    <derivirana_varijabla naziv="DomainObject.Predmet.SudioniciListNazivOIB_1">
      <item>, OIB 85821130368</item>
      <item>, OIB 51746481915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F14049-2B7F-4724-BB88-008AAD579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259</properties:Words>
  <properties:Characters>1325</properties:Characters>
  <properties:Lines>42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2017-01-27T12:29:00Z</dcterms:created>
  <dc:creator>Sudsko vijeæe</dc:creator>
  <cp:lastModifiedBy>Tatjana Slaviček</cp:lastModifiedBy>
  <cp:lastPrinted>2017-01-27T12:29:00Z</cp:lastPrinted>
  <dcterms:modified xmlns:xsi="http://www.w3.org/2001/XMLSchema-instance" xsi:type="dcterms:W3CDTF">2017-01-27T12:46:00Z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St-1166/2016-8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