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a9d8" w14:paraId="ba4a9d8" w:rsidRDefault="00974927" w:rsidP="00296B49" w:rsidR="00296B49" w:rsidRPr="00296B49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96B49" w:rsidP="00296B49" w:rsidR="00296B49" w:rsidRPr="00296B49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296B49">
        <w:rPr>
          <w:rFonts w:cs="Times New Roman" w:eastAsia="Times New Roman"/>
          <w:noProof/>
          <w:lang w:eastAsia="hr-HR"/>
        </w:rPr>
        <w:t>2. St-6307/15-8</w:t>
      </w:r>
    </w:p>
    <w:p w:rsidRDefault="00296B49" w:rsidP="00296B49" w:rsidR="00296B49" w:rsidRPr="00296B49">
      <w:pPr>
        <w:spacing w:after="0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 xml:space="preserve">REPUBLIKA HRVATSKA </w:t>
      </w:r>
    </w:p>
    <w:p w:rsidRDefault="00296B49" w:rsidP="00296B49" w:rsidR="00296B49" w:rsidRPr="00296B49">
      <w:pPr>
        <w:spacing w:after="0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Trgovački sud u Zagrebu</w:t>
      </w:r>
    </w:p>
    <w:p w:rsidRDefault="00296B49" w:rsidP="00296B49" w:rsidR="00296B49" w:rsidRPr="00296B49">
      <w:pPr>
        <w:spacing w:after="0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Stalna služba</w:t>
      </w:r>
    </w:p>
    <w:p w:rsidRDefault="00296B49" w:rsidP="00296B49" w:rsidR="00296B49" w:rsidRPr="00296B49">
      <w:pPr>
        <w:spacing w:after="0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Karlovac, Ljudevita Šestića 4</w:t>
      </w: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U  I  M E  R E P U B L I K E    H R V A T S K E</w:t>
      </w: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R J E Š E N J E</w:t>
      </w: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296B49">
        <w:rPr>
          <w:rFonts w:cs="Times New Roman" w:eastAsia="Times New Roman"/>
          <w:noProof/>
          <w:lang w:eastAsia="hr-HR"/>
        </w:rPr>
        <w:t>GRADNJA DELFIN d.o.o. Dugo Selo, Bože Huzanića 21, OIB:22784823822, MBS:080721314</w:t>
      </w:r>
      <w:r w:rsidRPr="00296B49">
        <w:rPr>
          <w:rFonts w:cs="Times New Roman" w:eastAsia="Times New Roman"/>
          <w:lang w:eastAsia="hr-HR"/>
        </w:rPr>
        <w:t>, dana 9. ožujka 2016.g.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r i j e š i o    je</w:t>
      </w: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 xml:space="preserve">I.     Otvara se stečajni postupak nad dužnikom </w:t>
      </w:r>
      <w:r w:rsidRPr="00296B49">
        <w:rPr>
          <w:rFonts w:cs="Times New Roman" w:eastAsia="Times New Roman"/>
          <w:noProof/>
          <w:lang w:eastAsia="hr-HR"/>
        </w:rPr>
        <w:t>GRADNJA DELFIN d.o.o. Dugo Selo, Bože Huzanića 21, OIB:22784823822, MBS:080721314</w:t>
      </w:r>
      <w:r w:rsidRPr="00296B49">
        <w:rPr>
          <w:rFonts w:cs="Times New Roman" w:eastAsia="Times New Roman"/>
          <w:lang w:eastAsia="hr-HR"/>
        </w:rPr>
        <w:t>. Stečajni postupak otvoren je dana 9.ožujka 2016. u 13,28 sati, kada je ovo rješenje objavljeno na mrežnoj stranici e-Oglasna ploča ovog suda.</w:t>
      </w:r>
    </w:p>
    <w:p w:rsidRDefault="00296B49" w:rsidP="00296B49" w:rsidR="00296B49" w:rsidRPr="00296B49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II.      Za stečajnog upravitelja imenuje se Željko Vugrić iz Velike Gorice, A. Cesarca 52, OIB:14250195321.</w:t>
      </w:r>
    </w:p>
    <w:p w:rsidRDefault="00296B49" w:rsidP="00296B49" w:rsidR="00296B49" w:rsidRPr="00296B4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296B49">
        <w:rPr>
          <w:rFonts w:cs="Times New Roman" w:eastAsia="Times New Roman"/>
          <w:lang w:eastAsia="hr-HR"/>
        </w:rPr>
        <w:t>III.   Zaključuje se stečajni postupak nad dužnikom</w:t>
      </w:r>
      <w:r w:rsidRPr="00296B49">
        <w:rPr>
          <w:rFonts w:cs="Times New Roman" w:eastAsia="Times New Roman"/>
          <w:lang w:eastAsia="hr-HR" w:val="en-GB"/>
        </w:rPr>
        <w:t xml:space="preserve"> </w:t>
      </w:r>
      <w:r w:rsidRPr="00296B49">
        <w:rPr>
          <w:rFonts w:cs="Times New Roman" w:eastAsia="Times New Roman"/>
          <w:noProof/>
          <w:lang w:eastAsia="hr-HR"/>
        </w:rPr>
        <w:t>GRADNJA DELFIN d.o.o. Dugo Selo, Bože Huzanića 21, OIB:22784823822, MBS:080721314</w:t>
      </w:r>
      <w:r w:rsidRPr="00296B49">
        <w:rPr>
          <w:rFonts w:cs="Times New Roman" w:eastAsia="Times New Roman"/>
          <w:lang w:eastAsia="hr-HR" w:val="en-GB"/>
        </w:rPr>
        <w:t>.</w:t>
      </w:r>
    </w:p>
    <w:p w:rsidRDefault="00296B49" w:rsidP="00296B49" w:rsidR="00296B49" w:rsidRPr="00296B49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Obrazloženje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U Karlovcu, 9. ožujka 2016.g.</w:t>
      </w: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 xml:space="preserve">      SUDAC:</w:t>
      </w:r>
    </w:p>
    <w:p w:rsidRDefault="00296B49" w:rsidP="00296B49" w:rsidR="00296B49" w:rsidRPr="00296B49">
      <w:pPr>
        <w:spacing w:after="0"/>
        <w:jc w:val="right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Suzana Ivanović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Uputa o pravnom lijeku: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296B49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296B49">
        <w:rPr>
          <w:rFonts w:cs="Times New Roman" w:eastAsia="Times New Roman"/>
          <w:i/>
          <w:lang w:eastAsia="hr-HR"/>
        </w:rPr>
        <w:t xml:space="preserve">.  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DNA: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1.) Podnositelju zahtjeva: FINA-i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2.) Dužnik i zakonski zastupnik dužnika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3.) Ministarstvo pravosuđa po ŽDO Zagreb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5.) Mrežna stranica e-Oglasne ploče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6.) Porezna uprava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  <w:r w:rsidRPr="00296B49">
        <w:rPr>
          <w:rFonts w:cs="Times New Roman" w:eastAsia="Times New Roman"/>
          <w:lang w:eastAsia="hr-HR"/>
        </w:rPr>
        <w:t>7.) Stečajnom upravitelju</w:t>
      </w:r>
    </w:p>
    <w:p w:rsidRDefault="00296B49" w:rsidP="00296B49" w:rsidR="00296B49" w:rsidRPr="00296B4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296B49" w:rsidP="00296B49" w:rsidR="00296B49" w:rsidRPr="00296B49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296B49" w:rsidP="00296B49" w:rsidR="00296B49" w:rsidRPr="00296B4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96B49" w:rsidP="00296B49" w:rsidR="00296B49" w:rsidRPr="00296B4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296B49" w:rsidP="00296B49" w:rsidR="00296B49" w:rsidRPr="00296B4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296B49" w:rsidP="00296B49" w:rsidR="00296B49" w:rsidRPr="00296B49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296B49" w:rsidP="00296B49" w:rsidR="00296B49" w:rsidRPr="00296B4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296B49" w:rsidP="00296B49" w:rsidR="00296B49" w:rsidRPr="00296B4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296B49" w:rsidP="00296B49" w:rsidR="00296B49" w:rsidRPr="00296B49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B49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927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54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79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68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St-6307/2015-8</izvorni_sadrzaj>
    <derivirana_varijabla naziv="DomainObject.Oznaka_1">St-6307/2015-8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6307</izvorni_sadrzaj>
    <derivirana_varijabla naziv="DomainObject.Predmet.Broj_1">6307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St-6307/2015</izvorni_sadrzaj>
    <derivirana_varijabla naziv="DomainObject.Predmet.OznakaBroj_1">St-6307/2015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DELFIN d.o.o.</izvorni_sadrzaj>
    <derivirana_varijabla naziv="DomainObject.Predmet.ProtustrankaFormated_1">  GRADNJA DELFIN d.o.o.</derivirana_varijabla>
  </DomainObject.Predmet.ProtustrankaFormated>
  <DomainObject.Predmet.ProtustrankaFormatedOIB>
    <izvorni_sadrzaj>  GRADNJA DELFIN d.o.o., OIB 22784823822</izvorni_sadrzaj>
    <derivirana_varijabla naziv="DomainObject.Predmet.ProtustrankaFormatedOIB_1">  GRADNJA DELFIN d.o.o., OIB 22784823822</derivirana_varijabla>
  </DomainObject.Predmet.ProtustrankaFormatedOIB>
  <DomainObject.Predmet.ProtustrankaFormatedWithAdress>
    <izvorni_sadrzaj> GRADNJA DELFIN d.o.o., Bože Huzanića 2i, 10370 Dugo Selo</izvorni_sadrzaj>
    <derivirana_varijabla naziv="DomainObject.Predmet.ProtustrankaFormatedWithAdress_1"> GRADNJA DELFIN d.o.o., Bože Huzanića 2i, 10370 Dugo Selo</derivirana_varijabla>
  </DomainObject.Predmet.ProtustrankaFormatedWithAdress>
  <DomainObject.Predmet.ProtustrankaFormatedWithAdressOIB>
    <izvorni_sadrzaj> GRADNJA DELFIN d.o.o., OIB 22784823822, Bože Huzanića 2i, 10370 Dugo Selo</izvorni_sadrzaj>
    <derivirana_varijabla naziv="DomainObject.Predmet.ProtustrankaFormatedWithAdressOIB_1"> GRADNJA DELFIN d.o.o., OIB 22784823822, Bože Huzanića 2i, 10370 Dugo Selo</derivirana_varijabla>
  </DomainObject.Predmet.ProtustrankaFormatedWithAdressOIB>
  <DomainObject.Predmet.ProtustrankaWithAdress>
    <izvorni_sadrzaj>GRADNJA DELFIN d.o.o. Bože Huzanića 2i, 10370 Dugo Selo</izvorni_sadrzaj>
    <derivirana_varijabla naziv="DomainObject.Predmet.ProtustrankaWithAdress_1">GRADNJA DELFIN d.o.o. Bože Huzanića 2i, 10370 Dugo Selo</derivirana_varijabla>
  </DomainObject.Predmet.ProtustrankaWithAdress>
  <DomainObject.Predmet.ProtustrankaWithAdressOIB>
    <izvorni_sadrzaj>GRADNJA DELFIN d.o.o., OIB 22784823822, Bože Huzanića 2i, 10370 Dugo Selo</izvorni_sadrzaj>
    <derivirana_varijabla naziv="DomainObject.Predmet.ProtustrankaWithAdressOIB_1">GRADNJA DELFIN d.o.o., OIB 22784823822, Bože Huzanića 2i, 10370 Dugo Selo</derivirana_varijabla>
  </DomainObject.Predmet.ProtustrankaWithAdressOIB>
  <DomainObject.Predmet.ProtustrankaNazivFormated>
    <izvorni_sadrzaj>GRADNJA DELFIN d.o.o.</izvorni_sadrzaj>
    <derivirana_varijabla naziv="DomainObject.Predmet.ProtustrankaNazivFormated_1">GRADNJA DELFIN d.o.o.</derivirana_varijabla>
  </DomainObject.Predmet.ProtustrankaNazivFormated>
  <DomainObject.Predmet.ProtustrankaNazivFormatedOIB>
    <izvorni_sadrzaj>GRADNJA DELFIN d.o.o., OIB 22784823822</izvorni_sadrzaj>
    <derivirana_varijabla naziv="DomainObject.Predmet.ProtustrankaNazivFormatedOIB_1">GRADNJA DELFIN d.o.o., OIB 22784823822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DELFIN d.o.o.</item>
    </izvorni_sadrzaj>
    <derivirana_varijabla naziv="DomainObject.Predmet.ProtuStrankaListFormated_1">
      <item>GRADNJA DELFIN d.o.o.</item>
    </derivirana_varijabla>
  </DomainObject.Predmet.ProtuStrankaListFormated>
  <DomainObject.Predmet.ProtuStrankaListFormatedOIB>
    <izvorni_sadrzaj>
      <item>GRADNJA DELFIN d.o.o., OIB 22784823822</item>
    </izvorni_sadrzaj>
    <derivirana_varijabla naziv="DomainObject.Predmet.ProtuStrankaListFormatedOIB_1">
      <item>GRADNJA DELFIN d.o.o., OIB 22784823822</item>
    </derivirana_varijabla>
  </DomainObject.Predmet.ProtuStrankaListFormatedOIB>
  <DomainObject.Predmet.ProtuStrankaListFormatedWithAdress>
    <izvorni_sadrzaj>
      <item>GRADNJA DELFIN d.o.o., Bože Huzanića 2i, 10370 Dugo Selo</item>
    </izvorni_sadrzaj>
    <derivirana_varijabla naziv="DomainObject.Predmet.ProtuStrankaListFormatedWithAdress_1">
      <item>GRADNJA DELFIN d.o.o., Bože Huzanića 2i, 10370 Dugo Selo</item>
    </derivirana_varijabla>
  </DomainObject.Predmet.ProtuStrankaListFormatedWithAdress>
  <DomainObject.Predmet.ProtuStrankaListFormatedWithAdressOIB>
    <izvorni_sadrzaj>
      <item>GRADNJA DELFIN d.o.o., OIB 22784823822, Bože Huzanića 2i, 10370 Dugo Selo</item>
    </izvorni_sadrzaj>
    <derivirana_varijabla naziv="DomainObject.Predmet.ProtuStrankaListFormatedWithAdressOIB_1">
      <item>GRADNJA DELFIN d.o.o., OIB 22784823822, Bože Huzanića 2i, 10370 Dugo Selo</item>
    </derivirana_varijabla>
  </DomainObject.Predmet.ProtuStrankaListFormatedWithAdressOIB>
  <DomainObject.Predmet.ProtuStrankaListNazivFormated>
    <izvorni_sadrzaj>
      <item>GRADNJA DELFIN d.o.o.</item>
    </izvorni_sadrzaj>
    <derivirana_varijabla naziv="DomainObject.Predmet.ProtuStrankaListNazivFormated_1">
      <item>GRADNJA DELFIN d.o.o.</item>
    </derivirana_varijabla>
  </DomainObject.Predmet.ProtuStrankaListNazivFormated>
  <DomainObject.Predmet.ProtuStrankaListNazivFormatedOIB>
    <izvorni_sadrzaj>
      <item>GRADNJA DELFIN d.o.o., OIB 22784823822</item>
    </izvorni_sadrzaj>
    <derivirana_varijabla naziv="DomainObject.Predmet.ProtuStrankaListNazivFormatedOIB_1">
      <item>GRADNJA DELFIN d.o.o., OIB 22784823822</item>
    </derivirana_varijabla>
  </DomainObject.Predmet.ProtuStrankaListNazivFormatedOIB>
  <DomainObject.Predmet.OstaliListFormated>
    <izvorni_sadrzaj>
      <item>Kristijan Dedić</item>
    </izvorni_sadrzaj>
    <derivirana_varijabla naziv="DomainObject.Predmet.OstaliListFormated_1">
      <item>Kristijan Dedić</item>
    </derivirana_varijabla>
  </DomainObject.Predmet.OstaliListFormated>
  <DomainObject.Predmet.OstaliListFormatedOIB>
    <izvorni_sadrzaj>
      <item>Kristijan Dedić, OIB 15557385179</item>
    </izvorni_sadrzaj>
    <derivirana_varijabla naziv="DomainObject.Predmet.OstaliListFormatedOIB_1">
      <item>Kristijan Dedić, OIB 15557385179</item>
    </derivirana_varijabla>
  </DomainObject.Predmet.OstaliListFormatedOIB>
  <DomainObject.Predmet.OstaliListFormatedWithAdress>
    <izvorni_sadrzaj>
      <item>Kristijan Dedić, Orlečka 13, 10000 Zagreb</item>
    </izvorni_sadrzaj>
    <derivirana_varijabla naziv="DomainObject.Predmet.OstaliListFormatedWithAdress_1">
      <item>Kristijan Dedić, Orlečka 13, 10000 Zagreb</item>
    </derivirana_varijabla>
  </DomainObject.Predmet.OstaliListFormatedWithAdress>
  <DomainObject.Predmet.OstaliListFormatedWithAdressOIB>
    <izvorni_sadrzaj>
      <item>Kristijan Dedić, OIB 15557385179, Orlečka 13, 10000 Zagreb</item>
    </izvorni_sadrzaj>
    <derivirana_varijabla naziv="DomainObject.Predmet.OstaliListFormatedWithAdressOIB_1">
      <item>Kristijan Dedić, OIB 15557385179, Orlečka 13, 10000 Zagreb</item>
    </derivirana_varijabla>
  </DomainObject.Predmet.OstaliListFormatedWithAdressOIB>
  <DomainObject.Predmet.OstaliListNazivFormated>
    <izvorni_sadrzaj>
      <item>Kristijan Dedić</item>
    </izvorni_sadrzaj>
    <derivirana_varijabla naziv="DomainObject.Predmet.OstaliListNazivFormated_1">
      <item>Kristijan Dedić</item>
    </derivirana_varijabla>
  </DomainObject.Predmet.OstaliListNazivFormated>
  <DomainObject.Predmet.OstaliListNazivFormatedOIB>
    <izvorni_sadrzaj>
      <item>Kristijan Dedić, OIB 15557385179</item>
    </izvorni_sadrzaj>
    <derivirana_varijabla naziv="DomainObject.Predmet.OstaliListNazivFormatedOIB_1">
      <item>Kristijan Dedić, OIB 15557385179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St-6307/2015-8</izvorni_sadrzaj>
    <derivirana_varijabla naziv="DomainObject.PoslovniBrojDokumenta_1">St-6307/2015-8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DELFIN d.o.o.</izvorni_sadrzaj>
    <derivirana_varijabla naziv="DomainObject.Predmet.ProtustrankaIDrugi_1">GRADNJA DELFIN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DELFIN d.o.o., OIB 22784823822, Bože Huzanića 2i, 10370 Dugo Selo</izvorni_sadrzaj>
    <derivirana_varijabla naziv="DomainObject.Predmet.ProtustrankaIDrugiAdressOIB_1">GRADNJA DELFIN d.o.o., OIB 22784823822, Bože Huzanića 2i,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DELFIN d.o.o.</item>
      <item>Kristijan Dedić</item>
    </izvorni_sadrzaj>
    <derivirana_varijabla naziv="DomainObject.Predmet.SudioniciListNaziv_1">
      <item>FINA Regionalni centar Zagreb</item>
      <item>GRADNJA DELFIN d.o.o.</item>
      <item>Kristijan Dedić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DELFIN d.o.o., OIB 22784823822, Bože Huzanića 2i,10370 Dugo Selo</item>
      <item>Kristijan Dedić, OIB 15557385179, Orlečka 13,10000 Zagreb</item>
    </izvorni_sadrzaj>
    <derivirana_varijabla naziv="DomainObject.Predmet.SudioniciListAdressOIB_1">
      <item>FINA Regionalni centar Zagreb, OIB 85821130368, Trg svibanjskih žrtava 1995. 1,10000 Zagreb</item>
      <item>GRADNJA DELFIN d.o.o., OIB 22784823822, Bože Huzanića 2i,10370 Dugo Selo</item>
      <item>Kristijan Dedić, OIB 15557385179, Orlečka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F76D68-127A-44FE-B853-BA8834CE0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2195</properties:Characters>
  <properties:Lines>86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2016-03-09T12:29:00Z</cp:lastPrinted>
  <dcterms:modified xmlns:xsi="http://www.w3.org/2001/XMLSchema-instance" xsi:type="dcterms:W3CDTF">2016-03-09T12:29:00Z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St-6307/2015-8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