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47f4" w14:paraId="19c47f4" w:rsidRDefault="0092599B" w:rsidP="00AF68FE" w:rsidR="009D3FFD" w:rsidRPr="00816A69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16A69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816A69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816A69">
      <w:pPr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816A69">
      <w:pPr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  <w:r w:rsidR="00AF68FE" w:rsidRPr="00816A69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8E29D4" w:rsidR="00026AC2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8E29D4" w:rsidR="00310E29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816A69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026AC2" w:rsidP="004B0358" w:rsidR="00026AC2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816A6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816A6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816A6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>Gorana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>Radanovića</w:t>
      </w:r>
      <w:r w:rsidRPr="00816A6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16A6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816A6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>MV-LIP d.o.o., Sinj (Grad Sinj), Miljenka Buljana 1, OIB: 90647427088,  MBS: 060135128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816A6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62D06">
        <w:rPr>
          <w:rFonts w:hAnsi="Times New Roman" w:ascii="Times New Roman"/>
          <w:sz w:val="24"/>
          <w:szCs w:val="24"/>
          <w:lang w:val="hr-HR"/>
        </w:rPr>
        <w:t>07</w:t>
      </w:r>
      <w:r w:rsidR="007A0DB6" w:rsidRPr="00816A6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>veljače</w:t>
      </w:r>
      <w:r w:rsidR="00816A69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7A0DB6" w:rsidRPr="00816A69">
        <w:rPr>
          <w:rFonts w:hAnsi="Times New Roman" w:ascii="Times New Roman"/>
          <w:sz w:val="24"/>
          <w:szCs w:val="24"/>
          <w:lang w:val="hr-HR"/>
        </w:rPr>
        <w:t>.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>MV-LIP d.o.o., Sinj (Grad Sinj), Miljenka Buljana 1, OIB: 90647427088,  MBS: 060135128</w:t>
      </w:r>
      <w:r w:rsidRPr="00816A69">
        <w:rPr>
          <w:rFonts w:hAnsi="Times New Roman" w:ascii="Times New Roman"/>
          <w:sz w:val="24"/>
          <w:szCs w:val="24"/>
          <w:lang w:val="hr-HR"/>
        </w:rPr>
        <w:t>.</w:t>
      </w:r>
    </w:p>
    <w:p w:rsidRDefault="00310E29" w:rsidP="00BE3EDD" w:rsidR="00310E29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816A6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816A69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816A69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816A69">
        <w:rPr>
          <w:rFonts w:hAnsi="Times New Roman" w:ascii="Times New Roman"/>
          <w:sz w:val="24"/>
          <w:szCs w:val="24"/>
          <w:lang w:val="hr-HR"/>
        </w:rPr>
        <w:t>30</w:t>
      </w:r>
      <w:r w:rsidR="00C525B1" w:rsidRPr="00816A6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16A69">
        <w:rPr>
          <w:rFonts w:hAnsi="Times New Roman" w:ascii="Times New Roman"/>
          <w:sz w:val="24"/>
          <w:szCs w:val="24"/>
          <w:lang w:val="hr-HR"/>
        </w:rPr>
        <w:t>listopada</w:t>
      </w:r>
      <w:r w:rsidR="000A6F07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16A69">
        <w:rPr>
          <w:rFonts w:hAnsi="Times New Roman" w:ascii="Times New Roman"/>
          <w:sz w:val="24"/>
          <w:szCs w:val="24"/>
          <w:lang w:val="hr-HR"/>
        </w:rPr>
        <w:t>2015</w:t>
      </w:r>
      <w:r w:rsidR="00C525B1" w:rsidRPr="00816A69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816A69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8D3C7D" w:rsidRPr="00816A69">
        <w:rPr>
          <w:rFonts w:hAnsi="Times New Roman" w:ascii="Times New Roman"/>
          <w:sz w:val="24"/>
          <w:szCs w:val="24"/>
          <w:lang w:val="hr-HR"/>
        </w:rPr>
        <w:t>444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816A69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816A69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>MV-LIP d.o.o., Sinj (Grad Sinj), Miljenka Buljana 1, OIB: 90647427088,  MBS: 060135128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DC090B" w:rsidR="00C47EAF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DC090B" w:rsidR="00310E29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816A6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 i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816A69">
        <w:rPr>
          <w:rFonts w:hAnsi="Times New Roman" w:ascii="Times New Roman"/>
          <w:sz w:val="24"/>
          <w:szCs w:val="24"/>
          <w:lang w:val="hr-HR"/>
        </w:rPr>
        <w:t xml:space="preserve">ako nisu ispunjene pretpostavke za pokretanje drugog postupka radi brisanja iz sudskoga registra. </w:t>
      </w:r>
    </w:p>
    <w:p w:rsidRDefault="00DC090B" w:rsidP="00DC090B" w:rsidR="00DC090B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Budući da su, prema p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 xml:space="preserve">odacima iz podnesenog zahtjeva, </w:t>
      </w:r>
      <w:r w:rsidRPr="00816A69">
        <w:rPr>
          <w:rFonts w:hAnsi="Times New Roman" w:ascii="Times New Roman"/>
          <w:sz w:val="24"/>
          <w:szCs w:val="24"/>
          <w:lang w:val="hr-HR"/>
        </w:rPr>
        <w:t>bile ispunjene pretpostavke iz čl. 428. SZ-a</w:t>
      </w:r>
      <w:r w:rsidR="00D202D9" w:rsidRPr="00816A69">
        <w:rPr>
          <w:rFonts w:hAnsi="Times New Roman" w:ascii="Times New Roman"/>
          <w:sz w:val="24"/>
          <w:szCs w:val="24"/>
          <w:lang w:val="hr-HR"/>
        </w:rPr>
        <w:t>,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>21. travnja 2016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816A69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816A69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DC090B" w:rsidP="00111DC0" w:rsidR="00DC090B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090B" w:rsidP="00DC090B" w:rsidR="00DC090B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lastRenderedPageBreak/>
        <w:t>Podneskom od 02. lipnja 2016. godine vjerovnik OTP banka Hrvatska dioničko društvo (skraćena tvrtka: OTP banka d.d.), Zadar, Domovinskog rata 3, OIB: 52508873833</w:t>
      </w:r>
      <w:r w:rsidR="00816A69">
        <w:rPr>
          <w:rFonts w:hAnsi="Times New Roman" w:ascii="Times New Roman"/>
          <w:sz w:val="24"/>
          <w:szCs w:val="24"/>
          <w:lang w:val="hr-HR"/>
        </w:rPr>
        <w:t>,</w:t>
      </w:r>
      <w:r w:rsidR="00C26436">
        <w:rPr>
          <w:rFonts w:hAnsi="Times New Roman" w:ascii="Times New Roman"/>
          <w:sz w:val="24"/>
          <w:szCs w:val="24"/>
          <w:lang w:val="hr-HR"/>
        </w:rPr>
        <w:t xml:space="preserve"> podnio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je prijedlog za otvaranje stečajnog postupka </w:t>
      </w:r>
      <w:r w:rsidR="00C26436" w:rsidRPr="00ED4A21">
        <w:rPr>
          <w:rFonts w:hAnsi="Times New Roman" w:ascii="Times New Roman"/>
          <w:sz w:val="24"/>
          <w:szCs w:val="24"/>
          <w:lang w:val="hr-HR"/>
        </w:rPr>
        <w:t>u kojem navodi da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prema dužniku </w:t>
      </w:r>
      <w:r w:rsidR="00C26436" w:rsidRPr="00816A69">
        <w:rPr>
          <w:rFonts w:hAnsi="Times New Roman" w:ascii="Times New Roman"/>
          <w:sz w:val="24"/>
          <w:szCs w:val="24"/>
          <w:lang w:val="hr-HR"/>
        </w:rPr>
        <w:t xml:space="preserve">ima tražbinu </w:t>
      </w:r>
      <w:r w:rsidRPr="00816A69">
        <w:rPr>
          <w:rFonts w:hAnsi="Times New Roman" w:ascii="Times New Roman"/>
          <w:sz w:val="24"/>
          <w:szCs w:val="24"/>
          <w:lang w:val="hr-HR"/>
        </w:rPr>
        <w:t>u iznosu od 2.342.953,88 kuna</w:t>
      </w:r>
      <w:r w:rsidR="00C2643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26436" w:rsidRPr="00ED4A21">
        <w:rPr>
          <w:rFonts w:hAnsi="Times New Roman" w:ascii="Times New Roman"/>
          <w:sz w:val="24"/>
          <w:szCs w:val="24"/>
          <w:lang w:val="hr-HR"/>
        </w:rPr>
        <w:t>te je u tom pravcu dostavio i odgovarajuće isprave kao dokaz svog potraživanja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(list 15 – 36 spisa).</w:t>
      </w:r>
    </w:p>
    <w:p w:rsidRDefault="00DC090B" w:rsidP="00DC090B" w:rsidR="00DC090B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84DB1" w:rsidP="00DC090B" w:rsidR="005F5CA5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Sukladno čl.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 xml:space="preserve"> 114. SZ</w:t>
      </w:r>
      <w:r w:rsidR="00C8759C">
        <w:rPr>
          <w:rFonts w:hAnsi="Times New Roman" w:ascii="Times New Roman"/>
          <w:sz w:val="24"/>
          <w:szCs w:val="24"/>
          <w:lang w:val="hr-HR"/>
        </w:rPr>
        <w:t>-a</w:t>
      </w:r>
      <w:r w:rsidR="00DC090B" w:rsidRPr="00816A69">
        <w:rPr>
          <w:rFonts w:hAnsi="Times New Roman" w:ascii="Times New Roman"/>
          <w:sz w:val="24"/>
          <w:szCs w:val="24"/>
          <w:lang w:val="hr-HR"/>
        </w:rPr>
        <w:t xml:space="preserve"> podnositelj prijedloga za otvaranje stečajnog postupka dužan je uplatiti predujam u iznosu od 1.000,00 kuna u Fond za namirenje troškova stečajnog postupka te po nalogu suda u roku od osam dana dodatni iznos predujma koji ne može biti viši od 20.000,00 kuna.</w:t>
      </w:r>
    </w:p>
    <w:p w:rsidRDefault="005F5CA5" w:rsidP="00DC090B" w:rsidR="005F5CA5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F5CA5" w:rsidP="00DC090B" w:rsidR="00DC090B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Navedeni vjerovnik</w:t>
      </w:r>
      <w:r w:rsidR="00C26436">
        <w:rPr>
          <w:rFonts w:hAnsi="Times New Roman" w:ascii="Times New Roman"/>
          <w:sz w:val="24"/>
          <w:szCs w:val="24"/>
          <w:lang w:val="hr-HR"/>
        </w:rPr>
        <w:t xml:space="preserve"> - predlagatelj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OTP banka Hrvatska dioničko društvo je zaključkom od </w:t>
      </w:r>
      <w:r w:rsidRPr="00816A69">
        <w:rPr>
          <w:rFonts w:eastAsiaTheme="minorHAnsi" w:hAnsi="Times New Roman" w:ascii="Times New Roman"/>
          <w:sz w:val="24"/>
          <w:szCs w:val="24"/>
          <w:lang w:eastAsia="en-US" w:val="hr-HR"/>
        </w:rPr>
        <w:t>18. siječnja 2017</w:t>
      </w:r>
      <w:r w:rsidR="00816A69" w:rsidRPr="00816A69">
        <w:rPr>
          <w:rFonts w:eastAsiaTheme="minorHAnsi" w:hAnsi="Times New Roman" w:ascii="Times New Roman"/>
          <w:sz w:val="24"/>
          <w:szCs w:val="24"/>
          <w:lang w:eastAsia="en-US" w:val="hr-HR"/>
        </w:rPr>
        <w:t xml:space="preserve">. 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godine pozvan da uplati 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 xml:space="preserve">na sudski depozit </w:t>
      </w:r>
      <w:r w:rsidRPr="00816A69">
        <w:rPr>
          <w:rFonts w:hAnsi="Times New Roman" w:ascii="Times New Roman"/>
          <w:sz w:val="24"/>
          <w:szCs w:val="24"/>
          <w:lang w:val="hr-HR"/>
        </w:rPr>
        <w:t>predujam za namirenje troškova stečajnog postupka u iznos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>u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od 7.000,00 kuna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što je isti i učinio </w:t>
      </w:r>
      <w:r w:rsidR="00C26436" w:rsidRPr="00ED4A21">
        <w:rPr>
          <w:rFonts w:hAnsi="Times New Roman" w:ascii="Times New Roman"/>
          <w:sz w:val="24"/>
          <w:szCs w:val="24"/>
          <w:lang w:val="hr-HR"/>
        </w:rPr>
        <w:t>te je o tome p</w:t>
      </w:r>
      <w:r w:rsidR="003176FE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AD694D">
        <w:rPr>
          <w:rFonts w:hAnsi="Times New Roman" w:ascii="Times New Roman"/>
          <w:sz w:val="24"/>
          <w:szCs w:val="24"/>
          <w:lang w:val="hr-HR"/>
        </w:rPr>
        <w:t>25</w:t>
      </w:r>
      <w:r w:rsidR="00C26436">
        <w:rPr>
          <w:rFonts w:hAnsi="Times New Roman" w:ascii="Times New Roman"/>
          <w:sz w:val="24"/>
          <w:szCs w:val="24"/>
          <w:lang w:val="hr-HR"/>
        </w:rPr>
        <w:t>.</w:t>
      </w:r>
      <w:r w:rsidR="00C26436" w:rsidRPr="00816A69">
        <w:rPr>
          <w:rFonts w:hAnsi="Times New Roman" w:ascii="Times New Roman"/>
          <w:sz w:val="24"/>
          <w:szCs w:val="24"/>
          <w:lang w:val="hr-HR"/>
        </w:rPr>
        <w:t xml:space="preserve"> siječnja 2017</w:t>
      </w:r>
      <w:r w:rsidR="00C26436" w:rsidRPr="00ED4A21">
        <w:rPr>
          <w:rFonts w:hAnsi="Times New Roman" w:ascii="Times New Roman"/>
          <w:sz w:val="24"/>
          <w:szCs w:val="24"/>
          <w:lang w:val="hr-HR"/>
        </w:rPr>
        <w:t xml:space="preserve">. godine uz </w:t>
      </w:r>
      <w:r w:rsidR="00C26436">
        <w:rPr>
          <w:rFonts w:hAnsi="Times New Roman" w:ascii="Times New Roman"/>
          <w:sz w:val="24"/>
          <w:szCs w:val="24"/>
          <w:lang w:val="hr-HR"/>
        </w:rPr>
        <w:t>presliku</w:t>
      </w:r>
      <w:r w:rsidR="00C26436" w:rsidRPr="00ED4A21">
        <w:rPr>
          <w:rFonts w:hAnsi="Times New Roman" w:ascii="Times New Roman"/>
          <w:sz w:val="24"/>
          <w:szCs w:val="24"/>
          <w:lang w:val="hr-HR"/>
        </w:rPr>
        <w:t xml:space="preserve"> potvrde o uplati dostavio dokaz 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>42</w:t>
      </w:r>
      <w:r w:rsidRPr="00816A69">
        <w:rPr>
          <w:rFonts w:hAnsi="Times New Roman" w:ascii="Times New Roman"/>
          <w:sz w:val="24"/>
          <w:szCs w:val="24"/>
          <w:lang w:val="hr-HR"/>
        </w:rPr>
        <w:t>-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>43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spisa).</w:t>
      </w:r>
    </w:p>
    <w:p w:rsidRDefault="00DC090B" w:rsidP="00111DC0" w:rsidR="00DC090B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16A69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16A69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816A69" w:rsidP="00111DC0" w:rsidR="00816A69" w:rsidRPr="00816A6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816A6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>.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816A6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sz w:val="24"/>
          <w:szCs w:val="24"/>
          <w:lang w:val="hr-HR"/>
        </w:rPr>
        <w:tab/>
      </w:r>
      <w:r w:rsidRPr="00816A6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362D06">
        <w:rPr>
          <w:rFonts w:hAnsi="Times New Roman" w:ascii="Times New Roman"/>
          <w:sz w:val="24"/>
          <w:szCs w:val="24"/>
          <w:lang w:val="hr-HR"/>
        </w:rPr>
        <w:t>07</w:t>
      </w:r>
      <w:r w:rsidR="00816A69" w:rsidRPr="00816A69">
        <w:rPr>
          <w:rFonts w:hAnsi="Times New Roman" w:ascii="Times New Roman"/>
          <w:sz w:val="24"/>
          <w:szCs w:val="24"/>
          <w:lang w:val="hr-HR"/>
        </w:rPr>
        <w:t>. veljače</w:t>
      </w:r>
      <w:r w:rsidR="00816A69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Pr="00816A69">
        <w:rPr>
          <w:rFonts w:hAnsi="Times New Roman" w:ascii="Times New Roman"/>
          <w:sz w:val="24"/>
          <w:szCs w:val="24"/>
          <w:lang w:val="hr-HR"/>
        </w:rPr>
        <w:t>.</w:t>
      </w:r>
      <w:r w:rsidR="00D771DD" w:rsidRPr="00816A69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816A6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816A6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816A6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816A6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816A6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816A69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816A6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816A69">
        <w:rPr>
          <w:rFonts w:hAnsi="Times New Roman" w:ascii="Times New Roman"/>
          <w:sz w:val="24"/>
          <w:szCs w:val="24"/>
          <w:lang w:val="hr-HR"/>
        </w:rPr>
        <w:t>, RC Split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816A69" w:rsidP="00816A69" w:rsidR="00816A69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- vjerovniku</w:t>
      </w:r>
      <w:r w:rsidR="00C26436">
        <w:rPr>
          <w:rFonts w:hAnsi="Times New Roman" w:ascii="Times New Roman"/>
          <w:sz w:val="24"/>
          <w:szCs w:val="24"/>
          <w:lang w:val="hr-HR"/>
        </w:rPr>
        <w:t xml:space="preserve"> - predlagatelju</w:t>
      </w:r>
      <w:r w:rsidRPr="00816A69">
        <w:rPr>
          <w:rFonts w:hAnsi="Times New Roman" w:ascii="Times New Roman"/>
          <w:sz w:val="24"/>
          <w:szCs w:val="24"/>
          <w:lang w:val="hr-HR"/>
        </w:rPr>
        <w:t xml:space="preserve"> po punomoćniku, Jeleni Matulić, odvjetnici u u Odvjetničkom   </w:t>
      </w:r>
    </w:p>
    <w:p w:rsidRDefault="00816A69" w:rsidP="00816A69" w:rsidR="00816A69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 xml:space="preserve">  društvu Matulić, Bilić i Vrsalović d.o.o., Split, Sukoišanska 43</w:t>
      </w:r>
    </w:p>
    <w:p w:rsidRDefault="00F91280" w:rsidP="00F91280" w:rsidR="00F91280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816A6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16A69">
        <w:rPr>
          <w:rFonts w:hAnsi="Times New Roman" w:ascii="Times New Roman"/>
          <w:sz w:val="24"/>
          <w:szCs w:val="24"/>
          <w:lang w:val="hr-HR"/>
        </w:rPr>
        <w:t>- spis</w:t>
      </w:r>
      <w:r w:rsidR="0036710E" w:rsidRPr="00816A69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111DC0" w:rsidR="00FC1358" w:rsidRPr="00816A69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278D5" w:rsidRPr="00F278D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DC090B" w:rsidRPr="00DC090B">
          <w:rPr>
            <w:rFonts w:hAnsi="Times New Roman" w:ascii="Times New Roman"/>
            <w:sz w:val="24"/>
            <w:szCs w:val="24"/>
          </w:rPr>
          <w:t>22. St-1423/2015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P="00DC090B" w:rsidR="00DC090B">
    <w:pPr>
      <w:pStyle w:val="Zaglavlje"/>
      <w:jc w:val="right"/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="00DC090B" w:rsidRPr="00DC090B">
      <w:rPr>
        <w:rFonts w:hAnsi="Times New Roman" w:ascii="Times New Roman"/>
        <w:sz w:val="24"/>
        <w:szCs w:val="24"/>
      </w:rPr>
      <w:t>22. St-1423/2015</w:t>
    </w:r>
  </w:p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486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176FE"/>
    <w:rsid w:val="00343943"/>
    <w:rsid w:val="00361376"/>
    <w:rsid w:val="00362D06"/>
    <w:rsid w:val="0036710E"/>
    <w:rsid w:val="00371A16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1132"/>
    <w:rsid w:val="00557183"/>
    <w:rsid w:val="0056275F"/>
    <w:rsid w:val="00584DB1"/>
    <w:rsid w:val="005C613D"/>
    <w:rsid w:val="005D2474"/>
    <w:rsid w:val="005E18FC"/>
    <w:rsid w:val="005F5CA5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16A69"/>
    <w:rsid w:val="00847C7F"/>
    <w:rsid w:val="00870D95"/>
    <w:rsid w:val="008D328E"/>
    <w:rsid w:val="008D3C7D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D694D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E3EDD"/>
    <w:rsid w:val="00BF619E"/>
    <w:rsid w:val="00C26436"/>
    <w:rsid w:val="00C4393C"/>
    <w:rsid w:val="00C47EAF"/>
    <w:rsid w:val="00C525B1"/>
    <w:rsid w:val="00C52F95"/>
    <w:rsid w:val="00C8759C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97FA4"/>
    <w:rsid w:val="00DA0246"/>
    <w:rsid w:val="00DA0A46"/>
    <w:rsid w:val="00DC090B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278D5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St-1423/2015</izvorni_sadrzaj>
    <derivirana_varijabla naziv="DomainObject.Predmet.OznakaBroj_1">St-1423/2015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MV-LIP trgovinsko društvo d.o.o.</izvorni_sadrzaj>
    <derivirana_varijabla naziv="DomainObject.Predmet.ProtustrankaFormated_1">  MV-LIP trgovinsko društvo d.o.o.</derivirana_varijabla>
  </DomainObject.Predmet.ProtustrankaFormated>
  <DomainObject.Predmet.ProtustrankaFormatedOIB>
    <izvorni_sadrzaj>  MV-LIP trgovinsko društvo d.o.o., OIB 90647427088</izvorni_sadrzaj>
    <derivirana_varijabla naziv="DomainObject.Predmet.ProtustrankaFormatedOIB_1">  MV-LIP trgovinsko društvo d.o.o., OIB 90647427088</derivirana_varijabla>
  </DomainObject.Predmet.ProtustrankaFormatedOIB>
  <DomainObject.Predmet.ProtustrankaFormatedWithAdress>
    <izvorni_sadrzaj> MV-LIP trgovinsko društvo d.o.o., Miljenka Buljana 1, 21230 Sinj</izvorni_sadrzaj>
    <derivirana_varijabla naziv="DomainObject.Predmet.ProtustrankaFormatedWithAdress_1"> MV-LIP trgovinsko društvo d.o.o., Miljenka Buljana 1, 21230 Sinj</derivirana_varijabla>
  </DomainObject.Predmet.ProtustrankaFormatedWithAdress>
  <DomainObject.Predmet.ProtustrankaFormatedWithAdressOIB>
    <izvorni_sadrzaj> MV-LIP trgovinsko društvo d.o.o., OIB 90647427088, Miljenka Buljana 1, 21230 Sinj</izvorni_sadrzaj>
    <derivirana_varijabla naziv="DomainObject.Predmet.ProtustrankaFormatedWithAdressOIB_1"> MV-LIP trgovinsko društvo d.o.o., OIB 90647427088, Miljenka Buljana 1, 21230 Sinj</derivirana_varijabla>
  </DomainObject.Predmet.ProtustrankaFormatedWithAdressOIB>
  <DomainObject.Predmet.ProtustrankaWithAdress>
    <izvorni_sadrzaj>MV-LIP trgovinsko društvo d.o.o. Miljenka Buljana 1, 21230 Sinj</izvorni_sadrzaj>
    <derivirana_varijabla naziv="DomainObject.Predmet.ProtustrankaWithAdress_1">MV-LIP trgovinsko društvo d.o.o. Miljenka Buljana 1, 21230 Sinj</derivirana_varijabla>
  </DomainObject.Predmet.ProtustrankaWithAdress>
  <DomainObject.Predmet.ProtustrankaWithAdressOIB>
    <izvorni_sadrzaj>MV-LIP trgovinsko društvo d.o.o., OIB 90647427088, Miljenka Buljana 1, 21230 Sinj</izvorni_sadrzaj>
    <derivirana_varijabla naziv="DomainObject.Predmet.ProtustrankaWithAdressOIB_1">MV-LIP trgovinsko društvo d.o.o., OIB 90647427088, Miljenka Buljana 1, 21230 Sinj</derivirana_varijabla>
  </DomainObject.Predmet.ProtustrankaWithAdressOIB>
  <DomainObject.Predmet.ProtustrankaNazivFormated>
    <izvorni_sadrzaj>MV-LIP trgovinsko društvo d.o.o.</izvorni_sadrzaj>
    <derivirana_varijabla naziv="DomainObject.Predmet.ProtustrankaNazivFormated_1">MV-LIP trgovinsko društvo d.o.o.</derivirana_varijabla>
  </DomainObject.Predmet.ProtustrankaNazivFormated>
  <DomainObject.Predmet.ProtustrankaNazivFormatedOIB>
    <izvorni_sadrzaj>MV-LIP trgovinsko društvo d.o.o., OIB 90647427088</izvorni_sadrzaj>
    <derivirana_varijabla naziv="DomainObject.Predmet.ProtustrankaNazivFormatedOIB_1">MV-LIP trgovinsko društvo d.o.o., OIB 90647427088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OTP banka Hrvatska dioničko društvo zastupanog po punomoćniku Odvjetničko društvo Matulić, Bilić i Vrsalović društvo s ograničenom odgovornošću</izvorni_sadrzaj>
    <derivirana_varijabla naziv="DomainObject.Predmet.StrankaFormated_1">  FINANCIJSKA AGENCIJA RC SPLIT; OTP banka Hrvatska dioničko društvo zastupanog po punomoćniku Odvjetničko društvo Matulić, Bilić i Vrsalović društvo s ograničenom odgovornošću</derivirana_varijabla>
  </DomainObject.Predmet.StrankaFormated>
  <DomainObject.Predmet.StrankaFormatedOIB>
    <izvorni_sadrzaj>  FINANCIJSKA AGENCIJA RC SPLIT, OIB 85821130368; OTP banka Hrvatska dioničko društvo, OIB 52508873833 zastupanog po punomoćniku Odvjetničko društvo Matulić, Bilić i Vrsalović društvo s ograničenom odgovornošću</izvorni_sadrzaj>
    <derivirana_varijabla naziv="DomainObject.Predmet.StrankaFormatedOIB_1">  FINANCIJSKA AGENCIJA RC SPLIT, OIB 85821130368; OTP banka Hrvatska dioničko društvo, OIB 52508873833 zastupanog po punomoćniku Odvjetničko društvo Matulić, Bilić i Vrsalović društvo s ograničenom odgovornošću</derivirana_varijabla>
  </DomainObject.Predmet.StrankaFormatedOIB>
  <DomainObject.Predmet.StrankaFormatedWithAdress>
    <izvorni_sadrzaj> FINANCIJSKA AGENCIJA RC SPLIT, Mažuranićevo šetalište 24b, 21000 Split; OTP banka Hrvatska dioničko društvo, Ulica Domovinskog rata 3, 23000 Zadar zastupanog po punomoćniku Odvjetničko društvo Matulić, Bilić i Vrsalović društvo s ograničenom odgovornošću</izvorni_sadrzaj>
    <derivirana_varijabla naziv="DomainObject.Predmet.StrankaFormatedWithAdress_1"> FINANCIJSKA AGENCIJA RC SPLIT, Mažuranićevo šetalište 24b, 21000 Split; OTP banka Hrvatska dioničko društvo, Ulica Domovinskog rata 3, 23000 Zadar zastupanog po punomoćniku Odvjetničko društvo Matulić, Bilić i Vrsalović društvo s ograničenom odgovornošću</derivirana_varijabla>
  </DomainObject.Predmet.StrankaFormatedWithAdress>
  <DomainObject.Predmet.StrankaFormatedWithAdressOIB>
    <izvorni_sadrzaj> FINANCIJSKA AGENCIJA RC SPLIT, OIB 85821130368, Mažuranićevo šetalište 24b, 21000 Split; OTP banka Hrvatska dioničko društvo, OIB 52508873833, Ulica Domovinskog rata 3, 23000 Zadar zastupanog po punomoćniku Odvjetničko društvo Matulić, Bilić i Vrsalović društvo s ograničenom odgovornošću</izvorni_sadrzaj>
    <derivirana_varijabla naziv="DomainObject.Predmet.StrankaFormatedWithAdressOIB_1"> FINANCIJSKA AGENCIJA RC SPLIT, OIB 85821130368, Mažuranićevo šetalište 24b, 21000 Split; OTP banka Hrvatska dioničko društvo, OIB 52508873833, Ulica Domovinskog rata 3, 23000 Zadar zastupanog po punomoćniku Odvjetničko društvo Matulić, Bilić i Vrsalović društvo s ograničenom odgovornošću</derivirana_varijabla>
  </DomainObject.Predmet.StrankaFormatedWithAdressOIB>
  <DomainObject.Predmet.StrankaWithAdress>
    <izvorni_sadrzaj>FINANCIJSKA AGENCIJA RC SPLIT Mažuranićevo šetalište 24b,21000 Split,OTP banka Hrvatska dioničko društvo Ulica Domovinskog rata 3,23000 Zadar</izvorni_sadrzaj>
    <derivirana_varijabla naziv="DomainObject.Predmet.StrankaWithAdress_1">FINANCIJSKA AGENCIJA RC SPLIT Mažuranićevo šetalište 24b,21000 Split,OTP banka Hrvatska dioničko društvo Ulica Domovinskog rata 3,23000 Zadar</derivirana_varijabla>
  </DomainObject.Predmet.StrankaWithAdress>
  <DomainObject.Predmet.StrankaWithAdressOIB>
    <izvorni_sadrzaj>FINANCIJSKA AGENCIJA RC SPLIT, OIB 85821130368, Mažuranićevo šetalište 24b,21000 Split,OTP banka Hrvatska dioničko društvo, OIB 52508873833, Ulica Domovinskog rata 3,23000 Zadar</izvorni_sadrzaj>
    <derivirana_varijabla naziv="DomainObject.Predmet.StrankaWithAdressOIB_1">FINANCIJSKA AGENCIJA RC SPLIT, OIB 85821130368, Mažuranićevo šetalište 24b,21000 Split,OTP banka Hrvatska dioničko društvo, OIB 52508873833, Ulica Domovinskog rata 3,23000 Zadar</derivirana_varijabla>
  </DomainObject.Predmet.StrankaWithAdressOIB>
  <DomainObject.Predmet.StrankaNazivFormated>
    <izvorni_sadrzaj>FINANCIJSKA AGENCIJA RC SPLIT,OTP banka Hrvatska dioničko društvo</izvorni_sadrzaj>
    <derivirana_varijabla naziv="DomainObject.Predmet.StrankaNazivFormated_1">FINANCIJSKA AGENCIJA RC SPLIT,OTP banka Hrvatska dioničko društvo</derivirana_varijabla>
  </DomainObject.Predmet.StrankaNazivFormated>
  <DomainObject.Predmet.StrankaNazivFormatedOIB>
    <izvorni_sadrzaj>FINANCIJSKA AGENCIJA RC SPLIT, OIB 85821130368,OTP banka Hrvatska dioničko društvo, OIB 52508873833</izvorni_sadrzaj>
    <derivirana_varijabla naziv="DomainObject.Predmet.StrankaNazivFormatedOIB_1">FINANCIJSKA AGENCIJA RC SPLIT, OIB 85821130368,OTP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2522872.66</izvorni_sadrzaj>
    <derivirana_varijabla naziv="DomainObject.Predmet.TrenutnaVrijednost_1">2522872.66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  <item>OTP banka Hrvatska dioničko društvo zastupanog po punomoćniku Odvjetničko društvo Matulić, Bilić i Vrsalović društvo s ograničenom odgovornošću</item>
    </izvorni_sadrzaj>
    <derivirana_varijabla naziv="DomainObject.Predmet.StrankaListFormated_1">
      <item>FINANCIJSKA AGENCIJA RC SPLIT</item>
      <item>OTP banka Hrvatska dioničko društvo zastupanog po punomoćniku Odvjetničko društvo Matulić, Bilić i Vrsalović društvo s ograničenom odgovornošću</item>
    </derivirana_varijabla>
  </DomainObject.Predmet.StrankaListFormated>
  <DomainObject.Predmet.StrankaListFormatedOIB>
    <izvorni_sadrzaj>
      <item>FINANCIJSKA AGENCIJA RC SPLIT, OIB 85821130368</item>
      <item>OTP banka Hrvatska dioničko društvo, OIB 52508873833 zastupanog po punomoćniku Odvjetničko društvo Matulić, Bilić i Vrsalović društvo s ograničenom odgovornošću</item>
    </izvorni_sadrzaj>
    <derivirana_varijabla naziv="DomainObject.Predmet.StrankaListFormatedOIB_1">
      <item>FINANCIJSKA AGENCIJA RC SPLIT, OIB 85821130368</item>
      <item>OTP banka Hrvatska dioničko društvo, OIB 52508873833 zastupanog po punomoćniku Odvjetničko društvo Matulić, Bilić i Vrsalović društvo s ograničenom odgovornošću</item>
    </derivirana_varijabla>
  </DomainObject.Predmet.StrankaListFormatedOIB>
  <DomainObject.Predmet.StrankaListFormatedWithAdress>
    <izvorni_sadrzaj>
      <item>FINANCIJSKA AGENCIJA RC SPLIT, Mažuranićevo šetalište 24b, 21000 Split</item>
      <item>OTP banka Hrvatska dioničko društvo, Ulica Domovinskog rata 3, 23000 Zadar zastupanog po punomoćniku Odvjetničko društvo Matulić, Bilić i Vrsalović društvo s ograničenom odgovornošću</item>
    </izvorni_sadrzaj>
    <derivirana_varijabla naziv="DomainObject.Predmet.StrankaListFormatedWithAdress_1">
      <item>FINANCIJSKA AGENCIJA RC SPLIT, Mažuranićevo šetalište 24b, 21000 Split</item>
      <item>OTP banka Hrvatska dioničko društvo, Ulica Domovinskog rata 3, 23000 Zadar zastupanog po punomoćniku Odvjetničko društvo Matulić, Bilić i Vrsalović društvo s ograničenom odgovornošću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OTP banka Hrvatska dioničko društvo, OIB 52508873833, Ulica Domovinskog rata 3, 23000 Zadar zastupanog po punomoćniku Odvjetničko društvo Matulić, Bilić i Vrsalović društvo s ograničenom odgovornošću</item>
    </izvorni_sadrzaj>
    <derivirana_varijabla naziv="DomainObject.Predmet.StrankaListFormatedWithAdressOIB_1">
      <item>FINANCIJSKA AGENCIJA RC SPLIT, OIB 85821130368, Mažuranićevo šetalište 24b, 21000 Split</item>
      <item>OTP banka Hrvatska dioničko društvo, OIB 52508873833, Ulica Domovinskog rata 3, 23000 Zadar zastupanog po punomoćniku Odvjetničko društvo Matulić, Bilić i Vrsalović društvo s ograničenom odgovornošću</item>
    </derivirana_varijabla>
  </DomainObject.Predmet.StrankaListFormatedWithAdressOIB>
  <DomainObject.Predmet.StrankaListNazivFormated>
    <izvorni_sadrzaj>
      <item>FINANCIJSKA AGENCIJA RC SPLIT</item>
      <item>OTP banka Hrvatska dioničko društvo</item>
    </izvorni_sadrzaj>
    <derivirana_varijabla naziv="DomainObject.Predmet.StrankaListNazivFormated_1">
      <item>FINANCIJSKA AGENCIJA RC SPLIT</item>
      <item>OTP banka Hrvatska dioničko društvo</item>
    </derivirana_varijabla>
  </DomainObject.Predmet.StrankaListNazivFormated>
  <DomainObject.Predmet.StrankaListNazivFormatedOIB>
    <izvorni_sadrzaj>
      <item>FINANCIJSKA AGENCIJA RC SPLIT, OIB 85821130368</item>
      <item>OTP banka Hrvatska dioničko društvo, OIB 52508873833</item>
    </izvorni_sadrzaj>
    <derivirana_varijabla naziv="DomainObject.Predmet.StrankaListNazivFormatedOIB_1">
      <item>FINANCIJSKA AGENCIJA RC SPLIT, OIB 85821130368</item>
      <item>OTP banka Hrvatska dioničko društvo, OIB 52508873833</item>
    </derivirana_varijabla>
  </DomainObject.Predmet.StrankaListNazivFormatedOIB>
  <DomainObject.Predmet.ProtuStrankaListFormated>
    <izvorni_sadrzaj>
      <item>MV-LIP trgovinsko društvo d.o.o.</item>
    </izvorni_sadrzaj>
    <derivirana_varijabla naziv="DomainObject.Predmet.ProtuStrankaListFormated_1">
      <item>MV-LIP trgovinsko društvo d.o.o.</item>
    </derivirana_varijabla>
  </DomainObject.Predmet.ProtuStrankaListFormated>
  <DomainObject.Predmet.ProtuStrankaListFormatedOIB>
    <izvorni_sadrzaj>
      <item>MV-LIP trgovinsko društvo d.o.o., OIB 90647427088</item>
    </izvorni_sadrzaj>
    <derivirana_varijabla naziv="DomainObject.Predmet.ProtuStrankaListFormatedOIB_1">
      <item>MV-LIP trgovinsko društvo d.o.o., OIB 90647427088</item>
    </derivirana_varijabla>
  </DomainObject.Predmet.ProtuStrankaListFormatedOIB>
  <DomainObject.Predmet.ProtuStrankaListFormatedWithAdress>
    <izvorni_sadrzaj>
      <item>MV-LIP trgovinsko društvo d.o.o., Miljenka Buljana 1, 21230 Sinj</item>
    </izvorni_sadrzaj>
    <derivirana_varijabla naziv="DomainObject.Predmet.ProtuStrankaListFormatedWithAdress_1">
      <item>MV-LIP trgovinsko društvo d.o.o., Miljenka Buljana 1, 21230 Sinj</item>
    </derivirana_varijabla>
  </DomainObject.Predmet.ProtuStrankaListFormatedWithAdress>
  <DomainObject.Predmet.ProtuStrankaListFormatedWithAdressOIB>
    <izvorni_sadrzaj>
      <item>MV-LIP trgovinsko društvo d.o.o., OIB 90647427088, Miljenka Buljana 1, 21230 Sinj</item>
    </izvorni_sadrzaj>
    <derivirana_varijabla naziv="DomainObject.Predmet.ProtuStrankaListFormatedWithAdressOIB_1">
      <item>MV-LIP trgovinsko društvo d.o.o., OIB 90647427088, Miljenka Buljana 1, 21230 Sinj</item>
    </derivirana_varijabla>
  </DomainObject.Predmet.ProtuStrankaListFormatedWithAdressOIB>
  <DomainObject.Predmet.ProtuStrankaListNazivFormated>
    <izvorni_sadrzaj>
      <item>MV-LIP trgovinsko društvo d.o.o.</item>
    </izvorni_sadrzaj>
    <derivirana_varijabla naziv="DomainObject.Predmet.ProtuStrankaListNazivFormated_1">
      <item>MV-LIP trgovinsko društvo d.o.o.</item>
    </derivirana_varijabla>
  </DomainObject.Predmet.ProtuStrankaListNazivFormated>
  <DomainObject.Predmet.ProtuStrankaListNazivFormatedOIB>
    <izvorni_sadrzaj>
      <item>MV-LIP trgovinsko društvo d.o.o., OIB 90647427088</item>
    </izvorni_sadrzaj>
    <derivirana_varijabla naziv="DomainObject.Predmet.ProtuStrankaListNazivFormatedOIB_1">
      <item>MV-LIP trgovinsko društvo d.o.o., OIB 90647427088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OTP banka Hrvatska dioničko društvo</item>
    </izvorni_sadrzaj>
    <derivirana_varijabla naziv="DomainObject.Predmet.OstaliListFormated_1">
      <item>Odvjetničko društvo Matulić, Bilić i Vrsalović društvo s ograničenom odgovornošću punomoćnik sudionika u postupku OTP banka Hrvatska dioničko društvo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OTP banka Hrvatska dioničko društvo</item>
    </izvorni_sadrzaj>
    <derivirana_varijabla naziv="DomainObject.Predmet.OstaliListFormatedOIB_1">
      <item>Odvjetničko društvo Matulić, Bilić i Vrsalović društvo s ograničenom odgovornošću, OIB 25781343234 punomoćnik sudionika u postupku OTP banka Hrvatska dioničko društvo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OTP banka Hrvatska dioničko društvo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OTP banka Hrvatska dioničko društvo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OTP banka Hrvatska dioničko društvo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OTP banka Hrvatska dioničko društvo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MV-LIP trgovinsko društvo d.o.o.</izvorni_sadrzaj>
    <derivirana_varijabla naziv="DomainObject.Predmet.ProtustrankaIDrugi_1">MV-LIP trgovinsko društvo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MV-LIP trgovinsko društvo d.o.o., OIB 90647427088, Miljenka Buljana 1, 21230 Sinj</izvorni_sadrzaj>
    <derivirana_varijabla naziv="DomainObject.Predmet.ProtustrankaIDrugiAdressOIB_1">MV-LIP trgovinsko društvo d.o.o., OIB 90647427088, Miljenka Buljana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MV-LIP trgovinsko društvo d.o.o.</item>
      <item>FINANCIJSKA AGENCIJA RC SPLIT</item>
      <item>OTP banka Hrvatska dioničko društvo</item>
      <item>Odvjetničko društvo Matulić, Bilić i Vrsalović društvo s ograničenom odgovornošću</item>
    </izvorni_sadrzaj>
    <derivirana_varijabla naziv="DomainObject.Predmet.SudioniciListNaziv_1">
      <item>MV-LIP trgovinsko društvo d.o.o.</item>
      <item>FINANCIJSKA AGENCIJA RC SPLIT</item>
      <item>OTP banka Hrvatska dioničko društvo</item>
      <item>Odvjetničko društvo Matulić, Bilić i Vrsalović društvo s ograničenom odgovornošću</item>
    </derivirana_varijabla>
  </DomainObject.Predmet.SudioniciListNaziv>
  <DomainObject.Predmet.SudioniciListAdressOIB>
    <izvorni_sadrzaj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izvorni_sadrzaj>
    <derivirana_varijabla naziv="DomainObject.Predmet.SudioniciListAdressOIB_1"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90647427088</item>
      <item>, OIB 85821130368</item>
      <item>, OIB 52508873833</item>
      <item>, OIB 25781343234</item>
    </izvorni_sadrzaj>
    <derivirana_varijabla naziv="DomainObject.Predmet.SudioniciListNazivOIB_1">
      <item>, OIB 90647427088</item>
      <item>, OIB 85821130368</item>
      <item>, OIB 52508873833</item>
      <item>, OIB 25781343234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693</properties:Words>
  <properties:Characters>3767</properties:Characters>
  <properties:Lines>93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2017-02-02T09:50:00Z</dcterms:created>
  <dc:creator>MINISTARSTVO PRAVOSUĐA</dc:creator>
  <cp:lastModifiedBy>Goran Radanović</cp:lastModifiedBy>
  <cp:lastPrinted>2017-02-06T07:32:00Z</cp:lastPrinted>
  <dcterms:modified xmlns:xsi="http://www.w3.org/2001/XMLSchema-instance" xsi:type="dcterms:W3CDTF">2017-02-07T11:02:00Z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