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b485" w14:paraId="724b48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9E3A71">
        <w:rPr>
          <w:b/>
          <w:sz w:val="22"/>
          <w:szCs w:val="22"/>
        </w:rPr>
        <w:t>510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9E3A71" w:rsidRPr="009E3A71">
        <w:rPr>
          <w:sz w:val="22"/>
          <w:szCs w:val="22"/>
        </w:rPr>
        <w:t>THERMOS  d.o.o.,  Metković, Vladimira Nazora 11, OIB: 98901210128</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9E3A71" w:rsidRPr="009E3A71">
        <w:rPr>
          <w:sz w:val="22"/>
          <w:szCs w:val="22"/>
        </w:rPr>
        <w:t>THERMOS  d.o.o.,  Metković, Vladimira Nazora 11, OIB: 98901210128</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9E3A71" w:rsidRPr="009E3A71">
        <w:rPr>
          <w:sz w:val="22"/>
          <w:szCs w:val="22"/>
        </w:rPr>
        <w:t>THERMOS  d.o.o.,  Metković, Vladimira Nazora 11, OIB: 98901210128</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9E3A71">
        <w:rPr>
          <w:sz w:val="22"/>
          <w:szCs w:val="22"/>
        </w:rPr>
        <w:t>285</w:t>
      </w:r>
      <w:r w:rsidR="006A5CE3">
        <w:rPr>
          <w:sz w:val="22"/>
          <w:szCs w:val="22"/>
        </w:rPr>
        <w:t>.</w:t>
      </w:r>
      <w:r w:rsidR="009E3A71">
        <w:rPr>
          <w:sz w:val="22"/>
          <w:szCs w:val="22"/>
        </w:rPr>
        <w:t>516</w:t>
      </w:r>
      <w:r w:rsidR="006A5CE3">
        <w:rPr>
          <w:sz w:val="22"/>
          <w:szCs w:val="22"/>
        </w:rPr>
        <w:t>,</w:t>
      </w:r>
      <w:r w:rsidR="009E3A71">
        <w:rPr>
          <w:sz w:val="22"/>
          <w:szCs w:val="22"/>
        </w:rPr>
        <w:t>41</w:t>
      </w:r>
      <w:r w:rsidRPr="00DF6116">
        <w:rPr>
          <w:sz w:val="22"/>
          <w:szCs w:val="22"/>
        </w:rPr>
        <w:t xml:space="preserve"> kune </w:t>
      </w:r>
      <w:r w:rsidR="00477CAA">
        <w:rPr>
          <w:sz w:val="22"/>
          <w:szCs w:val="22"/>
        </w:rPr>
        <w:t xml:space="preserve">u neprekinutom razdoblju od </w:t>
      </w:r>
      <w:r w:rsidR="009E3A71">
        <w:rPr>
          <w:sz w:val="22"/>
          <w:szCs w:val="22"/>
        </w:rPr>
        <w:t>1078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87C91"/>
    <w:rsid w:val="002A4715"/>
    <w:rsid w:val="002A6BAD"/>
    <w:rsid w:val="0031687B"/>
    <w:rsid w:val="00344938"/>
    <w:rsid w:val="00346E3E"/>
    <w:rsid w:val="00355497"/>
    <w:rsid w:val="00357C73"/>
    <w:rsid w:val="003763E7"/>
    <w:rsid w:val="00377494"/>
    <w:rsid w:val="003B19EA"/>
    <w:rsid w:val="003B2238"/>
    <w:rsid w:val="003B7474"/>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E0F9D"/>
    <w:rsid w:val="008F715D"/>
    <w:rsid w:val="00943105"/>
    <w:rsid w:val="00981546"/>
    <w:rsid w:val="009B415E"/>
    <w:rsid w:val="009E3A71"/>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A4423"/>
    <w:rsid w:val="00BC334E"/>
    <w:rsid w:val="00BE1237"/>
    <w:rsid w:val="00BE3A02"/>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St-510/2015</izvorni_sadrzaj>
    <derivirana_varijabla naziv="DomainObject.Predmet.OznakaBroj_1">St-510/2015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THERMOS, d.o.o. za građrvinarstvo, instalaterske radove i PVC stolariju</izvorni_sadrzaj>
    <derivirana_varijabla naziv="DomainObject.Predmet.ProtustrankaFormated_1">  THERMOS, d.o.o. za građrvinarstvo, instalaterske radove i PVC stolariju</derivirana_varijabla>
  </DomainObject.Predmet.ProtustrankaFormated>
  <DomainObject.Predmet.ProtustrankaFormatedOIB>
    <izvorni_sadrzaj>  THERMOS, d.o.o. za građrvinarstvo, instalaterske radove i PVC stolariju, OIB 98901210128</izvorni_sadrzaj>
    <derivirana_varijabla naziv="DomainObject.Predmet.ProtustrankaFormatedOIB_1">  THERMOS, d.o.o. za građrvinarstvo, instalaterske radove i PVC stolariju, OIB 98901210128</derivirana_varijabla>
  </DomainObject.Predmet.ProtustrankaFormatedOIB>
  <DomainObject.Predmet.ProtustrankaFormatedWithAdress>
    <izvorni_sadrzaj> THERMOS, d.o.o. za građrvinarstvo, instalaterske radove i PVC stolariju, Vladimira Nazora 11, 20350 Metković</izvorni_sadrzaj>
    <derivirana_varijabla naziv="DomainObject.Predmet.ProtustrankaFormatedWithAdress_1"> THERMOS, d.o.o. za građrvinarstvo, instalaterske radove i PVC stolariju, Vladimira Nazora 11, 20350 Metković</derivirana_varijabla>
  </DomainObject.Predmet.ProtustrankaFormatedWithAdress>
  <DomainObject.Predmet.ProtustrankaFormatedWithAdressOIB>
    <izvorni_sadrzaj> THERMOS, d.o.o. za građrvinarstvo, instalaterske radove i PVC stolariju, OIB 98901210128, Vladimira Nazora 11, 20350 Metković</izvorni_sadrzaj>
    <derivirana_varijabla naziv="DomainObject.Predmet.ProtustrankaFormatedWithAdressOIB_1"> THERMOS, d.o.o. za građrvinarstvo, instalaterske radove i PVC stolariju, OIB 98901210128, Vladimira Nazora 11, 20350 Metković</derivirana_varijabla>
  </DomainObject.Predmet.ProtustrankaFormatedWithAdressOIB>
  <DomainObject.Predmet.ProtustrankaWithAdress>
    <izvorni_sadrzaj>THERMOS, d.o.o. za građrvinarstvo, instalaterske radove i PVC stolariju Vladimira Nazora 11, 20350 Metković</izvorni_sadrzaj>
    <derivirana_varijabla naziv="DomainObject.Predmet.ProtustrankaWithAdress_1">THERMOS, d.o.o. za građrvinarstvo, instalaterske radove i PVC stolariju Vladimira Nazora 11, 20350 Metković</derivirana_varijabla>
  </DomainObject.Predmet.ProtustrankaWithAdress>
  <DomainObject.Predmet.ProtustrankaWithAdressOIB>
    <izvorni_sadrzaj>THERMOS, d.o.o. za građrvinarstvo, instalaterske radove i PVC stolariju, OIB 98901210128, Vladimira Nazora 11, 20350 Metković</izvorni_sadrzaj>
    <derivirana_varijabla naziv="DomainObject.Predmet.ProtustrankaWithAdressOIB_1">THERMOS, d.o.o. za građrvinarstvo, instalaterske radove i PVC stolariju, OIB 98901210128, Vladimira Nazora 11, 20350 Metković</derivirana_varijabla>
  </DomainObject.Predmet.ProtustrankaWithAdressOIB>
  <DomainObject.Predmet.ProtustrankaNazivFormated>
    <izvorni_sadrzaj>THERMOS, d.o.o. za građrvinarstvo, instalaterske radove i PVC stolariju</izvorni_sadrzaj>
    <derivirana_varijabla naziv="DomainObject.Predmet.ProtustrankaNazivFormated_1">THERMOS, d.o.o. za građrvinarstvo, instalaterske radove i PVC stolariju</derivirana_varijabla>
  </DomainObject.Predmet.ProtustrankaNazivFormated>
  <DomainObject.Predmet.ProtustrankaNazivFormatedOIB>
    <izvorni_sadrzaj>THERMOS, d.o.o. za građrvinarstvo, instalaterske radove i PVC stolariju, OIB 98901210128</izvorni_sadrzaj>
    <derivirana_varijabla naziv="DomainObject.Predmet.ProtustrankaNazivFormatedOIB_1">THERMOS, d.o.o. za građrvinarstvo, instalaterske radove i PVC stolariju, OIB 98901210128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285516.41</izvorni_sadrzaj>
    <derivirana_varijabla naziv="DomainObject.Predmet.TrenutnaVrijednost_1">285516.41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THERMOS, d.o.o. za građrvinarstvo, instalaterske radove i PVC stolariju</item>
    </izvorni_sadrzaj>
    <derivirana_varijabla naziv="DomainObject.Predmet.ProtuStrankaListFormated_1">
      <item>THERMOS, d.o.o. za građrvinarstvo, instalaterske radove i PVC stolariju</item>
    </derivirana_varijabla>
  </DomainObject.Predmet.ProtuStrankaListFormated>
  <DomainObject.Predmet.ProtuStrankaListFormatedOIB>
    <izvorni_sadrzaj>
      <item>THERMOS, d.o.o. za građrvinarstvo, instalaterske radove i PVC stolariju, OIB 98901210128</item>
    </izvorni_sadrzaj>
    <derivirana_varijabla naziv="DomainObject.Predmet.ProtuStrankaListFormatedOIB_1">
      <item>THERMOS, d.o.o. za građrvinarstvo, instalaterske radove i PVC stolariju, OIB 98901210128</item>
    </derivirana_varijabla>
  </DomainObject.Predmet.ProtuStrankaListFormatedOIB>
  <DomainObject.Predmet.ProtuStrankaListFormatedWithAdress>
    <izvorni_sadrzaj>
      <item>THERMOS, d.o.o. za građrvinarstvo, instalaterske radove i PVC stolariju, Vladimira Nazora 11, 20350 Metković</item>
    </izvorni_sadrzaj>
    <derivirana_varijabla naziv="DomainObject.Predmet.ProtuStrankaListFormatedWithAdress_1">
      <item>THERMOS, d.o.o. za građrvinarstvo, instalaterske radove i PVC stolariju, Vladimira Nazora 11, 20350 Metković</item>
    </derivirana_varijabla>
  </DomainObject.Predmet.ProtuStrankaListFormatedWithAdress>
  <DomainObject.Predmet.ProtuStrankaListFormatedWithAdressOIB>
    <izvorni_sadrzaj>
      <item>THERMOS, d.o.o. za građrvinarstvo, instalaterske radove i PVC stolariju, OIB 98901210128, Vladimira Nazora 11, 20350 Metković</item>
    </izvorni_sadrzaj>
    <derivirana_varijabla naziv="DomainObject.Predmet.ProtuStrankaListFormatedWithAdressOIB_1">
      <item>THERMOS, d.o.o. za građrvinarstvo, instalaterske radove i PVC stolariju, OIB 98901210128, Vladimira Nazora 11, 20350 Metković</item>
    </derivirana_varijabla>
  </DomainObject.Predmet.ProtuStrankaListFormatedWithAdressOIB>
  <DomainObject.Predmet.ProtuStrankaListNazivFormated>
    <izvorni_sadrzaj>
      <item>THERMOS, d.o.o. za građrvinarstvo, instalaterske radove i PVC stolariju</item>
    </izvorni_sadrzaj>
    <derivirana_varijabla naziv="DomainObject.Predmet.ProtuStrankaListNazivFormated_1">
      <item>THERMOS, d.o.o. za građrvinarstvo, instalaterske radove i PVC stolariju</item>
    </derivirana_varijabla>
  </DomainObject.Predmet.ProtuStrankaListNazivFormated>
  <DomainObject.Predmet.ProtuStrankaListNazivFormatedOIB>
    <izvorni_sadrzaj>
      <item>THERMOS, d.o.o. za građrvinarstvo, instalaterske radove i PVC stolariju, OIB 98901210128</item>
    </izvorni_sadrzaj>
    <derivirana_varijabla naziv="DomainObject.Predmet.ProtuStrankaListNazivFormatedOIB_1">
      <item>THERMOS, d.o.o. za građrvinarstvo, instalaterske radove i PVC stolariju, OIB 98901210128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THERMOS, d.o.o. za građrvinarstvo, instalaterske radove i PVC stolariju</izvorni_sadrzaj>
    <derivirana_varijabla naziv="DomainObject.Predmet.ProtustrankaIDrugi_1">THERMOS, d.o.o. za građrvinarstvo, instalaterske radove i PVC stolariju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THERMOS, d.o.o. za građrvinarstvo, instalaterske radove i PVC stolariju, OIB 98901210128, Vladimira Nazora 11, 20350 Metković</izvorni_sadrzaj>
    <derivirana_varijabla naziv="DomainObject.Predmet.ProtustrankaIDrugiAdressOIB_1">THERMOS, d.o.o. za građrvinarstvo, instalaterske radove i PVC stolariju, OIB 98901210128, Vladimira Nazora 11,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THERMOS, d.o.o. za građrvinarstvo, instalaterske radove i PVC stolariju</item>
    </izvorni_sadrzaj>
    <derivirana_varijabla naziv="DomainObject.Predmet.SudioniciListNaziv_1">
      <item>FINA RC SPLIT, PODRUŽNICA DUBROVNIK</item>
      <item>THERMOS, d.o.o. za građrvinarstvo, instalaterske radove i PVC stolariju</item>
    </derivirana_varijabla>
  </DomainObject.Predmet.SudioniciListNaziv>
  <DomainObject.Predmet.SudioniciListAdressOIB>
    <izvorni_sadrzaj>
      <item>FINA RC SPLIT, PODRUŽNICA DUBROVNIK, OIB 85821130368, VUKOVARSKA 2,20000 Dubrovnik</item>
      <item>THERMOS, d.o.o. za građrvinarstvo, instalaterske radove i PVC stolariju, OIB 98901210128, Vladimira Nazora 11,20350 Metković</item>
    </izvorni_sadrzaj>
    <derivirana_varijabla naziv="DomainObject.Predmet.SudioniciListAdressOIB_1">
      <item>FINA RC SPLIT, PODRUŽNICA DUBROVNIK, OIB 85821130368, VUKOVARSKA 2,20000 Dubrovnik</item>
      <item>THERMOS, d.o.o. za građrvinarstvo, instalaterske radove i PVC stolariju, OIB 98901210128, Vladimira Nazora 11,20350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98901210128</item>
    </izvorni_sadrzaj>
    <derivirana_varijabla naziv="DomainObject.Predmet.SudioniciListNazivOIB_1">
      <item>, OIB 85821130368</item>
      <item>, OIB 98901210128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2015</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2016-01-12T10:38:00Z</dcterms:created>
  <dc:creator>Joško Livaković</dc:creator>
  <cp:lastModifiedBy>Andrijana Leto</cp:lastModifiedBy>
  <cp:lastPrinted>2016-01-12T10:34:00Z</cp:lastPrinted>
  <dcterms:modified xmlns:xsi="http://www.w3.org/2001/XMLSchema-instance" xsi:type="dcterms:W3CDTF">2016-01-12T10:40:00Z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