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e741" w14:paraId="326e741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C85A2A">
        <w:t>1681</w:t>
      </w:r>
      <w:r w:rsidR="001B0F4A">
        <w:t>/17-</w:t>
      </w:r>
      <w:r w:rsidR="00C85A2A">
        <w:t>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</w:t>
      </w:r>
      <w:r w:rsidR="00C85A2A">
        <w:t>SPORT FACTORY j.d.o.o. za ugostiteljstvo i usluge, Osijek, Županijska 7,  MBS: 030151543, OIB: 81355661871</w:t>
      </w:r>
      <w:r>
        <w:t xml:space="preserve">, dana </w:t>
      </w:r>
      <w:r w:rsidR="00C85A2A">
        <w:t>21</w:t>
      </w:r>
      <w:r w:rsidR="00F01438">
        <w:t xml:space="preserve">. </w:t>
      </w:r>
      <w:r w:rsidR="00BF26CF">
        <w:t>prosinca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C85A2A" w:rsidR="00C85A2A">
      <w:pPr>
        <w:pStyle w:val="Odlomakpopisa"/>
        <w:numPr>
          <w:ilvl w:val="0"/>
          <w:numId w:val="10"/>
        </w:numPr>
        <w:jc w:val="both"/>
      </w:pPr>
      <w:r>
        <w:t>Pozi</w:t>
      </w:r>
      <w:r w:rsidR="001A1151">
        <w:t xml:space="preserve">va se zakonski zastupnik dužnika </w:t>
      </w:r>
      <w:r w:rsidR="00C85A2A">
        <w:t>Dragan Franjković, Osijek, Drinska 15, OIB: 77227133599,</w:t>
      </w:r>
      <w:r>
        <w:t xml:space="preserve"> </w:t>
      </w:r>
      <w:r w:rsidR="00C85A2A">
        <w:t xml:space="preserve">da u roku od 8 dana od dana primitka ovog zaključka uplati iznos od 1.000,00 kn predujma za namirenje troškova stečajnog postupka u Fond za namirenje troškova stečajnog postupka na depozitni račun Trgovačkog suda u Osijeku broj HR31 2390 0011 3000 0020 0 model HR05 272-8500-168117 koji se vodi kod Hrvatske poštanske banke d.d. za stečajnog dužnika SPORT FACTORY j.d.o.o. za ugostiteljstvo i usluge, Osijek, Županijska 7,  MBS: 030151543, OIB: 81355661871, te dodatni iznos predujma u iznosu od 4.000,00 kn na račun Trgovačkog suda u Osijeku broj HR31 2390 0011 3000 0020 0 model HR05 272-1681-17 (čl. 113 st. 1 Stečajnog zakona – NN 71/15 u vezi s čl. 114 st. 1 SZ).  </w:t>
      </w:r>
    </w:p>
    <w:p w:rsidRDefault="00C85A2A" w:rsidP="00C85A2A" w:rsidR="00C85A2A">
      <w:pPr>
        <w:jc w:val="both"/>
      </w:pPr>
      <w:r>
        <w:t xml:space="preserve"> </w:t>
      </w:r>
    </w:p>
    <w:p w:rsidRDefault="00C85A2A" w:rsidP="00C85A2A" w:rsidR="00C85A2A">
      <w:pPr>
        <w:ind w:hanging="348" w:left="1068"/>
        <w:jc w:val="both"/>
      </w:pPr>
      <w:r>
        <w:t>2.</w:t>
      </w:r>
      <w:r>
        <w:tab/>
        <w:t xml:space="preserve">Ako zakonski zastupnik dužnika:  Dragan Franjković, Osijek, Drinska 15, OIB: 77227133599 ne plati iznos iz točke 1 ovoga zaključka u propisanom roku na odgovarajući način primijenit će se pravila o prisilnoj naplati novčane kazne u parničnom postupku (čl. 113 st. 2 Stečajnog zakona – NN 71/15).  </w:t>
      </w:r>
    </w:p>
    <w:p w:rsidRDefault="00C85A2A" w:rsidP="00C85A2A" w:rsidR="00C85A2A">
      <w:pPr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ind w:firstLine="720"/>
        <w:jc w:val="center"/>
      </w:pPr>
      <w:r>
        <w:t xml:space="preserve"> Obrazloženje</w:t>
      </w:r>
    </w:p>
    <w:p w:rsidRDefault="00C85A2A" w:rsidP="00C85A2A" w:rsidR="00C85A2A">
      <w:pPr>
        <w:ind w:firstLine="720"/>
        <w:jc w:val="center"/>
      </w:pPr>
    </w:p>
    <w:p w:rsidRDefault="00C85A2A" w:rsidP="00C85A2A" w:rsidR="00C85A2A">
      <w:pPr>
        <w:ind w:firstLine="720"/>
        <w:jc w:val="both"/>
      </w:pPr>
      <w:r>
        <w:t xml:space="preserve"> </w:t>
      </w:r>
    </w:p>
    <w:p w:rsidRDefault="00C85A2A" w:rsidP="00C85A2A" w:rsidR="00C85A2A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  <w:r>
        <w:t>6 St-1681/17-6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pStyle w:val="Tijeloteksta"/>
        <w:jc w:val="center"/>
      </w:pPr>
      <w:r>
        <w:t xml:space="preserve">U Osijeku 21. prosinca 2017. 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>
        <w:tab/>
        <w:t xml:space="preserve">                 </w:t>
      </w:r>
      <w:r>
        <w:tab/>
      </w:r>
      <w:r>
        <w:tab/>
      </w:r>
      <w:r>
        <w:tab/>
      </w:r>
      <w:r>
        <w:tab/>
        <w:t xml:space="preserve">  Nada Roso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POUKA O PRAVNOM LIJEKU:</w:t>
      </w:r>
    </w:p>
    <w:p w:rsidRDefault="00C85A2A" w:rsidP="00C85A2A" w:rsidR="00C85A2A">
      <w:pPr>
        <w:pStyle w:val="Tijeloteksta"/>
        <w:jc w:val="left"/>
      </w:pPr>
      <w:r>
        <w:t>Protiv ovog zaključka nije dopuštena posebna žalba (čl. 19. st. 7. Stečajnog zakona).</w:t>
      </w: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</w:pPr>
      <w:r>
        <w:t>DNA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numPr>
          <w:ilvl w:val="0"/>
          <w:numId w:val="9"/>
        </w:numPr>
        <w:jc w:val="both"/>
      </w:pPr>
      <w:r>
        <w:t xml:space="preserve">Dragan Franjković, Osijek, Drinska 15,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>R 21/2</w:t>
      </w:r>
    </w:p>
    <w:p w:rsidRDefault="001B0F4A" w:rsidP="00C85A2A" w:rsidR="001B0F4A">
      <w:pPr>
        <w:ind w:left="708"/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A55821" w:rsidR="00960C63">
      <w:pPr>
        <w:pStyle w:val="Tijeloteksta"/>
        <w:jc w:val="left"/>
      </w:pPr>
      <w:r>
        <w:t xml:space="preserve">                                                                                                  </w:t>
      </w:r>
      <w:r w:rsidR="00C85A2A">
        <w:t xml:space="preserve">                             </w:t>
      </w:r>
      <w:r w:rsidR="00C85A2A">
        <w:tab/>
      </w:r>
      <w:r w:rsidR="00C85A2A">
        <w:tab/>
      </w:r>
      <w:r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74" w:rsidR="00435E74">
      <w:r>
        <w:separator/>
      </w:r>
    </w:p>
  </w:endnote>
  <w:endnote w:id="0" w:type="continuationSeparator">
    <w:p w:rsidRDefault="00435E74" w:rsidR="00435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74" w:rsidR="00435E74">
      <w:r>
        <w:separator/>
      </w:r>
    </w:p>
  </w:footnote>
  <w:footnote w:id="0" w:type="continuationSeparator">
    <w:p w:rsidRDefault="00435E74" w:rsidR="00435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C71622"/>
    <w:multiLevelType w:val="hybridMultilevel"/>
    <w:tmpl w:val="3E48AC46"/>
    <w:lvl w:tplc="59DCC1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307B0"/>
    <w:rsid w:val="0016016C"/>
    <w:rsid w:val="00163019"/>
    <w:rsid w:val="001635ED"/>
    <w:rsid w:val="001742E1"/>
    <w:rsid w:val="0019752C"/>
    <w:rsid w:val="001A0170"/>
    <w:rsid w:val="001A1151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5E74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8782C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C33DE"/>
    <w:rsid w:val="00BF26CF"/>
    <w:rsid w:val="00BF7940"/>
    <w:rsid w:val="00C15361"/>
    <w:rsid w:val="00C26291"/>
    <w:rsid w:val="00C3548B"/>
    <w:rsid w:val="00C85A2A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B5090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0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0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3CE84-3298-455C-9FF0-50AD74D88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1999</properties:Characters>
  <properties:Lines>97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2017-12-21T06:47:00Z</dcterms:created>
  <dc:creator>hermanj</dc:creator>
  <cp:lastModifiedBy>Snježana Markotić Jurić</cp:lastModifiedBy>
  <cp:lastPrinted>2017-12-21T06:46:00Z</cp:lastPrinted>
  <dcterms:modified xmlns:xsi="http://www.w3.org/2001/XMLSchema-instance" xsi:type="dcterms:W3CDTF">2017-12-21T06:48:00Z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