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acbd0" w14:paraId="abacbd0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>
      <w:pPr>
        <w:rPr>
          <w:sz w:val="20"/>
          <w:szCs w:val="20"/>
          <w:lang w:val="hr-HR"/>
        </w:rPr>
      </w:pPr>
    </w:p>
    <w:p w:rsidRDefault="00C92234" w:rsidP="00D4027A" w:rsidR="00C92234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D4027A" w:rsidR="00D4027A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C92234" w:rsidP="00C92234" w:rsidR="00C92234" w:rsidRPr="00C92234">
      <w:pPr>
        <w:rPr>
          <w:lang w:val="hr-HR"/>
        </w:rPr>
      </w:pPr>
    </w:p>
    <w:p w:rsidRDefault="00497EB4" w:rsidP="00D4027A" w:rsidR="00497EB4" w:rsidRPr="007023D9">
      <w:pPr>
        <w:rPr>
          <w:sz w:val="16"/>
          <w:szCs w:val="16"/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923452" w:rsidRPr="00247523">
        <w:rPr>
          <w:lang w:val="hr-HR"/>
        </w:rPr>
        <w:t>BAKINA TRADICIJA d.o.o., Split, Slivnjanska 37, OIB: 66852582384, MBS: 060270114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4C1A32">
        <w:rPr>
          <w:lang w:val="hr-HR"/>
        </w:rPr>
        <w:t>18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2F44E8">
        <w:rPr>
          <w:lang w:val="hr-HR"/>
        </w:rPr>
        <w:t>listopada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8733A5" w:rsidP="007B2EC2" w:rsidR="008733A5" w:rsidRPr="007023D9">
      <w:pPr>
        <w:pStyle w:val="Tijeloteksta"/>
        <w:rPr>
          <w:sz w:val="20"/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C50FD4" w:rsidR="008733A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923452" w:rsidRPr="00247523">
        <w:rPr>
          <w:lang w:val="hr-HR"/>
        </w:rPr>
        <w:t>BAKINA TRADICIJA d.o.o., Split, Slivnjanska 37, OIB: 66852582384, MBS: 060270114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804ACF">
        <w:rPr>
          <w:lang w:val="hr-HR"/>
        </w:rPr>
        <w:t>18</w:t>
      </w:r>
      <w:r w:rsidR="00AA1DCD" w:rsidRPr="005303D9">
        <w:rPr>
          <w:lang w:val="hr-HR"/>
        </w:rPr>
        <w:t xml:space="preserve">. </w:t>
      </w:r>
      <w:r w:rsidR="002F44E8">
        <w:rPr>
          <w:lang w:val="hr-HR"/>
        </w:rPr>
        <w:t>listopada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671EC3">
        <w:rPr>
          <w:lang w:val="hr-HR"/>
        </w:rPr>
        <w:t>12,30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671EC3">
        <w:t>Vencel Čuljak, Osijek, Plješevička 16 E, OIB: 60951188779</w:t>
      </w:r>
      <w:r w:rsidR="002F44E8">
        <w:rPr>
          <w:lang w:val="hr-HR"/>
        </w:rPr>
        <w:t>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923452" w:rsidRPr="00247523">
        <w:rPr>
          <w:lang w:val="hr-HR"/>
        </w:rPr>
        <w:t>BAKINA TRADICIJA d.o.o., Split, Slivnjanska 37, OIB: 66852582384, MBS: 060270114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C92234" w:rsidR="00C9223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C50FD4" w:rsidP="00C50FD4" w:rsidR="00C50FD4">
      <w:pPr>
        <w:jc w:val="center"/>
        <w:rPr>
          <w:lang w:val="hr-HR"/>
        </w:rPr>
      </w:pPr>
    </w:p>
    <w:p w:rsidRDefault="00AA1DCD" w:rsidP="008E45E7" w:rsidR="00AA1DCD" w:rsidRPr="007023D9">
      <w:pPr>
        <w:rPr>
          <w:sz w:val="12"/>
          <w:szCs w:val="12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923452">
        <w:rPr>
          <w:lang w:val="hr-HR"/>
        </w:rPr>
        <w:t>15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895829">
        <w:rPr>
          <w:lang w:val="hr-HR"/>
        </w:rPr>
        <w:t>ožujka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E3020F">
        <w:rPr>
          <w:lang w:val="hr-HR"/>
        </w:rPr>
        <w:t>429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923452" w:rsidRPr="00247523">
        <w:rPr>
          <w:lang w:val="hr-HR"/>
        </w:rPr>
        <w:t>BAKINA TRADICIJA d.o.o., Split, Slivnjanska 37, OIB: 66852582384, MBS: 060270114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C50FD4" w:rsidR="0079768B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923452">
        <w:rPr>
          <w:lang w:val="hr-HR"/>
        </w:rPr>
        <w:t>11</w:t>
      </w:r>
      <w:r w:rsidR="00E3020F" w:rsidRPr="00551F3B">
        <w:rPr>
          <w:lang w:val="hr-HR"/>
        </w:rPr>
        <w:t>. ožujka 2016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923452" w:rsidRPr="00247523">
        <w:rPr>
          <w:lang w:val="hr-HR"/>
        </w:rPr>
        <w:t>120 dana, u ukupnom iznosu od 192.883,91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2F44E8" w:rsidP="00C50FD4" w:rsidR="002F44E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C92234">
        <w:rPr>
          <w:b/>
          <w:lang w:val="hr-HR"/>
        </w:rPr>
        <w:t>19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 w:rsidRPr="00671EC3">
      <w:pPr>
        <w:ind w:firstLine="708"/>
        <w:jc w:val="both"/>
        <w:rPr>
          <w:sz w:val="20"/>
          <w:szCs w:val="20"/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 w:rsidRPr="00671EC3">
      <w:pPr>
        <w:ind w:firstLine="708"/>
        <w:jc w:val="both"/>
        <w:rPr>
          <w:sz w:val="20"/>
          <w:szCs w:val="20"/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4C1A32">
        <w:rPr>
          <w:lang w:val="hr-HR"/>
        </w:rPr>
        <w:t>18</w:t>
      </w:r>
      <w:r w:rsidR="002F44E8" w:rsidRPr="005303D9">
        <w:rPr>
          <w:lang w:val="hr-HR"/>
        </w:rPr>
        <w:t xml:space="preserve">. </w:t>
      </w:r>
      <w:r w:rsidR="002F44E8">
        <w:rPr>
          <w:lang w:val="hr-HR"/>
        </w:rPr>
        <w:t>listopada</w:t>
      </w:r>
      <w:r w:rsidR="002F44E8" w:rsidRPr="005303D9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79768B" w:rsidP="00F31929" w:rsidR="0079768B">
      <w:pPr>
        <w:jc w:val="both"/>
        <w:rPr>
          <w:lang w:val="hr-HR"/>
        </w:rPr>
      </w:pPr>
    </w:p>
    <w:p w:rsidRDefault="00F82A11" w:rsidP="00F31929" w:rsidR="00F82A11">
      <w:pPr>
        <w:jc w:val="both"/>
        <w:rPr>
          <w:lang w:val="hr-HR"/>
        </w:rPr>
      </w:pPr>
    </w:p>
    <w:p w:rsidRDefault="00D4027A" w:rsidP="00F31929" w:rsidR="00233CF3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2F44E8" w:rsidP="00F31929" w:rsidR="002F44E8" w:rsidRPr="00671EC3">
      <w:pPr>
        <w:jc w:val="both"/>
        <w:rPr>
          <w:sz w:val="16"/>
          <w:szCs w:val="16"/>
          <w:lang w:val="hr-HR"/>
        </w:rPr>
      </w:pPr>
    </w:p>
    <w:p w:rsidRDefault="00497EB4" w:rsidP="00F31929" w:rsidR="00233CF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2F44E8" w:rsidP="00F31929" w:rsidR="002F44E8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83C5F" w:rsidRPr="00E83C5F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923452">
      <w:t>774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 w:rsidRPr="00671EC3">
    <w:pPr>
      <w:pStyle w:val="Zaglavlje"/>
      <w:rPr>
        <w:sz w:val="16"/>
        <w:szCs w:val="16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923452">
      <w:t>774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92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5E82"/>
    <w:rsid w:val="003C7DA7"/>
    <w:rsid w:val="003D186E"/>
    <w:rsid w:val="003D1EC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1A32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1EC3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04ACF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829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45E7"/>
    <w:rsid w:val="008E548B"/>
    <w:rsid w:val="008E7ABA"/>
    <w:rsid w:val="008F2293"/>
    <w:rsid w:val="008F6A6B"/>
    <w:rsid w:val="008F708F"/>
    <w:rsid w:val="00923452"/>
    <w:rsid w:val="009374AD"/>
    <w:rsid w:val="00952FF3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C55DA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1421"/>
    <w:rsid w:val="00C92234"/>
    <w:rsid w:val="00C93753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20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3C5F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92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3C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C5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83C5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83C5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83C5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3C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3C5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83C5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83C5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83C5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St-774/2016</izvorni_sadrzaj>
    <derivirana_varijabla naziv="DomainObject.Predmet.OznakaBroj_1">St-774/2016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1.SZ</izvorni_sadrzaj>
    <derivirana_varijabla naziv="DomainObject.Predmet.PrimjedbaSuca_1">Čl. 429. st. 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BAKINA TRADICIJA d.o.o. za usluge</izvorni_sadrzaj>
    <derivirana_varijabla naziv="DomainObject.Predmet.ProtustrankaFormated_1">  BAKINA TRADICIJA d.o.o. za usluge</derivirana_varijabla>
  </DomainObject.Predmet.ProtustrankaFormated>
  <DomainObject.Predmet.ProtustrankaFormatedOIB>
    <izvorni_sadrzaj>  BAKINA TRADICIJA d.o.o. za usluge, OIB 66852582384</izvorni_sadrzaj>
    <derivirana_varijabla naziv="DomainObject.Predmet.ProtustrankaFormatedOIB_1">  BAKINA TRADICIJA d.o.o. za usluge, OIB 66852582384</derivirana_varijabla>
  </DomainObject.Predmet.ProtustrankaFormatedOIB>
  <DomainObject.Predmet.ProtustrankaFormatedWithAdress>
    <izvorni_sadrzaj> BAKINA TRADICIJA d.o.o. za usluge, Slivnjanska 37, 21000 Split</izvorni_sadrzaj>
    <derivirana_varijabla naziv="DomainObject.Predmet.ProtustrankaFormatedWithAdress_1"> BAKINA TRADICIJA d.o.o. za usluge, Slivnjanska 37, 21000 Split</derivirana_varijabla>
  </DomainObject.Predmet.ProtustrankaFormatedWithAdress>
  <DomainObject.Predmet.ProtustrankaFormatedWithAdressOIB>
    <izvorni_sadrzaj> BAKINA TRADICIJA d.o.o. za usluge, OIB 66852582384, Slivnjanska 37, 21000 Split</izvorni_sadrzaj>
    <derivirana_varijabla naziv="DomainObject.Predmet.ProtustrankaFormatedWithAdressOIB_1"> BAKINA TRADICIJA d.o.o. za usluge, OIB 66852582384, Slivnjanska 37, 21000 Split</derivirana_varijabla>
  </DomainObject.Predmet.ProtustrankaFormatedWithAdressOIB>
  <DomainObject.Predmet.ProtustrankaWithAdress>
    <izvorni_sadrzaj>BAKINA TRADICIJA d.o.o. za usluge Slivnjanska 37, 21000 Split</izvorni_sadrzaj>
    <derivirana_varijabla naziv="DomainObject.Predmet.ProtustrankaWithAdress_1">BAKINA TRADICIJA d.o.o. za usluge Slivnjanska 37, 21000 Split</derivirana_varijabla>
  </DomainObject.Predmet.ProtustrankaWithAdress>
  <DomainObject.Predmet.ProtustrankaWithAdressOIB>
    <izvorni_sadrzaj>BAKINA TRADICIJA d.o.o. za usluge, OIB 66852582384, Slivnjanska 37, 21000 Split</izvorni_sadrzaj>
    <derivirana_varijabla naziv="DomainObject.Predmet.ProtustrankaWithAdressOIB_1">BAKINA TRADICIJA d.o.o. za usluge, OIB 66852582384, Slivnjanska 37, 21000 Split</derivirana_varijabla>
  </DomainObject.Predmet.ProtustrankaWithAdressOIB>
  <DomainObject.Predmet.ProtustrankaNazivFormated>
    <izvorni_sadrzaj>BAKINA TRADICIJA d.o.o. za usluge</izvorni_sadrzaj>
    <derivirana_varijabla naziv="DomainObject.Predmet.ProtustrankaNazivFormated_1">BAKINA TRADICIJA d.o.o. za usluge</derivirana_varijabla>
  </DomainObject.Predmet.ProtustrankaNazivFormated>
  <DomainObject.Predmet.ProtustrankaNazivFormatedOIB>
    <izvorni_sadrzaj>BAKINA TRADICIJA d.o.o. za usluge, OIB 66852582384</izvorni_sadrzaj>
    <derivirana_varijabla naziv="DomainObject.Predmet.ProtustrankaNazivFormatedOIB_1">BAKINA TRADICIJA d.o.o. za usluge, OIB 66852582384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192883.91</izvorni_sadrzaj>
    <derivirana_varijabla naziv="DomainObject.Predmet.TrenutnaVrijednost_1">192883.91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BAKINA TRADICIJA d.o.o. za usluge</item>
    </izvorni_sadrzaj>
    <derivirana_varijabla naziv="DomainObject.Predmet.ProtuStrankaListFormated_1">
      <item>BAKINA TRADICIJA d.o.o. za usluge</item>
    </derivirana_varijabla>
  </DomainObject.Predmet.ProtuStrankaListFormated>
  <DomainObject.Predmet.ProtuStrankaListFormatedOIB>
    <izvorni_sadrzaj>
      <item>BAKINA TRADICIJA d.o.o. za usluge, OIB 66852582384</item>
    </izvorni_sadrzaj>
    <derivirana_varijabla naziv="DomainObject.Predmet.ProtuStrankaListFormatedOIB_1">
      <item>BAKINA TRADICIJA d.o.o. za usluge, OIB 66852582384</item>
    </derivirana_varijabla>
  </DomainObject.Predmet.ProtuStrankaListFormatedOIB>
  <DomainObject.Predmet.ProtuStrankaListFormatedWithAdress>
    <izvorni_sadrzaj>
      <item>BAKINA TRADICIJA d.o.o. za usluge, Slivnjanska 37, 21000 Split</item>
    </izvorni_sadrzaj>
    <derivirana_varijabla naziv="DomainObject.Predmet.ProtuStrankaListFormatedWithAdress_1">
      <item>BAKINA TRADICIJA d.o.o. za usluge, Slivnjanska 37, 21000 Split</item>
    </derivirana_varijabla>
  </DomainObject.Predmet.ProtuStrankaListFormatedWithAdress>
  <DomainObject.Predmet.ProtuStrankaListFormatedWithAdressOIB>
    <izvorni_sadrzaj>
      <item>BAKINA TRADICIJA d.o.o. za usluge, OIB 66852582384, Slivnjanska 37, 21000 Split</item>
    </izvorni_sadrzaj>
    <derivirana_varijabla naziv="DomainObject.Predmet.ProtuStrankaListFormatedWithAdressOIB_1">
      <item>BAKINA TRADICIJA d.o.o. za usluge, OIB 66852582384, Slivnjanska 37, 21000 Split</item>
    </derivirana_varijabla>
  </DomainObject.Predmet.ProtuStrankaListFormatedWithAdressOIB>
  <DomainObject.Predmet.ProtuStrankaListNazivFormated>
    <izvorni_sadrzaj>
      <item>BAKINA TRADICIJA d.o.o. za usluge</item>
    </izvorni_sadrzaj>
    <derivirana_varijabla naziv="DomainObject.Predmet.ProtuStrankaListNazivFormated_1">
      <item>BAKINA TRADICIJA d.o.o. za usluge</item>
    </derivirana_varijabla>
  </DomainObject.Predmet.ProtuStrankaListNazivFormated>
  <DomainObject.Predmet.ProtuStrankaListNazivFormatedOIB>
    <izvorni_sadrzaj>
      <item>BAKINA TRADICIJA d.o.o. za usluge, OIB 66852582384</item>
    </izvorni_sadrzaj>
    <derivirana_varijabla naziv="DomainObject.Predmet.ProtuStrankaListNazivFormatedOIB_1">
      <item>BAKINA TRADICIJA d.o.o. za usluge, OIB 66852582384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BAKINA TRADICIJA d.o.o. za usluge</izvorni_sadrzaj>
    <derivirana_varijabla naziv="DomainObject.Predmet.ProtustrankaIDrugi_1">BAKINA TRADICIJA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BAKINA TRADICIJA d.o.o. za usluge, OIB 66852582384, Slivnjanska 37, 21000 Split</izvorni_sadrzaj>
    <derivirana_varijabla naziv="DomainObject.Predmet.ProtustrankaIDrugiAdressOIB_1">BAKINA TRADICIJA d.o.o. za usluge, OIB 66852582384, Slivnjanska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BAKINA TRADICIJA d.o.o. za usluge</item>
      <item>FINANCIJSKA AGENCIJA, RC SPLIT</item>
    </izvorni_sadrzaj>
    <derivirana_varijabla naziv="DomainObject.Predmet.SudioniciListNaziv_1">
      <item>BAKINA TRADICIJA d.o.o. za usluge</item>
      <item>FINANCIJSKA AGENCIJA, RC SPLIT</item>
    </derivirana_varijabla>
  </DomainObject.Predmet.SudioniciListNaziv>
  <DomainObject.Predmet.SudioniciListAdressOIB>
    <izvorni_sadrzaj>
      <item>BAKINA TRADICIJA d.o.o. za usluge, OIB 66852582384, Slivnjanska 37,21000 Split</item>
      <item>FINANCIJSKA AGENCIJA, RC SPLIT, OIB 85821130368, Mažuranićevo šetalište 24 b,21000 Split</item>
    </izvorni_sadrzaj>
    <derivirana_varijabla naziv="DomainObject.Predmet.SudioniciListAdressOIB_1">
      <item>BAKINA TRADICIJA d.o.o. za usluge, OIB 66852582384, Slivnjanska 37,21000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66852582384</item>
      <item>, OIB 85821130368</item>
    </izvorni_sadrzaj>
    <derivirana_varijabla naziv="DomainObject.Predmet.SudioniciListNazivOIB_1">
      <item>, OIB 66852582384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D42862-0B4C-49CA-86C1-324416A14E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793</properties:Words>
  <properties:Characters>4306</properties:Characters>
  <properties:Lines>117</properties:Lines>
  <properties:Paragraphs>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2016-10-17T10:07:00Z</dcterms:created>
  <dc:creator>wsadmin</dc:creator>
  <cp:lastModifiedBy>Goran Radanović</cp:lastModifiedBy>
  <cp:lastPrinted>2016-10-18T09:58:00Z</cp:lastPrinted>
  <dcterms:modified xmlns:xsi="http://www.w3.org/2001/XMLSchema-instance" xsi:type="dcterms:W3CDTF">2016-10-18T10:08:00Z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