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d1e9" w14:paraId="1fdd1e9" w:rsidRDefault="00BB1DB6" w:rsidP="00BB1DB6" w:rsidR="00BB1DB6" w:rsidRPr="00BB1DB6">
      <w:pPr>
        <w:jc w:val="right"/>
        <w15:collapsed w:val="false"/>
        <w:rPr>
          <w:rStyle w:val="Naglaeno"/>
        </w:rPr>
      </w:pPr>
      <w:bookmarkStart w:name="_GoBack" w:id="0"/>
      <w:bookmarkEnd w:id="0"/>
    </w:p>
    <w:p w:rsidRDefault="00BB1DB6" w:rsidP="00BB1DB6" w:rsidR="00BB1DB6">
      <w:pPr>
        <w:rPr>
          <w:rStyle w:val="Naglaeno"/>
        </w:rPr>
      </w:pPr>
    </w:p>
    <w:p w:rsidRDefault="00BB1DB6" w:rsidP="00BB1DB6" w:rsidR="00BB1DB6">
      <w:pPr>
        <w:rPr>
          <w:rStyle w:val="Naglaeno"/>
        </w:rPr>
      </w:pPr>
      <w:r>
        <w:rPr>
          <w:rStyle w:val="Naglaeno"/>
        </w:rPr>
        <w:t xml:space="preserve">            </w:t>
      </w:r>
      <w:r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B1DB6" w:rsidP="00BB1DB6" w:rsidR="00BB1DB6" w:rsidRPr="000F407A">
      <w:pPr>
        <w:rPr>
          <w:rStyle w:val="Naglaeno"/>
          <w:b w:val="false"/>
        </w:rPr>
      </w:pPr>
      <w:r w:rsidRPr="000F407A">
        <w:rPr>
          <w:rStyle w:val="Naglaeno"/>
          <w:b w:val="false"/>
        </w:rPr>
        <w:t xml:space="preserve">   Republika Hrvatska</w:t>
      </w:r>
    </w:p>
    <w:p w:rsidRDefault="00BB1DB6" w:rsidP="00BB1DB6" w:rsidR="00BB1DB6" w:rsidRPr="000F407A">
      <w:pPr>
        <w:rPr>
          <w:rStyle w:val="Naglaeno"/>
          <w:b w:val="false"/>
        </w:rPr>
      </w:pPr>
      <w:r w:rsidRPr="000F407A">
        <w:rPr>
          <w:rStyle w:val="Naglaeno"/>
          <w:b w:val="false"/>
        </w:rPr>
        <w:t>Trgovački sud u Osijeku</w:t>
      </w:r>
    </w:p>
    <w:p w:rsidRDefault="00BB1DB6" w:rsidP="00BB1DB6" w:rsidR="00A10344" w:rsidRPr="000F407A">
      <w:pPr>
        <w:rPr>
          <w:b/>
        </w:rPr>
      </w:pPr>
      <w:r w:rsidRPr="000F407A">
        <w:rPr>
          <w:rStyle w:val="Naglaeno"/>
          <w:b w:val="false"/>
        </w:rPr>
        <w:t xml:space="preserve">   Osijek, Zagrebačka 2</w:t>
      </w:r>
    </w:p>
    <w:p w:rsidRDefault="000F407A" w:rsidP="000F407A" w:rsidR="000F407A">
      <w:pPr>
        <w:pStyle w:val="Zaglavlje"/>
        <w:jc w:val="right"/>
      </w:pPr>
      <w:r>
        <w:t>Poslovni broj: 19 St-260/2018-6</w:t>
      </w: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 xml:space="preserve">U </w:t>
      </w:r>
      <w:r w:rsidR="000F407A">
        <w:t xml:space="preserve"> </w:t>
      </w:r>
      <w:r>
        <w:t>I</w:t>
      </w:r>
      <w:r w:rsidR="000F407A">
        <w:t xml:space="preserve"> </w:t>
      </w:r>
      <w:r>
        <w:t>M</w:t>
      </w:r>
      <w:r w:rsidR="000F407A">
        <w:t xml:space="preserve"> </w:t>
      </w:r>
      <w:r>
        <w:t>E</w:t>
      </w:r>
      <w:r w:rsidR="000F407A">
        <w:t xml:space="preserve"> </w:t>
      </w:r>
      <w:r>
        <w:t xml:space="preserve"> </w:t>
      </w:r>
      <w:r w:rsidR="000F407A">
        <w:t xml:space="preserve"> </w:t>
      </w:r>
      <w:r>
        <w:t>R</w:t>
      </w:r>
      <w:r w:rsidR="000F407A">
        <w:t xml:space="preserve"> </w:t>
      </w:r>
      <w:r>
        <w:t>E</w:t>
      </w:r>
      <w:r w:rsidR="000F407A">
        <w:t xml:space="preserve"> </w:t>
      </w:r>
      <w:r>
        <w:t>P</w:t>
      </w:r>
      <w:r w:rsidR="000F407A">
        <w:t xml:space="preserve"> </w:t>
      </w:r>
      <w:r>
        <w:t>U</w:t>
      </w:r>
      <w:r w:rsidR="000F407A">
        <w:t xml:space="preserve"> </w:t>
      </w:r>
      <w:r>
        <w:t>B</w:t>
      </w:r>
      <w:r w:rsidR="000F407A">
        <w:t xml:space="preserve"> </w:t>
      </w:r>
      <w:r>
        <w:t>L</w:t>
      </w:r>
      <w:r w:rsidR="000F407A">
        <w:t xml:space="preserve"> </w:t>
      </w:r>
      <w:r>
        <w:t>I</w:t>
      </w:r>
      <w:r w:rsidR="000F407A">
        <w:t xml:space="preserve"> </w:t>
      </w:r>
      <w:r>
        <w:t>K</w:t>
      </w:r>
      <w:r w:rsidR="000F407A">
        <w:t xml:space="preserve"> </w:t>
      </w:r>
      <w:r>
        <w:t>E</w:t>
      </w:r>
      <w:r w:rsidR="000F407A">
        <w:t xml:space="preserve"> </w:t>
      </w:r>
      <w:r>
        <w:t xml:space="preserve"> </w:t>
      </w:r>
      <w:r w:rsidR="000F407A">
        <w:t xml:space="preserve"> </w:t>
      </w:r>
      <w:r>
        <w:t>H</w:t>
      </w:r>
      <w:r w:rsidR="000F407A">
        <w:t xml:space="preserve"> </w:t>
      </w:r>
      <w:r>
        <w:t>R</w:t>
      </w:r>
      <w:r w:rsidR="000F407A">
        <w:t xml:space="preserve"> </w:t>
      </w:r>
      <w:r>
        <w:t>V</w:t>
      </w:r>
      <w:r w:rsidR="000F407A">
        <w:t xml:space="preserve"> </w:t>
      </w:r>
      <w:r>
        <w:t>A</w:t>
      </w:r>
      <w:r w:rsidR="000F407A">
        <w:t xml:space="preserve"> </w:t>
      </w:r>
      <w:r>
        <w:t>T</w:t>
      </w:r>
      <w:r w:rsidR="000F407A">
        <w:t xml:space="preserve"> </w:t>
      </w:r>
      <w:r>
        <w:t>S</w:t>
      </w:r>
      <w:r w:rsidR="000F407A">
        <w:t xml:space="preserve"> </w:t>
      </w:r>
      <w:r>
        <w:t>K</w:t>
      </w:r>
      <w:r w:rsidR="000F407A">
        <w:t xml:space="preserve"> </w:t>
      </w:r>
      <w:r>
        <w:t>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BB1DB6" w:rsidR="004E06F9">
      <w:pPr>
        <w:tabs>
          <w:tab w:pos="1155" w:val="left"/>
        </w:tabs>
        <w:jc w:val="both"/>
        <w:rPr>
          <w:b/>
        </w:rPr>
      </w:pPr>
      <w:r>
        <w:tab/>
      </w:r>
      <w:r w:rsidR="00BB1DB6" w:rsidRPr="00BB1DB6">
        <w:t>Trgovački sud u Osijeku, po sudskoj savjetnici Marini Ljubičić Knežević, u stečajnom predmetu povodom zahtjeva Financijske agencije, OIB: 85821130368, RC Osijek, Osijek, L. J</w:t>
      </w:r>
      <w:r w:rsidR="00BB1DB6">
        <w:t>a</w:t>
      </w:r>
      <w:r w:rsidR="00BB1DB6" w:rsidRPr="00BB1DB6">
        <w:t xml:space="preserve">gera 3, za provedbu skraćenog stečajnog postupka nad stečajnim dužnikom </w:t>
      </w:r>
      <w:r w:rsidR="00BB1DB6">
        <w:t xml:space="preserve">CENTAR LJEPOTE ELITE </w:t>
      </w:r>
      <w:r w:rsidR="00BB1DB6" w:rsidRPr="00BB1DB6">
        <w:t xml:space="preserve">d.o.o. za </w:t>
      </w:r>
      <w:r w:rsidR="00BB1DB6">
        <w:t>njegu i ljepotu</w:t>
      </w:r>
      <w:r w:rsidR="00BB1DB6" w:rsidRPr="00BB1DB6">
        <w:t xml:space="preserve">, MBS: </w:t>
      </w:r>
      <w:r w:rsidR="00BB1DB6">
        <w:t>030160630</w:t>
      </w:r>
      <w:r w:rsidR="00BB1DB6" w:rsidRPr="00BB1DB6">
        <w:t xml:space="preserve">, OIB: </w:t>
      </w:r>
      <w:r w:rsidR="00BB1DB6">
        <w:t>81625610567</w:t>
      </w:r>
      <w:r w:rsidR="00BB1DB6" w:rsidRPr="00BB1DB6">
        <w:t xml:space="preserve">, </w:t>
      </w:r>
      <w:r w:rsidR="00BB1DB6">
        <w:t>Osijek</w:t>
      </w:r>
      <w:r w:rsidR="00BB1DB6" w:rsidRPr="00BB1DB6">
        <w:t xml:space="preserve">, </w:t>
      </w:r>
      <w:r w:rsidR="00BB1DB6">
        <w:t>Vijenac Jakova Gotovca 7</w:t>
      </w:r>
      <w:r w:rsidR="00BB1DB6" w:rsidRPr="00BB1DB6">
        <w:t xml:space="preserve">, </w:t>
      </w:r>
      <w:r w:rsidR="00BB1DB6">
        <w:t>6</w:t>
      </w:r>
      <w:r w:rsidR="00BB1DB6" w:rsidRPr="00BB1DB6">
        <w:t>.</w:t>
      </w:r>
      <w:r w:rsidR="00BB1DB6">
        <w:t xml:space="preserve"> travnja</w:t>
      </w:r>
      <w:r w:rsidR="00BB1DB6" w:rsidRPr="00BB1DB6">
        <w:t xml:space="preserve"> 2018.                     </w:t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BB1DB6" w:rsidR="00A10344">
      <w:pPr>
        <w:pStyle w:val="Odlomakpopisa"/>
        <w:numPr>
          <w:ilvl w:val="0"/>
          <w:numId w:val="9"/>
        </w:numPr>
        <w:jc w:val="both"/>
      </w:pPr>
      <w:r>
        <w:t xml:space="preserve">Obustavlja se skraćeni stečajni postupak nad stečajnim dužnikom </w:t>
      </w:r>
      <w:r w:rsidR="00BB1DB6" w:rsidRPr="00BB1DB6">
        <w:t>CENTAR LJEPOTE ELITE d.o.o. za njegu i ljepotu, MBS: 030160630, OIB: 81625610567, Osijek, Vijenac Jakova Gotovca 7</w:t>
      </w:r>
      <w:r w:rsidR="00F479C5">
        <w:t>,</w:t>
      </w:r>
      <w:r>
        <w:t xml:space="preserve"> i odbacuje zahtjev  </w:t>
      </w:r>
      <w:r w:rsidR="00BB1DB6" w:rsidRPr="00BB1DB6">
        <w:t>Financijske agencije, OIB: 85821130368, RC Osijek, Osijek, L. Jagera 3</w:t>
      </w:r>
      <w:r>
        <w:t>, za provedbu skraćenog stečajnog postupka.</w:t>
      </w:r>
    </w:p>
    <w:p w:rsidRDefault="00BB1DB6" w:rsidP="00BB1DB6" w:rsidR="00BB1DB6">
      <w:pPr>
        <w:pStyle w:val="Odlomakpopisa"/>
        <w:ind w:left="1428"/>
        <w:jc w:val="both"/>
      </w:pPr>
    </w:p>
    <w:p w:rsidRDefault="00BB1DB6" w:rsidP="00BB1DB6" w:rsidR="00BB1DB6">
      <w:pPr>
        <w:pStyle w:val="Odlomakpopisa"/>
        <w:numPr>
          <w:ilvl w:val="0"/>
          <w:numId w:val="9"/>
        </w:numPr>
        <w:jc w:val="both"/>
      </w:pPr>
      <w:r>
        <w:t>Zaključak Trgovačko</w:t>
      </w:r>
      <w:r w:rsidR="0065034C">
        <w:t>g suda u Osijeku, poslovni broj</w:t>
      </w:r>
      <w:r>
        <w:t xml:space="preserve"> 19 St-260/2018-4 od 4. </w:t>
      </w:r>
      <w:r w:rsidR="00D35EF8">
        <w:t>t</w:t>
      </w:r>
      <w:r>
        <w:t xml:space="preserve">ravnja 2018. stavlja se izvan snage. </w:t>
      </w:r>
    </w:p>
    <w:p w:rsidRDefault="00A10344" w:rsidP="00A10344" w:rsidR="00A10344">
      <w:pPr>
        <w:jc w:val="both"/>
      </w:pPr>
    </w:p>
    <w:p w:rsidRDefault="00BB1DB6" w:rsidP="00A10344" w:rsidR="00BB1DB6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65034C" w:rsidR="000F407A">
      <w:pPr>
        <w:jc w:val="both"/>
        <w:rPr>
          <w:bCs/>
        </w:rPr>
      </w:pPr>
      <w:r>
        <w:rPr>
          <w:bCs/>
        </w:rPr>
        <w:tab/>
      </w:r>
      <w:r w:rsidR="00BB1DB6" w:rsidRPr="00BB1DB6">
        <w:rPr>
          <w:bCs/>
        </w:rPr>
        <w:t xml:space="preserve">Trgovački sud u Osijeku </w:t>
      </w:r>
      <w:r w:rsidR="00BB1DB6">
        <w:rPr>
          <w:bCs/>
        </w:rPr>
        <w:t>28. ožujka</w:t>
      </w:r>
      <w:r w:rsidR="00BB1DB6" w:rsidRPr="00BB1DB6">
        <w:rPr>
          <w:bCs/>
        </w:rPr>
        <w:t xml:space="preserve"> 2018. zaprimio je zahtjev Financijske agencije, Regionalnog centra Osijek, za provedbu skraćenog stečajnog postupka, Klasa: 110-07/18-01/04, Ur.broj: 04-06-18-</w:t>
      </w:r>
      <w:r w:rsidR="00BB1DB6">
        <w:rPr>
          <w:bCs/>
        </w:rPr>
        <w:t>1406</w:t>
      </w:r>
      <w:r w:rsidR="00BB1DB6" w:rsidRPr="00BB1DB6">
        <w:rPr>
          <w:bCs/>
        </w:rPr>
        <w:t xml:space="preserve"> od </w:t>
      </w:r>
      <w:r w:rsidR="00BB1DB6">
        <w:rPr>
          <w:bCs/>
        </w:rPr>
        <w:t>27.</w:t>
      </w:r>
      <w:r w:rsidR="00BB1DB6" w:rsidRPr="00BB1DB6">
        <w:rPr>
          <w:bCs/>
        </w:rPr>
        <w:t xml:space="preserve"> </w:t>
      </w:r>
      <w:r w:rsidR="00BB1DB6">
        <w:rPr>
          <w:bCs/>
        </w:rPr>
        <w:t>ožujka</w:t>
      </w:r>
      <w:r w:rsidR="00BB1DB6" w:rsidRPr="00BB1DB6">
        <w:rPr>
          <w:bCs/>
        </w:rPr>
        <w:t xml:space="preserve"> 2018. nad stečajnim dužnikom CENTAR LJEPOTE ELITE d.o.o. za njegu i ljepotu, MBS: 030160630, OIB: 81625610567, Osijek, Vijenac Jakova Gotovca 7</w:t>
      </w:r>
      <w:r w:rsidR="0065034C">
        <w:rPr>
          <w:bCs/>
        </w:rPr>
        <w:t xml:space="preserve"> te je 4. travnja 2018. u skladu sa čl. 430. Stečajnog zakona (Narodne novine, broj: </w:t>
      </w:r>
      <w:r w:rsidR="0065034C" w:rsidRPr="0065034C">
        <w:rPr>
          <w:bCs/>
        </w:rPr>
        <w:t>71/15 i 104/17; u daljnjem tekstu SZ)</w:t>
      </w:r>
      <w:r w:rsidR="0065034C">
        <w:rPr>
          <w:bCs/>
        </w:rPr>
        <w:t xml:space="preserve"> </w:t>
      </w:r>
      <w:r w:rsidR="00BB1DB6" w:rsidRPr="00BB1DB6">
        <w:rPr>
          <w:bCs/>
        </w:rPr>
        <w:t>objavio Oglas na mrežnoj stranici e-oglasna ploča sudova pod poslovnim brojem 19 St-</w:t>
      </w:r>
      <w:r w:rsidR="0065034C">
        <w:rPr>
          <w:bCs/>
        </w:rPr>
        <w:t xml:space="preserve">260/18-3, </w:t>
      </w:r>
      <w:r w:rsidR="00BB1DB6" w:rsidRPr="00BB1DB6">
        <w:rPr>
          <w:bCs/>
        </w:rPr>
        <w:t xml:space="preserve">kojim su pozvane osobe za zastupanje stečajnog dužnika po zakonu da sudu u roku od 15 dana  od dana objave Oglasa dostave javnobilježnički ovjerovljeni prokazni popis imovine i obveza na </w:t>
      </w:r>
    </w:p>
    <w:p w:rsidRDefault="000F407A" w:rsidP="0065034C" w:rsidR="000F407A">
      <w:pPr>
        <w:jc w:val="both"/>
        <w:rPr>
          <w:bCs/>
        </w:rPr>
      </w:pPr>
    </w:p>
    <w:p w:rsidRDefault="000F407A" w:rsidP="0065034C" w:rsidR="000F407A">
      <w:pPr>
        <w:jc w:val="both"/>
        <w:rPr>
          <w:bCs/>
        </w:rPr>
      </w:pPr>
    </w:p>
    <w:p w:rsidRDefault="000F407A" w:rsidP="0065034C" w:rsidR="000F407A">
      <w:pPr>
        <w:jc w:val="both"/>
        <w:rPr>
          <w:bCs/>
        </w:rPr>
      </w:pPr>
    </w:p>
    <w:p w:rsidRDefault="00BB1DB6" w:rsidP="0065034C" w:rsidR="00BB1DB6">
      <w:pPr>
        <w:jc w:val="both"/>
        <w:rPr>
          <w:bCs/>
        </w:rPr>
      </w:pPr>
      <w:r w:rsidRPr="00BB1DB6">
        <w:rPr>
          <w:bCs/>
        </w:rPr>
        <w:t>propisanom obrascu te su ujedno pozvani vjerovnici da najkasnije u roku od 45 dana od dana objave Oglasa predlože otvaranje stečajnog postupka nad stečajnim dužnikom, pod prijetnjom nastupanja pravnih poslje</w:t>
      </w:r>
      <w:r w:rsidR="00FE5D2D">
        <w:rPr>
          <w:bCs/>
        </w:rPr>
        <w:t xml:space="preserve">dica iz članka 431. </w:t>
      </w:r>
      <w:r w:rsidRPr="00BB1DB6">
        <w:rPr>
          <w:bCs/>
        </w:rPr>
        <w:t>SZ-a.</w:t>
      </w:r>
      <w:r w:rsidR="0065034C">
        <w:rPr>
          <w:bCs/>
        </w:rPr>
        <w:t xml:space="preserve"> Nadalje, 4. travnja 2018. Trgovački sud u Osijeku zaključkom poslovnog broja 19 St-260/2018-4 naložio je Financijskoj agenciji da iznos od 5.000,00 kuna zaplijenjenih novčanih sredstava sa žiro računa predmetnog stečajnog dužnika prenese na žiro račun Trgovačkog suda u Osijeku.</w:t>
      </w:r>
    </w:p>
    <w:p w:rsidRDefault="00D74EF5" w:rsidP="00D74EF5" w:rsidR="00D74EF5">
      <w:pPr>
        <w:jc w:val="both"/>
        <w:rPr>
          <w:bCs/>
        </w:rPr>
      </w:pPr>
    </w:p>
    <w:p w:rsidRDefault="0065034C" w:rsidP="00A10344" w:rsidR="00A10344">
      <w:pPr>
        <w:ind w:firstLine="720"/>
        <w:jc w:val="both"/>
        <w:rPr>
          <w:bCs/>
        </w:rPr>
      </w:pPr>
      <w:r>
        <w:rPr>
          <w:bCs/>
        </w:rPr>
        <w:t>Dana 5</w:t>
      </w:r>
      <w:r w:rsidR="00C74F8D">
        <w:rPr>
          <w:bCs/>
        </w:rPr>
        <w:t xml:space="preserve">. </w:t>
      </w:r>
      <w:r>
        <w:rPr>
          <w:bCs/>
        </w:rPr>
        <w:t>travnja</w:t>
      </w:r>
      <w:r w:rsidR="00C74F8D">
        <w:rPr>
          <w:bCs/>
        </w:rPr>
        <w:t xml:space="preserve"> 201</w:t>
      </w:r>
      <w:r>
        <w:rPr>
          <w:bCs/>
        </w:rPr>
        <w:t>8</w:t>
      </w:r>
      <w:r w:rsidR="00C74F8D">
        <w:rPr>
          <w:bCs/>
        </w:rPr>
        <w:t xml:space="preserve">. </w:t>
      </w:r>
      <w:r w:rsidR="00636EDB">
        <w:rPr>
          <w:bCs/>
        </w:rPr>
        <w:t>z</w:t>
      </w:r>
      <w:r w:rsidR="00C74F8D">
        <w:rPr>
          <w:bCs/>
        </w:rPr>
        <w:t>aprimljen</w:t>
      </w:r>
      <w:r>
        <w:rPr>
          <w:bCs/>
        </w:rPr>
        <w:t>a</w:t>
      </w:r>
      <w:r w:rsidR="00C74F8D">
        <w:rPr>
          <w:bCs/>
        </w:rPr>
        <w:t xml:space="preserve"> je </w:t>
      </w:r>
      <w:r>
        <w:rPr>
          <w:bCs/>
        </w:rPr>
        <w:t>Potvrda</w:t>
      </w:r>
      <w:r w:rsidR="00C74F8D">
        <w:rPr>
          <w:bCs/>
        </w:rPr>
        <w:t xml:space="preserve"> o blokadi računa</w:t>
      </w:r>
      <w:r>
        <w:rPr>
          <w:bCs/>
        </w:rPr>
        <w:t xml:space="preserve"> i novčanih sredstava ovršenika, Klasa: 120-11/18-01/53, Ur. Broj: 08-6062-18- </w:t>
      </w:r>
      <w:r w:rsidR="00C74F8D">
        <w:rPr>
          <w:bCs/>
        </w:rPr>
        <w:t xml:space="preserve">od </w:t>
      </w:r>
      <w:r>
        <w:rPr>
          <w:bCs/>
        </w:rPr>
        <w:t>5. travnja</w:t>
      </w:r>
      <w:r w:rsidR="00C74F8D">
        <w:rPr>
          <w:bCs/>
        </w:rPr>
        <w:t xml:space="preserve"> 20</w:t>
      </w:r>
      <w:r>
        <w:rPr>
          <w:bCs/>
        </w:rPr>
        <w:t>18., a</w:t>
      </w:r>
      <w:r w:rsidR="00C74F8D">
        <w:rPr>
          <w:bCs/>
        </w:rPr>
        <w:t xml:space="preserve"> </w:t>
      </w:r>
      <w:r w:rsidR="00BF3D68">
        <w:rPr>
          <w:bCs/>
        </w:rPr>
        <w:t>i</w:t>
      </w:r>
      <w:r w:rsidR="00C74F8D">
        <w:rPr>
          <w:bCs/>
        </w:rPr>
        <w:t>z koje je razvidno da</w:t>
      </w:r>
      <w:r>
        <w:rPr>
          <w:bCs/>
        </w:rPr>
        <w:t xml:space="preserve"> je</w:t>
      </w:r>
      <w:r w:rsidR="00C74F8D">
        <w:rPr>
          <w:bCs/>
        </w:rPr>
        <w:t xml:space="preserve"> na računima i novčanim sredstvima ovršenika</w:t>
      </w:r>
      <w:r>
        <w:rPr>
          <w:bCs/>
        </w:rPr>
        <w:t>, ovdje stečajnog dužnika,</w:t>
      </w:r>
      <w:r w:rsidR="00C74F8D">
        <w:rPr>
          <w:bCs/>
        </w:rPr>
        <w:t xml:space="preserve"> na dan izdavanja potvrde evidentirano 0 dana neprekidne blokade i da nepodmirene obveze na dan izdavanja </w:t>
      </w:r>
      <w:r>
        <w:rPr>
          <w:bCs/>
        </w:rPr>
        <w:t>P</w:t>
      </w:r>
      <w:r w:rsidR="00C74F8D">
        <w:rPr>
          <w:bCs/>
        </w:rPr>
        <w:t>otvrde iznose 0,00 kuna.</w:t>
      </w:r>
    </w:p>
    <w:p w:rsidRDefault="00A10344" w:rsidP="00F479C5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SZ</w:t>
      </w:r>
      <w:r w:rsidR="0065034C">
        <w:rPr>
          <w:bCs/>
        </w:rPr>
        <w:t>-a</w:t>
      </w:r>
      <w:r>
        <w:rPr>
          <w:bCs/>
        </w:rPr>
        <w:t xml:space="preserve">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Slijedom navedenog, obzirom na strani stečajnog dužnika više ne postoji stečajni razlog iz čl. 5. SZ-a i nisu kumulativno ispunjene pretpostavke iz čl. 428. SZ-a za provedbu skraćenog stečajnog postupka, obustavlja se skraćeni stečajni postupak i odbacuje zahtjev z</w:t>
      </w:r>
      <w:r w:rsidR="0065034C">
        <w:rPr>
          <w:bCs/>
        </w:rPr>
        <w:t>a provedbu istog te se zaključak kojim je naložen prijenos novčanih sredstava sa žiro računa stečajnog dužnika na žiro račun Trgovačkog suda u Osijeku stavlja izvan snage.</w:t>
      </w:r>
    </w:p>
    <w:p w:rsidRDefault="00A10344" w:rsidP="000F407A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65034C">
        <w:rPr>
          <w:bCs/>
        </w:rPr>
        <w:t>U Osijeku 6. travnja 2018.</w:t>
      </w:r>
    </w:p>
    <w:p w:rsidRDefault="00A10344" w:rsidP="00A10344" w:rsidR="00A10344">
      <w:pPr>
        <w:jc w:val="both"/>
        <w:rPr>
          <w:bCs/>
        </w:rPr>
      </w:pPr>
    </w:p>
    <w:p w:rsidRDefault="000F407A" w:rsidP="008E6DE1" w:rsidR="000F407A" w:rsidRPr="008E6DE1">
      <w:r w:rsidRPr="008E6DE1">
        <w:t xml:space="preserve">      Zapisničar:</w:t>
      </w:r>
      <w:r w:rsidRPr="008E6DE1">
        <w:tab/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Sudska savjetnica</w:t>
      </w:r>
    </w:p>
    <w:p w:rsidRDefault="000F407A" w:rsidP="008E6DE1" w:rsidR="000F407A" w:rsidRPr="008E6DE1">
      <w:pPr>
        <w:rPr>
          <w:b/>
        </w:rPr>
      </w:pPr>
      <w:r w:rsidRPr="008E6DE1">
        <w:t>Snježana Andrijanić</w:t>
      </w:r>
    </w:p>
    <w:p w:rsidRDefault="000F407A" w:rsidP="008E6DE1" w:rsidR="000F407A" w:rsidRPr="008E6DE1">
      <w:pPr>
        <w:jc w:val="both"/>
      </w:pPr>
      <w:r w:rsidRPr="008E6DE1"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         </w:t>
      </w:r>
      <w:r w:rsidRPr="008E6DE1">
        <w:tab/>
        <w:t xml:space="preserve"> </w:t>
      </w:r>
      <w:r w:rsidRPr="008E6DE1">
        <w:rPr>
          <w:bCs/>
          <w:lang w:eastAsia="en-US"/>
        </w:rPr>
        <w:t>Marina Ljubičić Knežević</w:t>
      </w:r>
    </w:p>
    <w:p w:rsidRDefault="000F407A" w:rsidP="00A10344" w:rsidR="000F407A">
      <w:pPr>
        <w:jc w:val="both"/>
        <w:rPr>
          <w:b/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51720E" w:rsidP="00A10344" w:rsidR="00A10344">
      <w:pPr>
        <w:pStyle w:val="Tijeloteksta"/>
        <w:rPr>
          <w:bCs/>
        </w:rPr>
      </w:pPr>
      <w:r>
        <w:t xml:space="preserve">             </w:t>
      </w:r>
      <w:r w:rsidR="00A10344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FINA, RC </w:t>
      </w:r>
      <w:r w:rsidR="0065034C">
        <w:rPr>
          <w:bCs/>
        </w:rPr>
        <w:t>OSIJEK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65034C" w:rsidR="00A10344">
      <w:pPr>
        <w:numPr>
          <w:ilvl w:val="0"/>
          <w:numId w:val="8"/>
        </w:numPr>
        <w:jc w:val="both"/>
      </w:pPr>
      <w:r>
        <w:t xml:space="preserve">e-oglasna ploča 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 w:rsidRPr="000F407A">
      <w:pPr>
        <w:numPr>
          <w:ilvl w:val="0"/>
          <w:numId w:val="8"/>
        </w:numPr>
        <w:jc w:val="both"/>
        <w:rPr>
          <w:b/>
          <w:bCs/>
        </w:rPr>
      </w:pPr>
      <w:r>
        <w:t xml:space="preserve">kal. </w:t>
      </w:r>
      <w:r w:rsidR="0065034C">
        <w:t>20. travnja 2018.</w:t>
      </w:r>
    </w:p>
    <w:sectPr w:rsidSect="00D74EF5" w:rsidR="00A10344" w:rsidRPr="000F407A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8D1" w:rsidP="00D74EF5" w:rsidR="001508D1">
      <w:r>
        <w:separator/>
      </w:r>
    </w:p>
  </w:endnote>
  <w:endnote w:id="0" w:type="continuationSeparator">
    <w:p w:rsidRDefault="001508D1" w:rsidP="00D74EF5" w:rsidR="00150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8D1" w:rsidP="00D74EF5" w:rsidR="001508D1">
      <w:r>
        <w:separator/>
      </w:r>
    </w:p>
  </w:footnote>
  <w:footnote w:id="0" w:type="continuationSeparator">
    <w:p w:rsidRDefault="001508D1" w:rsidP="00D74EF5" w:rsidR="00150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F37">
          <w:rPr>
            <w:noProof/>
          </w:rPr>
          <w:t>2</w:t>
        </w:r>
        <w:r>
          <w:fldChar w:fldCharType="end"/>
        </w:r>
      </w:p>
    </w:sdtContent>
  </w:sdt>
  <w:p w:rsidRDefault="00BB1DB6" w:rsidP="00BB1DB6" w:rsidR="00D74EF5">
    <w:pPr>
      <w:pStyle w:val="Zaglavlje"/>
      <w:jc w:val="right"/>
    </w:pPr>
    <w:r w:rsidRPr="00BB1DB6">
      <w:t>Poslovni broj: 19 St-260/2018-6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B0EE3"/>
    <w:multiLevelType w:val="hybridMultilevel"/>
    <w:tmpl w:val="C63C921E"/>
    <w:lvl w:tplc="BE58C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0686B320"/>
    <w:lvl w:tplc="80A6C12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65874"/>
    <w:rsid w:val="00077C9D"/>
    <w:rsid w:val="00091B4B"/>
    <w:rsid w:val="000D0569"/>
    <w:rsid w:val="000E52B3"/>
    <w:rsid w:val="000E762A"/>
    <w:rsid w:val="000F407A"/>
    <w:rsid w:val="000F5A9A"/>
    <w:rsid w:val="00102060"/>
    <w:rsid w:val="00102927"/>
    <w:rsid w:val="001437B2"/>
    <w:rsid w:val="001508D1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77D49"/>
    <w:rsid w:val="0028507D"/>
    <w:rsid w:val="002A2AF5"/>
    <w:rsid w:val="002A5F00"/>
    <w:rsid w:val="002D2610"/>
    <w:rsid w:val="002D7681"/>
    <w:rsid w:val="002F4AAF"/>
    <w:rsid w:val="002F66FE"/>
    <w:rsid w:val="003018B7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0BF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4C17"/>
    <w:rsid w:val="0048747B"/>
    <w:rsid w:val="004A6F2C"/>
    <w:rsid w:val="004B490A"/>
    <w:rsid w:val="004C3969"/>
    <w:rsid w:val="004D4CC0"/>
    <w:rsid w:val="004D5A26"/>
    <w:rsid w:val="004E06F9"/>
    <w:rsid w:val="004E466C"/>
    <w:rsid w:val="004F07DD"/>
    <w:rsid w:val="004F5FE8"/>
    <w:rsid w:val="0051720E"/>
    <w:rsid w:val="00534964"/>
    <w:rsid w:val="0053545A"/>
    <w:rsid w:val="005437AE"/>
    <w:rsid w:val="00550133"/>
    <w:rsid w:val="00556098"/>
    <w:rsid w:val="00563FAF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6EDB"/>
    <w:rsid w:val="006372FF"/>
    <w:rsid w:val="0065034C"/>
    <w:rsid w:val="00652724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3FB6"/>
    <w:rsid w:val="007C4035"/>
    <w:rsid w:val="007E7376"/>
    <w:rsid w:val="007F0819"/>
    <w:rsid w:val="008069AE"/>
    <w:rsid w:val="00817C66"/>
    <w:rsid w:val="00844DE0"/>
    <w:rsid w:val="00860129"/>
    <w:rsid w:val="008701A4"/>
    <w:rsid w:val="00875548"/>
    <w:rsid w:val="008A66B9"/>
    <w:rsid w:val="008C7029"/>
    <w:rsid w:val="00901EF5"/>
    <w:rsid w:val="009049B2"/>
    <w:rsid w:val="00912CF5"/>
    <w:rsid w:val="009371EB"/>
    <w:rsid w:val="00937840"/>
    <w:rsid w:val="009525D4"/>
    <w:rsid w:val="00967AAD"/>
    <w:rsid w:val="00976B7B"/>
    <w:rsid w:val="00980E4D"/>
    <w:rsid w:val="00982F37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B1DB6"/>
    <w:rsid w:val="00BE0AFD"/>
    <w:rsid w:val="00BE33FF"/>
    <w:rsid w:val="00BF3D68"/>
    <w:rsid w:val="00C16583"/>
    <w:rsid w:val="00C2016D"/>
    <w:rsid w:val="00C25CCE"/>
    <w:rsid w:val="00C33593"/>
    <w:rsid w:val="00C52FFC"/>
    <w:rsid w:val="00C74F8D"/>
    <w:rsid w:val="00C85BE9"/>
    <w:rsid w:val="00CA01EF"/>
    <w:rsid w:val="00CA4D65"/>
    <w:rsid w:val="00CB3530"/>
    <w:rsid w:val="00CD0F71"/>
    <w:rsid w:val="00CE0EE4"/>
    <w:rsid w:val="00CF2893"/>
    <w:rsid w:val="00D11291"/>
    <w:rsid w:val="00D17588"/>
    <w:rsid w:val="00D212DB"/>
    <w:rsid w:val="00D23251"/>
    <w:rsid w:val="00D24D2F"/>
    <w:rsid w:val="00D27F5C"/>
    <w:rsid w:val="00D35EF8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C2216"/>
    <w:rsid w:val="00FD0F74"/>
    <w:rsid w:val="00FD2EB3"/>
    <w:rsid w:val="00FE0CCA"/>
    <w:rsid w:val="00FE5D2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82F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2F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F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F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82F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2F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F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F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LJEPOTE ELITE d.o.o. za njegu i ljepotu</izvorni_sadrzaj>
    <derivirana_varijabla naziv="DomainObject.Predmet.ProtustrankaFormated_1">  CENTAR LJEPOTE ELITE d.o.o. za njegu i ljepotu</derivirana_varijabla>
  </DomainObject.Predmet.ProtustrankaFormated>
  <DomainObject.Predmet.ProtustrankaFormatedOIB>
    <izvorni_sadrzaj>  CENTAR LJEPOTE ELITE d.o.o. za njegu i ljepotu, OIB 81625610567</izvorni_sadrzaj>
    <derivirana_varijabla naziv="DomainObject.Predmet.ProtustrankaFormatedOIB_1">  CENTAR LJEPOTE ELITE d.o.o. za njegu i ljepotu, OIB 81625610567</derivirana_varijabla>
  </DomainObject.Predmet.ProtustrankaFormatedOIB>
  <DomainObject.Predmet.ProtustrankaFormatedWithAdress>
    <izvorni_sadrzaj> CENTAR LJEPOTE ELITE d.o.o. za njegu i ljepotu, Vijenac Jakova Gotovca 7, 31000 Osijek</izvorni_sadrzaj>
    <derivirana_varijabla naziv="DomainObject.Predmet.ProtustrankaFormatedWithAdress_1"> CENTAR LJEPOTE ELITE d.o.o. za njegu i ljepotu, Vijenac Jakova Gotovca 7, 31000 Osijek</derivirana_varijabla>
  </DomainObject.Predmet.ProtustrankaFormatedWithAdress>
  <DomainObject.Predmet.ProtustrankaFormatedWithAdressOIB>
    <izvorni_sadrzaj> CENTAR LJEPOTE ELITE d.o.o. za njegu i ljepotu, OIB 81625610567, Vijenac Jakova Gotovca 7, 31000 Osijek</izvorni_sadrzaj>
    <derivirana_varijabla naziv="DomainObject.Predmet.ProtustrankaFormatedWithAdressOIB_1"> CENTAR LJEPOTE ELITE d.o.o. za njegu i ljepotu, OIB 81625610567, Vijenac Jakova Gotovca 7, 31000 Osijek</derivirana_varijabla>
  </DomainObject.Predmet.ProtustrankaFormatedWithAdressOIB>
  <DomainObject.Predmet.ProtustrankaWithAdress>
    <izvorni_sadrzaj>CENTAR LJEPOTE ELITE d.o.o. za njegu i ljepotu Vijenac Jakova Gotovca 7, 31000 Osijek</izvorni_sadrzaj>
    <derivirana_varijabla naziv="DomainObject.Predmet.ProtustrankaWithAdress_1">CENTAR LJEPOTE ELITE d.o.o. za njegu i ljepotu Vijenac Jakova Gotovca 7, 31000 Osijek</derivirana_varijabla>
  </DomainObject.Predmet.ProtustrankaWithAdress>
  <DomainObject.Predmet.ProtustrankaWithAdressOIB>
    <izvorni_sadrzaj>CENTAR LJEPOTE ELITE d.o.o. za njegu i ljepotu, OIB 81625610567, Vijenac Jakova Gotovca 7, 31000 Osijek</izvorni_sadrzaj>
    <derivirana_varijabla naziv="DomainObject.Predmet.ProtustrankaWithAdressOIB_1">CENTAR LJEPOTE ELITE d.o.o. za njegu i ljepotu, OIB 81625610567, Vijenac Jakova Gotovca 7, 31000 Osijek</derivirana_varijabla>
  </DomainObject.Predmet.ProtustrankaWithAdressOIB>
  <DomainObject.Predmet.ProtustrankaNazivFormated>
    <izvorni_sadrzaj>CENTAR LJEPOTE ELITE d.o.o. za njegu i ljepotu</izvorni_sadrzaj>
    <derivirana_varijabla naziv="DomainObject.Predmet.ProtustrankaNazivFormated_1">CENTAR LJEPOTE ELITE d.o.o. za njegu i ljepotu</derivirana_varijabla>
  </DomainObject.Predmet.ProtustrankaNazivFormated>
  <DomainObject.Predmet.ProtustrankaNazivFormatedOIB>
    <izvorni_sadrzaj>CENTAR LJEPOTE ELITE d.o.o. za njegu i ljepotu, OIB 81625610567</izvorni_sadrzaj>
    <derivirana_varijabla naziv="DomainObject.Predmet.ProtustrankaNazivFormatedOIB_1">CENTAR LJEPOTE ELITE d.o.o. za njegu i ljepotu, OIB 81625610567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CENTAR LJEPOTE ELITE d.o.o. za njegu i ljepotu</item>
    </izvorni_sadrzaj>
    <derivirana_varijabla naziv="DomainObject.Predmet.ProtuStrankaListFormated_1">
      <item>CENTAR LJEPOTE ELITE d.o.o. za njegu i ljepotu</item>
    </derivirana_varijabla>
  </DomainObject.Predmet.ProtuStrankaListFormated>
  <DomainObject.Predmet.ProtuStrankaListFormatedOIB>
    <izvorni_sadrzaj>
      <item>CENTAR LJEPOTE ELITE d.o.o. za njegu i ljepotu, OIB 81625610567</item>
    </izvorni_sadrzaj>
    <derivirana_varijabla naziv="DomainObject.Predmet.ProtuStrankaListFormatedOIB_1">
      <item>CENTAR LJEPOTE ELITE d.o.o. za njegu i ljepotu, OIB 81625610567</item>
    </derivirana_varijabla>
  </DomainObject.Predmet.ProtuStrankaListFormatedOIB>
  <DomainObject.Predmet.ProtuStrankaListFormatedWithAdress>
    <izvorni_sadrzaj>
      <item>CENTAR LJEPOTE ELITE d.o.o. za njegu i ljepotu, Vijenac Jakova Gotovca 7, 31000 Osijek</item>
    </izvorni_sadrzaj>
    <derivirana_varijabla naziv="DomainObject.Predmet.ProtuStrankaListFormatedWithAdress_1">
      <item>CENTAR LJEPOTE ELITE d.o.o. za njegu i ljepotu, Vijenac Jakova Gotovca 7, 31000 Osijek</item>
    </derivirana_varijabla>
  </DomainObject.Predmet.ProtuStrankaListFormatedWithAdress>
  <DomainObject.Predmet.ProtuStrankaListFormatedWithAdressOIB>
    <izvorni_sadrzaj>
      <item>CENTAR LJEPOTE ELITE d.o.o. za njegu i ljepotu, OIB 81625610567, Vijenac Jakova Gotovca 7, 31000 Osijek</item>
    </izvorni_sadrzaj>
    <derivirana_varijabla naziv="DomainObject.Predmet.ProtuStrankaListFormatedWithAdressOIB_1">
      <item>CENTAR LJEPOTE ELITE d.o.o. za njegu i ljepotu, OIB 81625610567, Vijenac Jakova Gotovca 7, 31000 Osijek</item>
    </derivirana_varijabla>
  </DomainObject.Predmet.ProtuStrankaListFormatedWithAdressOIB>
  <DomainObject.Predmet.ProtuStrankaListNazivFormated>
    <izvorni_sadrzaj>
      <item>CENTAR LJEPOTE ELITE d.o.o. za njegu i ljepotu</item>
    </izvorni_sadrzaj>
    <derivirana_varijabla naziv="DomainObject.Predmet.ProtuStrankaListNazivFormated_1">
      <item>CENTAR LJEPOTE ELITE d.o.o. za njegu i ljepotu</item>
    </derivirana_varijabla>
  </DomainObject.Predmet.ProtuStrankaListNazivFormated>
  <DomainObject.Predmet.ProtuStrankaListNazivFormatedOIB>
    <izvorni_sadrzaj>
      <item>CENTAR LJEPOTE ELITE d.o.o. za njegu i ljepotu, OIB 81625610567</item>
    </izvorni_sadrzaj>
    <derivirana_varijabla naziv="DomainObject.Predmet.ProtuStrankaListNazivFormatedOIB_1">
      <item>CENTAR LJEPOTE ELITE d.o.o. za njegu i ljepotu, OIB 81625610567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CENTAR LJEPOTE ELITE d.o.o. za njegu i ljepotu</izvorni_sadrzaj>
    <derivirana_varijabla naziv="DomainObject.Predmet.ProtustrankaIDrugi_1">CENTAR LJEPOTE ELITE d.o.o. za njegu i ljepotu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CENTAR LJEPOTE ELITE d.o.o. za njegu i ljepotu, OIB 81625610567, Vijenac Jakova Gotovca 7, 31000 Osijek</izvorni_sadrzaj>
    <derivirana_varijabla naziv="DomainObject.Predmet.ProtustrankaIDrugiAdressOIB_1">CENTAR LJEPOTE ELITE d.o.o. za njegu i ljepotu, OIB 81625610567, Vijenac Jakova Gotovca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CENTAR LJEPOTE ELITE d.o.o. za njegu i ljepotu</item>
    </izvorni_sadrzaj>
    <derivirana_varijabla naziv="DomainObject.Predmet.SudioniciListNaziv_1">
      <item>FINA RC OSIJEK</item>
      <item>CENTAR LJEPOTE ELITE d.o.o. za njegu i ljepotu</item>
    </derivirana_varijabla>
  </DomainObject.Predmet.SudioniciListNaziv>
  <DomainObject.Predmet.SudioniciListAdressOIB>
    <izvorni_sadrzaj>
      <item>FINA RC OSIJEK, OIB 85821130368</item>
      <item>CENTAR LJEPOTE ELITE d.o.o. za njegu i ljepotu, OIB 81625610567, Vijenac Jakova Gotovca 7,31000 Osijek</item>
    </izvorni_sadrzaj>
    <derivirana_varijabla naziv="DomainObject.Predmet.SudioniciListAdressOIB_1">
      <item>FINA RC OSIJEK, OIB 85821130368</item>
      <item>CENTAR LJEPOTE ELITE d.o.o. za njegu i ljepotu, OIB 81625610567, Vijenac Jakova Gotovca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81625610567</item>
    </izvorni_sadrzaj>
    <derivirana_varijabla naziv="DomainObject.Predmet.SudioniciListNazivOIB_1">
      <item>, OIB 85821130368</item>
      <item>, OIB 81625610567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655D7-BB64-40C8-9BA4-648BA48D4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3428</properties:Characters>
  <properties:Lines>96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2018-04-06T11:07:00Z</dcterms:created>
  <dc:creator>Korisnik</dc:creator>
  <cp:lastModifiedBy>Snježana Andrijanić</cp:lastModifiedBy>
  <cp:lastPrinted>2018-04-06T11:07:00Z</cp:lastPrinted>
  <dcterms:modified xmlns:xsi="http://www.w3.org/2001/XMLSchema-instance" xsi:type="dcterms:W3CDTF">2018-04-06T11:08:00Z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(st-260-18 CENTAR LJEPOTE ELITE d.o.o. - odblokiran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