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A4972" w:rsidR="004F2D02" w:rsidRPr="004F2D02">
        <w:tc>
          <w:tcPr>
            <w:tcW w:type="dxa" w:w="2829"/>
            <w:shd w:fill="auto" w:color="auto" w:val="clear"/>
          </w:tcPr>
          <w:p w:rsidRDefault="004F2D02" w:rsidP="004F2D02" w:rsidR="004F2D02" w:rsidRPr="004F2D0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4F2D02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2D02" w:rsidP="004F2D02" w:rsidR="004F2D02" w:rsidRPr="004F2D02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F2D02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4F2D02" w:rsidP="004F2D02" w:rsidR="004F2D02" w:rsidRPr="004F2D0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F2D02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4F2D02" w:rsidP="004F2D02" w:rsidR="004F2D02" w:rsidRPr="004F2D0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F2D02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ab5068" w14:paraId="9ab5068" w:rsidRDefault="00283185" w:rsidP="008C5BCC" w:rsidR="00283185" w:rsidRPr="008C5BCC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283185" w:rsidP="008C5BCC" w:rsidR="00283185" w:rsidRPr="008C5BCC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8C5BCC" w:rsidR="00283185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8C5BCC" w:rsidR="00283185" w:rsidRPr="008C5BCC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8C5BCC" w:rsidR="00283185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9260F0" w:rsidP="008C5BCC" w:rsidR="009260F0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8C5BCC" w:rsidR="00283185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C5308" w:rsidP="008C5BCC" w:rsidR="00283185" w:rsidRPr="008C5BCC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nad dužnikom </w:t>
      </w:r>
      <w:r w:rsidR="00254AD2" w:rsidRPr="008C5BCC">
        <w:rPr>
          <w:rFonts w:cs="Times New Roman" w:hAnsi="Times New Roman" w:ascii="Times New Roman"/>
          <w:sz w:val="24"/>
          <w:szCs w:val="24"/>
        </w:rPr>
        <w:t>ARISTOTEL d.o.o.</w:t>
      </w:r>
      <w:r w:rsidR="004F2D02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254AD2" w:rsidRPr="008C5BCC">
        <w:rPr>
          <w:rFonts w:cs="Times New Roman" w:hAnsi="Times New Roman" w:ascii="Times New Roman"/>
          <w:sz w:val="24"/>
          <w:szCs w:val="24"/>
        </w:rPr>
        <w:t xml:space="preserve">, Varaždin, Ulica Josipa Kozarca 16, OIB: 18247391562, dana </w:t>
      </w:r>
      <w:r w:rsidR="00E707AE">
        <w:rPr>
          <w:rFonts w:cs="Times New Roman" w:hAnsi="Times New Roman" w:ascii="Times New Roman"/>
          <w:sz w:val="24"/>
          <w:szCs w:val="24"/>
        </w:rPr>
        <w:t>15. ožujka</w:t>
      </w:r>
      <w:r w:rsidR="0053042F" w:rsidRPr="008C5BCC">
        <w:rPr>
          <w:rFonts w:cs="Times New Roman" w:hAnsi="Times New Roman" w:ascii="Times New Roman"/>
          <w:sz w:val="24"/>
          <w:szCs w:val="24"/>
        </w:rPr>
        <w:t xml:space="preserve"> 2018</w:t>
      </w:r>
      <w:r w:rsidR="00283185" w:rsidRPr="008C5BCC">
        <w:rPr>
          <w:rFonts w:cs="Times New Roman" w:hAnsi="Times New Roman" w:ascii="Times New Roman"/>
          <w:sz w:val="24"/>
          <w:szCs w:val="24"/>
        </w:rPr>
        <w:t>.</w:t>
      </w:r>
    </w:p>
    <w:p w:rsidRDefault="009260F0" w:rsidP="004F2D02" w:rsidR="009260F0" w:rsidRPr="008C5B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D388D" w:rsidP="004F2D02" w:rsidR="00CD388D" w:rsidRPr="008C5BC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r i j e š i o     j e:</w:t>
      </w:r>
    </w:p>
    <w:p w:rsidRDefault="00CD388D" w:rsidP="008C5BCC" w:rsidR="0053042F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1.  Ponudiocu </w:t>
      </w:r>
      <w:r w:rsidR="0053042F" w:rsidRPr="008C5BCC">
        <w:rPr>
          <w:rFonts w:cs="Times New Roman" w:hAnsi="Times New Roman" w:ascii="Times New Roman"/>
          <w:sz w:val="24"/>
          <w:szCs w:val="24"/>
        </w:rPr>
        <w:t>Darku Remušu, nositelju OPG Remuš Darko, Sveti Petar Čvrstec, Rađe 2, Sveti Ivan Žabno,</w:t>
      </w:r>
      <w:r w:rsidRPr="008C5BCC">
        <w:rPr>
          <w:rFonts w:cs="Times New Roman" w:hAnsi="Times New Roman" w:ascii="Times New Roman"/>
          <w:sz w:val="24"/>
          <w:szCs w:val="24"/>
        </w:rPr>
        <w:t xml:space="preserve"> OIB: </w:t>
      </w:r>
      <w:r w:rsidR="0053042F" w:rsidRPr="008C5BCC">
        <w:rPr>
          <w:rFonts w:cs="Times New Roman" w:hAnsi="Times New Roman" w:ascii="Times New Roman"/>
          <w:sz w:val="24"/>
          <w:szCs w:val="24"/>
        </w:rPr>
        <w:t>11362816466</w:t>
      </w:r>
      <w:r w:rsidRPr="008C5BCC">
        <w:rPr>
          <w:rFonts w:cs="Times New Roman" w:hAnsi="Times New Roman" w:ascii="Times New Roman"/>
          <w:sz w:val="24"/>
          <w:szCs w:val="24"/>
        </w:rPr>
        <w:t xml:space="preserve"> </w:t>
      </w:r>
      <w:r w:rsidR="0053042F" w:rsidRPr="008C5BCC">
        <w:rPr>
          <w:rFonts w:cs="Times New Roman" w:hAnsi="Times New Roman" w:ascii="Times New Roman"/>
          <w:sz w:val="24"/>
          <w:szCs w:val="24"/>
        </w:rPr>
        <w:t xml:space="preserve"> dosuđuj</w:t>
      </w:r>
      <w:r w:rsidR="00CA0DE1">
        <w:rPr>
          <w:rFonts w:cs="Times New Roman" w:hAnsi="Times New Roman" w:ascii="Times New Roman"/>
          <w:sz w:val="24"/>
          <w:szCs w:val="24"/>
        </w:rPr>
        <w:t>u</w:t>
      </w:r>
      <w:r w:rsidR="0053042F" w:rsidRPr="008C5BCC">
        <w:rPr>
          <w:rFonts w:cs="Times New Roman" w:hAnsi="Times New Roman" w:ascii="Times New Roman"/>
          <w:sz w:val="24"/>
          <w:szCs w:val="24"/>
        </w:rPr>
        <w:t xml:space="preserve"> se</w:t>
      </w:r>
      <w:r w:rsidR="00733E14">
        <w:rPr>
          <w:rFonts w:cs="Times New Roman" w:hAnsi="Times New Roman" w:ascii="Times New Roman"/>
          <w:sz w:val="24"/>
          <w:szCs w:val="24"/>
        </w:rPr>
        <w:t xml:space="preserve"> </w:t>
      </w:r>
      <w:r w:rsidR="00FF0F97">
        <w:rPr>
          <w:rFonts w:cs="Times New Roman" w:hAnsi="Times New Roman" w:ascii="Times New Roman"/>
          <w:sz w:val="24"/>
          <w:szCs w:val="24"/>
        </w:rPr>
        <w:t>nekretnine dužnika upisane u</w:t>
      </w:r>
      <w:r w:rsidR="00967C6C" w:rsidRPr="008C5BCC">
        <w:rPr>
          <w:rFonts w:cs="Times New Roman" w:hAnsi="Times New Roman" w:ascii="Times New Roman"/>
          <w:sz w:val="24"/>
          <w:szCs w:val="24"/>
        </w:rPr>
        <w:t>:</w:t>
      </w:r>
      <w:r w:rsidR="0053042F" w:rsidRPr="008C5BC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35952" w:rsidP="00AD4097" w:rsidR="00AA7A7B">
      <w:pPr>
        <w:pStyle w:val="Odlomakpopisa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zk. uložak</w:t>
      </w:r>
      <w:r w:rsidR="00AD4097">
        <w:rPr>
          <w:sz w:val="24"/>
          <w:szCs w:val="24"/>
        </w:rPr>
        <w:t xml:space="preserve"> 1482 k.o. Vojakova</w:t>
      </w:r>
      <w:r w:rsidR="00C03797">
        <w:rPr>
          <w:sz w:val="24"/>
          <w:szCs w:val="24"/>
        </w:rPr>
        <w:t>c,</w:t>
      </w:r>
    </w:p>
    <w:p w:rsidRDefault="00C03797" w:rsidP="00AA7A7B" w:rsidR="00FF0F97">
      <w:pPr>
        <w:pStyle w:val="Odlomakpopisa"/>
        <w:ind w:firstLine="0" w:left="14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03797" w:rsidP="00AD4097" w:rsidR="00FF0F97" w:rsidRPr="00FF0F97">
      <w:pPr>
        <w:pStyle w:val="Odlomakpopisa"/>
        <w:numPr>
          <w:ilvl w:val="0"/>
          <w:numId w:val="15"/>
        </w:numPr>
        <w:rPr>
          <w:sz w:val="24"/>
          <w:szCs w:val="24"/>
        </w:rPr>
      </w:pPr>
      <w:r w:rsidRPr="00FF0F97">
        <w:rPr>
          <w:sz w:val="24"/>
          <w:szCs w:val="24"/>
        </w:rPr>
        <w:t xml:space="preserve">čestica </w:t>
      </w:r>
      <w:r w:rsidR="00FF0F97" w:rsidRPr="00FF0F97">
        <w:rPr>
          <w:sz w:val="24"/>
          <w:szCs w:val="24"/>
        </w:rPr>
        <w:t>broj</w:t>
      </w:r>
      <w:r w:rsidRPr="00FF0F97">
        <w:rPr>
          <w:sz w:val="24"/>
          <w:szCs w:val="24"/>
        </w:rPr>
        <w:t xml:space="preserve"> 6511 </w:t>
      </w:r>
      <w:r w:rsidRPr="00FF0F97">
        <w:rPr>
          <w:sz w:val="24"/>
          <w:szCs w:val="24"/>
          <w:lang w:val="en-US"/>
        </w:rPr>
        <w:t xml:space="preserve"> šuma pobrđani gaj </w:t>
      </w:r>
      <w:r w:rsidRPr="00FF0F97">
        <w:rPr>
          <w:sz w:val="24"/>
          <w:szCs w:val="24"/>
        </w:rPr>
        <w:t>od 342 m2,</w:t>
      </w:r>
    </w:p>
    <w:p w:rsidRDefault="00FF0F97" w:rsidP="00AD4097" w:rsidR="00FF0F97" w:rsidRPr="00FF0F97">
      <w:pPr>
        <w:pStyle w:val="Odlomakpopisa"/>
        <w:numPr>
          <w:ilvl w:val="0"/>
          <w:numId w:val="15"/>
        </w:numPr>
      </w:pPr>
      <w:r w:rsidRPr="00FF0F97">
        <w:rPr>
          <w:sz w:val="24"/>
          <w:szCs w:val="24"/>
        </w:rPr>
        <w:t xml:space="preserve">čestica broj </w:t>
      </w:r>
      <w:r w:rsidR="00C03797" w:rsidRPr="00FF0F97">
        <w:rPr>
          <w:sz w:val="24"/>
          <w:szCs w:val="24"/>
        </w:rPr>
        <w:t xml:space="preserve">6523 </w:t>
      </w:r>
      <w:r w:rsidR="00C03797" w:rsidRPr="00FF0F97">
        <w:rPr>
          <w:sz w:val="24"/>
          <w:szCs w:val="24"/>
          <w:lang w:val="en-US"/>
        </w:rPr>
        <w:t> </w:t>
      </w:r>
      <w:r w:rsidR="00C03797" w:rsidRPr="00FF0F97">
        <w:rPr>
          <w:sz w:val="24"/>
          <w:szCs w:val="24"/>
        </w:rPr>
        <w:t> </w:t>
      </w:r>
      <w:r w:rsidR="00AD4097" w:rsidRPr="00FF0F97">
        <w:rPr>
          <w:sz w:val="24"/>
          <w:szCs w:val="24"/>
        </w:rPr>
        <w:t xml:space="preserve">voćnjak pobrđani gaj </w:t>
      </w:r>
      <w:r w:rsidR="00235952">
        <w:rPr>
          <w:sz w:val="24"/>
          <w:szCs w:val="24"/>
        </w:rPr>
        <w:t>od</w:t>
      </w:r>
      <w:r w:rsidR="00C03797" w:rsidRPr="00FF0F97">
        <w:rPr>
          <w:sz w:val="24"/>
          <w:szCs w:val="24"/>
        </w:rPr>
        <w:t xml:space="preserve"> 281 m2, </w:t>
      </w:r>
    </w:p>
    <w:p w:rsidRDefault="00FF0F97" w:rsidP="00AD4097" w:rsidR="00C03797">
      <w:pPr>
        <w:pStyle w:val="Odlomakpopisa"/>
        <w:numPr>
          <w:ilvl w:val="0"/>
          <w:numId w:val="15"/>
        </w:numPr>
        <w:rPr>
          <w:sz w:val="24"/>
          <w:szCs w:val="24"/>
        </w:rPr>
      </w:pPr>
      <w:r w:rsidRPr="00FF0F97">
        <w:rPr>
          <w:sz w:val="24"/>
          <w:szCs w:val="24"/>
        </w:rPr>
        <w:t>čestica broj</w:t>
      </w:r>
      <w:r>
        <w:rPr>
          <w:sz w:val="24"/>
          <w:szCs w:val="24"/>
        </w:rPr>
        <w:t xml:space="preserve"> </w:t>
      </w:r>
      <w:r w:rsidR="00C03797" w:rsidRPr="00FF0F97">
        <w:rPr>
          <w:sz w:val="24"/>
          <w:szCs w:val="24"/>
        </w:rPr>
        <w:t xml:space="preserve">6524 </w:t>
      </w:r>
      <w:r w:rsidR="00C03797" w:rsidRPr="00FF0F97">
        <w:rPr>
          <w:sz w:val="24"/>
          <w:szCs w:val="24"/>
          <w:lang w:val="en-US"/>
        </w:rPr>
        <w:t> </w:t>
      </w:r>
      <w:r w:rsidR="00C03797" w:rsidRPr="00FF0F97">
        <w:rPr>
          <w:sz w:val="24"/>
          <w:szCs w:val="24"/>
        </w:rPr>
        <w:t> </w:t>
      </w:r>
      <w:r w:rsidR="00AD4097" w:rsidRPr="00FF0F97">
        <w:rPr>
          <w:sz w:val="24"/>
          <w:szCs w:val="24"/>
        </w:rPr>
        <w:t>pašnjak pobrđani gaj</w:t>
      </w:r>
      <w:r w:rsidR="00C03797" w:rsidRPr="00FF0F97">
        <w:rPr>
          <w:sz w:val="24"/>
          <w:szCs w:val="24"/>
        </w:rPr>
        <w:t xml:space="preserve"> </w:t>
      </w:r>
      <w:r w:rsidR="00235952">
        <w:rPr>
          <w:sz w:val="24"/>
          <w:szCs w:val="24"/>
        </w:rPr>
        <w:t>od</w:t>
      </w:r>
      <w:r w:rsidR="00C03797" w:rsidRPr="00FF0F97">
        <w:rPr>
          <w:sz w:val="24"/>
          <w:szCs w:val="24"/>
        </w:rPr>
        <w:t xml:space="preserve"> 439 m2, </w:t>
      </w:r>
    </w:p>
    <w:p w:rsidRDefault="00FF0F97" w:rsidP="00AD4097" w:rsidR="00C03797">
      <w:pPr>
        <w:pStyle w:val="Odlomakpopisa"/>
        <w:numPr>
          <w:ilvl w:val="0"/>
          <w:numId w:val="15"/>
        </w:numPr>
        <w:rPr>
          <w:sz w:val="24"/>
          <w:szCs w:val="24"/>
        </w:rPr>
      </w:pPr>
      <w:r w:rsidRPr="00FF0F97">
        <w:rPr>
          <w:sz w:val="24"/>
          <w:szCs w:val="24"/>
        </w:rPr>
        <w:t>čestica broj</w:t>
      </w:r>
      <w:r>
        <w:rPr>
          <w:sz w:val="24"/>
          <w:szCs w:val="24"/>
        </w:rPr>
        <w:t xml:space="preserve"> </w:t>
      </w:r>
      <w:r w:rsidR="00C03797" w:rsidRPr="00FF0F97">
        <w:rPr>
          <w:sz w:val="24"/>
          <w:szCs w:val="24"/>
        </w:rPr>
        <w:t xml:space="preserve">6525 </w:t>
      </w:r>
      <w:r w:rsidR="00C03797" w:rsidRPr="00FF0F97">
        <w:rPr>
          <w:sz w:val="24"/>
          <w:szCs w:val="24"/>
          <w:lang w:val="en-US"/>
        </w:rPr>
        <w:t> </w:t>
      </w:r>
      <w:r w:rsidR="00C03797" w:rsidRPr="00FF0F97">
        <w:rPr>
          <w:sz w:val="24"/>
          <w:szCs w:val="24"/>
        </w:rPr>
        <w:t> </w:t>
      </w:r>
      <w:r w:rsidR="00AD4097" w:rsidRPr="00FF0F97">
        <w:rPr>
          <w:sz w:val="24"/>
          <w:szCs w:val="24"/>
        </w:rPr>
        <w:t xml:space="preserve">vinograd pobrđani gaj </w:t>
      </w:r>
      <w:r w:rsidR="00235952">
        <w:rPr>
          <w:sz w:val="24"/>
          <w:szCs w:val="24"/>
        </w:rPr>
        <w:t>od</w:t>
      </w:r>
      <w:r w:rsidR="00C03797" w:rsidRPr="00FF0F97">
        <w:rPr>
          <w:sz w:val="24"/>
          <w:szCs w:val="24"/>
        </w:rPr>
        <w:t xml:space="preserve"> 1028 m2, </w:t>
      </w:r>
    </w:p>
    <w:p w:rsidRDefault="00FF0F97" w:rsidP="00AD4097" w:rsidR="00C03797">
      <w:pPr>
        <w:pStyle w:val="Odlomakpopisa"/>
        <w:numPr>
          <w:ilvl w:val="0"/>
          <w:numId w:val="15"/>
        </w:numPr>
        <w:rPr>
          <w:sz w:val="24"/>
          <w:szCs w:val="24"/>
        </w:rPr>
      </w:pPr>
      <w:r w:rsidRPr="00FF0F97">
        <w:rPr>
          <w:sz w:val="24"/>
          <w:szCs w:val="24"/>
        </w:rPr>
        <w:t>čestica broj</w:t>
      </w:r>
      <w:r>
        <w:rPr>
          <w:sz w:val="24"/>
          <w:szCs w:val="24"/>
        </w:rPr>
        <w:t xml:space="preserve"> </w:t>
      </w:r>
      <w:r w:rsidR="00C03797" w:rsidRPr="00FF0F97">
        <w:rPr>
          <w:sz w:val="24"/>
          <w:szCs w:val="24"/>
        </w:rPr>
        <w:t xml:space="preserve">7229 </w:t>
      </w:r>
      <w:r w:rsidR="00C03797" w:rsidRPr="00FF0F97">
        <w:rPr>
          <w:sz w:val="24"/>
          <w:szCs w:val="24"/>
          <w:lang w:val="en-US"/>
        </w:rPr>
        <w:t> </w:t>
      </w:r>
      <w:r w:rsidR="00AD4097" w:rsidRPr="00FF0F97">
        <w:rPr>
          <w:sz w:val="24"/>
          <w:szCs w:val="24"/>
          <w:lang w:val="en-US"/>
        </w:rPr>
        <w:t xml:space="preserve">oranica vinogradec </w:t>
      </w:r>
      <w:r w:rsidR="00235952">
        <w:rPr>
          <w:sz w:val="24"/>
          <w:szCs w:val="24"/>
        </w:rPr>
        <w:t>od</w:t>
      </w:r>
      <w:r w:rsidR="00C03797" w:rsidRPr="00FF0F97">
        <w:rPr>
          <w:sz w:val="24"/>
          <w:szCs w:val="24"/>
        </w:rPr>
        <w:t xml:space="preserve"> 2442 m2, </w:t>
      </w:r>
    </w:p>
    <w:p w:rsidRDefault="00733E14" w:rsidP="00AD4097" w:rsidR="00235952" w:rsidRPr="00733E14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en-AU"/>
        </w:rPr>
      </w:pPr>
      <w:r w:rsidRPr="00733E14">
        <w:rPr>
          <w:rFonts w:cs="Times New Roman" w:hAnsi="Times New Roman" w:ascii="Times New Roman"/>
          <w:sz w:val="24"/>
          <w:szCs w:val="24"/>
          <w:lang w:eastAsia="hr-HR" w:val="en-AU"/>
        </w:rPr>
        <w:t>a u kojim cijelim nekretninama dužnik dolazi upisan kao vlasnik u 1/1 dijela.</w:t>
      </w:r>
    </w:p>
    <w:p w:rsidRDefault="00FF0F97" w:rsidP="00AD4097" w:rsidR="00FF0F97" w:rsidRPr="00FF0F97">
      <w:pPr>
        <w:spacing w:lineRule="auto" w:line="240" w:after="0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03797" w:rsidP="00AD4097" w:rsidR="00AA7A7B" w:rsidRPr="00AA7A7B">
      <w:pPr>
        <w:pStyle w:val="Odlomakpopisa"/>
        <w:numPr>
          <w:ilvl w:val="1"/>
          <w:numId w:val="15"/>
        </w:numPr>
        <w:rPr>
          <w:sz w:val="24"/>
          <w:szCs w:val="24"/>
          <w:lang w:val="en-US"/>
        </w:rPr>
      </w:pPr>
      <w:r w:rsidRPr="00235952">
        <w:rPr>
          <w:sz w:val="24"/>
          <w:szCs w:val="24"/>
        </w:rPr>
        <w:t xml:space="preserve">zk. uložak broj 1469, </w:t>
      </w:r>
      <w:r w:rsidR="00235952" w:rsidRPr="00235952">
        <w:rPr>
          <w:sz w:val="24"/>
          <w:szCs w:val="24"/>
        </w:rPr>
        <w:t xml:space="preserve">k.o. </w:t>
      </w:r>
      <w:r w:rsidR="00235952">
        <w:rPr>
          <w:sz w:val="24"/>
          <w:szCs w:val="24"/>
        </w:rPr>
        <w:t>Vojakova</w:t>
      </w:r>
      <w:r w:rsidR="00235952" w:rsidRPr="00235952">
        <w:rPr>
          <w:sz w:val="24"/>
          <w:szCs w:val="24"/>
        </w:rPr>
        <w:t>c</w:t>
      </w:r>
    </w:p>
    <w:p w:rsidRDefault="00235952" w:rsidP="00AA7A7B" w:rsidR="00235952" w:rsidRPr="00235952">
      <w:pPr>
        <w:pStyle w:val="Odlomakpopisa"/>
        <w:ind w:firstLine="0" w:left="1440"/>
        <w:rPr>
          <w:sz w:val="24"/>
          <w:szCs w:val="24"/>
          <w:lang w:val="en-US"/>
        </w:rPr>
      </w:pPr>
      <w:r w:rsidRPr="00235952">
        <w:rPr>
          <w:sz w:val="24"/>
          <w:szCs w:val="24"/>
        </w:rPr>
        <w:t xml:space="preserve"> </w:t>
      </w:r>
    </w:p>
    <w:p w:rsidRDefault="00235952" w:rsidP="00AD4097" w:rsidR="00235952" w:rsidRPr="00235952">
      <w:pPr>
        <w:pStyle w:val="Odlomakpopisa"/>
        <w:numPr>
          <w:ilvl w:val="0"/>
          <w:numId w:val="15"/>
        </w:numPr>
        <w:rPr>
          <w:sz w:val="24"/>
          <w:szCs w:val="24"/>
          <w:lang w:val="en-US"/>
        </w:rPr>
      </w:pPr>
      <w:r w:rsidRPr="00FF0F97">
        <w:rPr>
          <w:sz w:val="24"/>
          <w:szCs w:val="24"/>
        </w:rPr>
        <w:t>čestica broj</w:t>
      </w:r>
      <w:r>
        <w:rPr>
          <w:sz w:val="24"/>
          <w:szCs w:val="24"/>
        </w:rPr>
        <w:t xml:space="preserve"> 6070 livada podkućnica Lještare od 2376 m2</w:t>
      </w:r>
    </w:p>
    <w:p w:rsidRDefault="00235952" w:rsidP="00AD4097" w:rsidR="00C03797" w:rsidRPr="00235952">
      <w:pPr>
        <w:pStyle w:val="Odlomakpopisa"/>
        <w:numPr>
          <w:ilvl w:val="0"/>
          <w:numId w:val="15"/>
        </w:numPr>
        <w:rPr>
          <w:sz w:val="24"/>
          <w:szCs w:val="24"/>
          <w:lang w:val="en-US"/>
        </w:rPr>
      </w:pPr>
      <w:r w:rsidRPr="00FF0F97">
        <w:rPr>
          <w:sz w:val="24"/>
          <w:szCs w:val="24"/>
        </w:rPr>
        <w:t xml:space="preserve">čestica broj </w:t>
      </w:r>
      <w:r w:rsidR="00C03797" w:rsidRPr="00235952">
        <w:rPr>
          <w:sz w:val="24"/>
          <w:szCs w:val="24"/>
        </w:rPr>
        <w:t>6267  </w:t>
      </w:r>
      <w:r w:rsidR="00AD4097" w:rsidRPr="00235952">
        <w:rPr>
          <w:sz w:val="24"/>
          <w:szCs w:val="24"/>
        </w:rPr>
        <w:t xml:space="preserve">livada </w:t>
      </w:r>
      <w:r w:rsidR="00AD4097" w:rsidRPr="00235952">
        <w:rPr>
          <w:sz w:val="24"/>
          <w:szCs w:val="24"/>
          <w:lang w:val="en-US"/>
        </w:rPr>
        <w:t> lug ograde</w:t>
      </w:r>
      <w:r w:rsidR="00C03797" w:rsidRPr="00235952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od</w:t>
      </w:r>
      <w:r w:rsidR="00C03797" w:rsidRPr="00235952">
        <w:rPr>
          <w:sz w:val="24"/>
          <w:szCs w:val="24"/>
        </w:rPr>
        <w:t xml:space="preserve"> 3032 m2, </w:t>
      </w:r>
    </w:p>
    <w:p w:rsidRDefault="00235952" w:rsidP="00AD4097" w:rsidR="00235952" w:rsidRPr="00AA7A7B">
      <w:pPr>
        <w:numPr>
          <w:ilvl w:val="0"/>
          <w:numId w:val="15"/>
        </w:numPr>
        <w:spacing w:lineRule="auto" w:line="240" w:after="0"/>
        <w:jc w:val="both"/>
        <w:rPr>
          <w:rFonts w:hAnsi="Times New Roman" w:ascii="Times New Roman"/>
          <w:sz w:val="24"/>
          <w:szCs w:val="24"/>
          <w:lang w:val="en-US"/>
        </w:rPr>
      </w:pPr>
      <w:r w:rsidRPr="00AD4097">
        <w:rPr>
          <w:rFonts w:cs="Times New Roman" w:hAnsi="Times New Roman" w:ascii="Times New Roman"/>
          <w:sz w:val="24"/>
          <w:szCs w:val="24"/>
        </w:rPr>
        <w:t xml:space="preserve">čestica broj </w:t>
      </w:r>
      <w:r w:rsidR="00C03797" w:rsidRPr="00AD4097">
        <w:rPr>
          <w:rFonts w:cs="Times New Roman" w:hAnsi="Times New Roman" w:ascii="Times New Roman"/>
          <w:sz w:val="24"/>
          <w:szCs w:val="24"/>
        </w:rPr>
        <w:t>6289</w:t>
      </w:r>
      <w:r w:rsidR="00C03797">
        <w:rPr>
          <w:rFonts w:cs="Times New Roman" w:hAnsi="Times New Roman" w:ascii="Times New Roman"/>
          <w:sz w:val="24"/>
          <w:szCs w:val="24"/>
        </w:rPr>
        <w:t xml:space="preserve"> </w:t>
      </w:r>
      <w:r w:rsidR="00C03797" w:rsidRPr="00064C2B">
        <w:rPr>
          <w:rFonts w:hAnsi="Times New Roman" w:ascii="Times New Roman"/>
          <w:sz w:val="24"/>
          <w:szCs w:val="24"/>
        </w:rPr>
        <w:t> </w:t>
      </w:r>
      <w:r w:rsidR="00AD4097" w:rsidRPr="00064C2B">
        <w:rPr>
          <w:rFonts w:hAnsi="Times New Roman" w:ascii="Times New Roman"/>
          <w:sz w:val="24"/>
          <w:szCs w:val="24"/>
        </w:rPr>
        <w:t xml:space="preserve">livada </w:t>
      </w:r>
      <w:r w:rsidR="00AD4097" w:rsidRPr="00064C2B">
        <w:rPr>
          <w:rFonts w:hAnsi="Times New Roman" w:ascii="Times New Roman"/>
          <w:sz w:val="24"/>
          <w:szCs w:val="24"/>
          <w:lang w:val="en-US"/>
        </w:rPr>
        <w:t> lug ograde</w:t>
      </w:r>
      <w:r w:rsidR="00AD4097">
        <w:rPr>
          <w:rFonts w:hAnsi="Times New Roman" w:ascii="Times New Roman"/>
          <w:sz w:val="24"/>
          <w:szCs w:val="24"/>
          <w:lang w:val="en-US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</w:t>
      </w:r>
      <w:r w:rsidR="00C03797" w:rsidRPr="00064C2B">
        <w:rPr>
          <w:rFonts w:cs="Times New Roman" w:hAnsi="Times New Roman" w:ascii="Times New Roman"/>
          <w:sz w:val="24"/>
          <w:szCs w:val="24"/>
        </w:rPr>
        <w:t xml:space="preserve"> </w:t>
      </w:r>
      <w:r w:rsidR="00C03797">
        <w:rPr>
          <w:rFonts w:cs="Times New Roman" w:hAnsi="Times New Roman" w:ascii="Times New Roman"/>
          <w:sz w:val="24"/>
          <w:szCs w:val="24"/>
        </w:rPr>
        <w:t>2638</w:t>
      </w:r>
      <w:r w:rsidR="00C03797" w:rsidRPr="00064C2B">
        <w:rPr>
          <w:rFonts w:cs="Times New Roman" w:hAnsi="Times New Roman" w:ascii="Times New Roman"/>
          <w:sz w:val="24"/>
          <w:szCs w:val="24"/>
        </w:rPr>
        <w:t xml:space="preserve"> m2,</w:t>
      </w:r>
    </w:p>
    <w:p w:rsidRDefault="00733E14" w:rsidP="00733E14" w:rsidR="00AA7A7B" w:rsidRPr="00733E14">
      <w:pPr>
        <w:ind w:left="360"/>
        <w:rPr>
          <w:rFonts w:cs="Times New Roman" w:hAnsi="Times New Roman" w:ascii="Times New Roman"/>
          <w:sz w:val="24"/>
          <w:szCs w:val="24"/>
        </w:rPr>
      </w:pPr>
      <w:r w:rsidRPr="00733E14">
        <w:rPr>
          <w:rFonts w:cs="Times New Roman" w:hAnsi="Times New Roman" w:ascii="Times New Roman"/>
          <w:sz w:val="24"/>
          <w:szCs w:val="24"/>
        </w:rPr>
        <w:t>a u kojim cijelim nekretninama dužnik dolazi upisan kao vlasnik u 1/1 dijela.</w:t>
      </w:r>
    </w:p>
    <w:p w:rsidRDefault="00CD388D" w:rsidP="008C5BCC" w:rsidR="00CD388D" w:rsidRPr="008C5BC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za cijenu u iznosu od </w:t>
      </w:r>
      <w:r w:rsidR="00AA7A7B">
        <w:rPr>
          <w:rFonts w:cs="Times New Roman" w:hAnsi="Times New Roman" w:ascii="Times New Roman"/>
          <w:sz w:val="24"/>
          <w:szCs w:val="24"/>
        </w:rPr>
        <w:t>22.51</w:t>
      </w:r>
      <w:r w:rsidR="00C03797">
        <w:rPr>
          <w:rFonts w:cs="Times New Roman" w:hAnsi="Times New Roman" w:ascii="Times New Roman"/>
          <w:sz w:val="24"/>
          <w:szCs w:val="24"/>
        </w:rPr>
        <w:t>0</w:t>
      </w:r>
      <w:r w:rsidR="00297522" w:rsidRPr="008C5BCC">
        <w:rPr>
          <w:rFonts w:cs="Times New Roman" w:hAnsi="Times New Roman" w:ascii="Times New Roman"/>
          <w:sz w:val="24"/>
          <w:szCs w:val="24"/>
        </w:rPr>
        <w:t>,00</w:t>
      </w:r>
      <w:r w:rsidRPr="008C5BCC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D388D" w:rsidP="008C5BCC" w:rsidR="00CD388D" w:rsidRPr="008C5BC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2</w:t>
      </w:r>
      <w:r w:rsidR="008D4381">
        <w:rPr>
          <w:rFonts w:cs="Times New Roman" w:hAnsi="Times New Roman" w:ascii="Times New Roman"/>
          <w:sz w:val="24"/>
          <w:szCs w:val="24"/>
        </w:rPr>
        <w:t>. Nekretnine</w:t>
      </w:r>
      <w:r w:rsidRPr="008C5BCC">
        <w:rPr>
          <w:rFonts w:cs="Times New Roman" w:hAnsi="Times New Roman" w:ascii="Times New Roman"/>
          <w:sz w:val="24"/>
          <w:szCs w:val="24"/>
        </w:rPr>
        <w:t xml:space="preserve"> iz točke 1. ovog rješenja predati će se ponudiocu </w:t>
      </w:r>
      <w:r w:rsidR="008D4381" w:rsidRPr="008C5BCC">
        <w:rPr>
          <w:rFonts w:cs="Times New Roman" w:hAnsi="Times New Roman" w:ascii="Times New Roman"/>
          <w:sz w:val="24"/>
          <w:szCs w:val="24"/>
        </w:rPr>
        <w:t xml:space="preserve">Darku Remušu, nositelju OPG Remuš Darko, Sveti Petar Čvrstec, Rađe 2, Sveti Ivan Žabno, OIB: 11362816466  </w:t>
      </w:r>
      <w:r w:rsidRPr="008C5BCC">
        <w:rPr>
          <w:rFonts w:cs="Times New Roman" w:hAnsi="Times New Roman" w:ascii="Times New Roman"/>
          <w:sz w:val="24"/>
          <w:szCs w:val="24"/>
        </w:rPr>
        <w:t xml:space="preserve"> nakon što ponudioc u roku od </w:t>
      </w:r>
      <w:r w:rsidR="000D23C4" w:rsidRPr="008C5BCC">
        <w:rPr>
          <w:rFonts w:cs="Times New Roman" w:hAnsi="Times New Roman" w:ascii="Times New Roman"/>
          <w:sz w:val="24"/>
          <w:szCs w:val="24"/>
        </w:rPr>
        <w:t>30</w:t>
      </w:r>
      <w:r w:rsidRPr="008C5BCC">
        <w:rPr>
          <w:rFonts w:cs="Times New Roman" w:hAnsi="Times New Roman" w:ascii="Times New Roman"/>
          <w:sz w:val="24"/>
          <w:szCs w:val="24"/>
        </w:rPr>
        <w:t xml:space="preserve"> dana, položi razliku kupovnine u iznosu od </w:t>
      </w:r>
      <w:r w:rsidR="00CA0DE1">
        <w:rPr>
          <w:rFonts w:cs="Times New Roman" w:hAnsi="Times New Roman" w:ascii="Times New Roman"/>
          <w:sz w:val="24"/>
          <w:szCs w:val="24"/>
        </w:rPr>
        <w:t>20</w:t>
      </w:r>
      <w:r w:rsidR="00AA7A7B">
        <w:rPr>
          <w:rFonts w:cs="Times New Roman" w:hAnsi="Times New Roman" w:ascii="Times New Roman"/>
          <w:sz w:val="24"/>
          <w:szCs w:val="24"/>
        </w:rPr>
        <w:t>.260</w:t>
      </w:r>
      <w:r w:rsidR="008D4381">
        <w:rPr>
          <w:rFonts w:cs="Times New Roman" w:hAnsi="Times New Roman" w:ascii="Times New Roman"/>
          <w:sz w:val="24"/>
          <w:szCs w:val="24"/>
        </w:rPr>
        <w:t>,00</w:t>
      </w:r>
      <w:r w:rsidRPr="008C5BCC">
        <w:rPr>
          <w:rFonts w:cs="Times New Roman" w:hAnsi="Times New Roman" w:ascii="Times New Roman"/>
          <w:sz w:val="24"/>
          <w:szCs w:val="24"/>
        </w:rPr>
        <w:t xml:space="preserve"> kuna </w:t>
      </w:r>
      <w:r w:rsidR="008D4381">
        <w:rPr>
          <w:rFonts w:cs="Times New Roman" w:hAnsi="Times New Roman" w:ascii="Times New Roman"/>
          <w:sz w:val="24"/>
          <w:szCs w:val="24"/>
        </w:rPr>
        <w:t xml:space="preserve">na račun dužnika </w:t>
      </w:r>
      <w:r w:rsidR="00143335">
        <w:rPr>
          <w:rFonts w:cs="Times New Roman" w:hAnsi="Times New Roman" w:ascii="Times New Roman"/>
          <w:sz w:val="24"/>
          <w:szCs w:val="24"/>
        </w:rPr>
        <w:t>otvoren kod Raiffeisenbank Austria d.d. IBAN:</w:t>
      </w:r>
      <w:r w:rsidR="00AA7A7B">
        <w:rPr>
          <w:rFonts w:cs="Times New Roman" w:hAnsi="Times New Roman" w:ascii="Times New Roman"/>
          <w:sz w:val="24"/>
          <w:szCs w:val="24"/>
        </w:rPr>
        <w:t xml:space="preserve"> </w:t>
      </w:r>
      <w:r w:rsidR="00143335">
        <w:rPr>
          <w:rFonts w:cs="Times New Roman" w:hAnsi="Times New Roman" w:ascii="Times New Roman"/>
          <w:sz w:val="24"/>
          <w:szCs w:val="24"/>
        </w:rPr>
        <w:t xml:space="preserve">HR5624840081135005362 </w:t>
      </w:r>
      <w:r w:rsidRPr="008C5BCC">
        <w:rPr>
          <w:rFonts w:cs="Times New Roman" w:hAnsi="Times New Roman" w:ascii="Times New Roman"/>
          <w:sz w:val="24"/>
          <w:szCs w:val="24"/>
        </w:rPr>
        <w:t xml:space="preserve">i nakon što ovo rješenje postane  pravomoćno. </w:t>
      </w:r>
    </w:p>
    <w:p w:rsidRDefault="00CD388D" w:rsidP="008C5BCC" w:rsidR="00CD388D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26428B">
        <w:rPr>
          <w:rFonts w:cs="Times New Roman" w:hAnsi="Times New Roman" w:ascii="Times New Roman"/>
          <w:sz w:val="24"/>
          <w:szCs w:val="24"/>
        </w:rPr>
        <w:t xml:space="preserve">3. Nakon pravomoćnosti ovog rješenja i nakon što kupac položi razliku kupovnine Općinski sud u </w:t>
      </w:r>
      <w:r w:rsidR="00143335" w:rsidRPr="0026428B">
        <w:rPr>
          <w:rFonts w:cs="Times New Roman" w:hAnsi="Times New Roman" w:ascii="Times New Roman"/>
          <w:sz w:val="24"/>
          <w:szCs w:val="24"/>
        </w:rPr>
        <w:t>Bjelovaru</w:t>
      </w:r>
      <w:r w:rsidRPr="0026428B">
        <w:rPr>
          <w:rFonts w:cs="Times New Roman" w:hAnsi="Times New Roman" w:ascii="Times New Roman"/>
          <w:sz w:val="24"/>
          <w:szCs w:val="24"/>
        </w:rPr>
        <w:t xml:space="preserve">, Zemljišno knjižni odjel </w:t>
      </w:r>
      <w:r w:rsidR="00143335" w:rsidRPr="0026428B">
        <w:rPr>
          <w:rFonts w:cs="Times New Roman" w:hAnsi="Times New Roman" w:ascii="Times New Roman"/>
          <w:sz w:val="24"/>
          <w:szCs w:val="24"/>
        </w:rPr>
        <w:t>Križevci</w:t>
      </w:r>
      <w:r w:rsidRPr="0026428B">
        <w:rPr>
          <w:rFonts w:cs="Times New Roman" w:hAnsi="Times New Roman" w:ascii="Times New Roman"/>
          <w:sz w:val="24"/>
          <w:szCs w:val="24"/>
        </w:rPr>
        <w:t xml:space="preserve"> upisat </w:t>
      </w:r>
      <w:r w:rsidRPr="008C5BCC">
        <w:rPr>
          <w:rFonts w:cs="Times New Roman" w:hAnsi="Times New Roman" w:ascii="Times New Roman"/>
          <w:sz w:val="24"/>
          <w:szCs w:val="24"/>
        </w:rPr>
        <w:t xml:space="preserve">će u korist ponuditelja </w:t>
      </w:r>
      <w:r w:rsidR="00143335">
        <w:rPr>
          <w:rFonts w:cs="Times New Roman" w:hAnsi="Times New Roman" w:ascii="Times New Roman"/>
          <w:sz w:val="24"/>
          <w:szCs w:val="24"/>
        </w:rPr>
        <w:t>Darka Remuša, nositelja</w:t>
      </w:r>
      <w:r w:rsidR="00143335" w:rsidRPr="008C5BCC">
        <w:rPr>
          <w:rFonts w:cs="Times New Roman" w:hAnsi="Times New Roman" w:ascii="Times New Roman"/>
          <w:sz w:val="24"/>
          <w:szCs w:val="24"/>
        </w:rPr>
        <w:t xml:space="preserve"> OPG Remuš Darko, Sveti Petar Čvrstec, Rađe 2, Sveti Ivan Žabno, OIB: 11362816466  </w:t>
      </w:r>
      <w:r w:rsidRPr="008C5BCC">
        <w:rPr>
          <w:rFonts w:cs="Times New Roman" w:hAnsi="Times New Roman" w:ascii="Times New Roman"/>
          <w:sz w:val="24"/>
          <w:szCs w:val="24"/>
        </w:rPr>
        <w:t>pravo vlasništva na nekretn</w:t>
      </w:r>
      <w:r w:rsidR="00143335">
        <w:rPr>
          <w:rFonts w:cs="Times New Roman" w:hAnsi="Times New Roman" w:ascii="Times New Roman"/>
          <w:sz w:val="24"/>
          <w:szCs w:val="24"/>
        </w:rPr>
        <w:t>inama iz točke 1. izreke rješenja.</w:t>
      </w:r>
    </w:p>
    <w:p w:rsidRDefault="0026428B" w:rsidP="004F2D02" w:rsidR="00CD388D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4.</w:t>
      </w:r>
      <w:r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CD388D" w:rsidRPr="0026428B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43335" w:rsidRPr="0026428B">
        <w:rPr>
          <w:rFonts w:cs="Times New Roman" w:hAnsi="Times New Roman" w:ascii="Times New Roman"/>
          <w:sz w:val="24"/>
          <w:szCs w:val="24"/>
        </w:rPr>
        <w:t xml:space="preserve">Općinskom sudu u Bjelovaru, Zemljišno knjižni odjel Križevci </w:t>
      </w:r>
      <w:r w:rsidR="00CD388D" w:rsidRPr="0026428B">
        <w:rPr>
          <w:rFonts w:cs="Times New Roman" w:hAnsi="Times New Roman" w:ascii="Times New Roman"/>
          <w:sz w:val="24"/>
          <w:szCs w:val="24"/>
        </w:rPr>
        <w:t xml:space="preserve">upis </w:t>
      </w:r>
      <w:r w:rsidR="00CD388D" w:rsidRPr="008C5BCC">
        <w:rPr>
          <w:rFonts w:cs="Times New Roman" w:hAnsi="Times New Roman" w:ascii="Times New Roman"/>
          <w:sz w:val="24"/>
          <w:szCs w:val="24"/>
        </w:rPr>
        <w:t xml:space="preserve">prava vlasništva na nekretnini iz točke 1. izreke rješenja za korist </w:t>
      </w:r>
      <w:r w:rsidR="00143335">
        <w:rPr>
          <w:rFonts w:cs="Times New Roman" w:hAnsi="Times New Roman" w:ascii="Times New Roman"/>
          <w:sz w:val="24"/>
          <w:szCs w:val="24"/>
        </w:rPr>
        <w:t>Darka Remuša, nositelja</w:t>
      </w:r>
      <w:r w:rsidR="00143335" w:rsidRPr="008C5BCC">
        <w:rPr>
          <w:rFonts w:cs="Times New Roman" w:hAnsi="Times New Roman" w:ascii="Times New Roman"/>
          <w:sz w:val="24"/>
          <w:szCs w:val="24"/>
        </w:rPr>
        <w:t xml:space="preserve"> OPG Remuš Darko, Sveti Petar Čvrstec, Rađe 2, Sveti Ivan Žabno, OIB: 11362816466</w:t>
      </w:r>
      <w:r w:rsidR="00CD388D" w:rsidRPr="008C5BCC">
        <w:rPr>
          <w:rFonts w:cs="Times New Roman" w:hAnsi="Times New Roman" w:ascii="Times New Roman"/>
          <w:sz w:val="24"/>
          <w:szCs w:val="24"/>
        </w:rPr>
        <w:t xml:space="preserve"> nakon pravomoćnosti ovog rješenja i nakon što kupac položi razliku kupovnine, a na temelju  pravomoćnog rješenja o dosudi nekretnine i potvrde suda da je kupac položio kupovninu u skladu s ovim  rješenjem.</w:t>
      </w:r>
    </w:p>
    <w:p w:rsidRDefault="004F2D02" w:rsidP="004F2D02" w:rsidR="004F2D02" w:rsidRPr="004F2D02">
      <w:pPr>
        <w:spacing w:lineRule="auto" w:line="240" w:after="0"/>
        <w:ind w:firstLine="720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CD388D" w:rsidP="004F2D02" w:rsidR="00CD388D">
      <w:pPr>
        <w:spacing w:lineRule="auto" w:line="240" w:after="0"/>
        <w:ind w:firstLine="720" w:left="288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           Obrazloženje  </w:t>
      </w:r>
    </w:p>
    <w:p w:rsidRDefault="004F2D02" w:rsidP="004F2D02" w:rsidR="004F2D02" w:rsidRPr="008C5BCC">
      <w:pPr>
        <w:spacing w:lineRule="auto" w:line="240" w:after="0"/>
        <w:ind w:firstLine="720" w:left="2880"/>
        <w:jc w:val="both"/>
        <w:rPr>
          <w:rFonts w:cs="Times New Roman" w:hAnsi="Times New Roman" w:ascii="Times New Roman"/>
          <w:sz w:val="24"/>
          <w:szCs w:val="24"/>
        </w:rPr>
      </w:pPr>
    </w:p>
    <w:p w:rsidRDefault="00CD388D" w:rsidP="004F2D02" w:rsidR="00CD388D" w:rsidRPr="008C5BC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ab/>
        <w:t xml:space="preserve">Na </w:t>
      </w:r>
      <w:r w:rsidR="0026428B">
        <w:rPr>
          <w:rFonts w:cs="Times New Roman" w:hAnsi="Times New Roman" w:ascii="Times New Roman"/>
          <w:sz w:val="24"/>
          <w:szCs w:val="24"/>
        </w:rPr>
        <w:t xml:space="preserve">oglas objavljen </w:t>
      </w:r>
      <w:r w:rsidR="00CA0DE1">
        <w:rPr>
          <w:rFonts w:cs="Times New Roman" w:hAnsi="Times New Roman" w:ascii="Times New Roman"/>
          <w:sz w:val="24"/>
          <w:szCs w:val="24"/>
        </w:rPr>
        <w:t>6. veljače 201</w:t>
      </w:r>
      <w:r w:rsidR="0026428B">
        <w:rPr>
          <w:rFonts w:cs="Times New Roman" w:hAnsi="Times New Roman" w:ascii="Times New Roman"/>
          <w:sz w:val="24"/>
          <w:szCs w:val="24"/>
        </w:rPr>
        <w:t xml:space="preserve">. kojim je objavljena prodaja nekretnina iz točke 1. ovog rješenja, u okviru stečajnog postupka, prispjela je jedna ponuda te je </w:t>
      </w:r>
      <w:r w:rsidR="00CA0DE1">
        <w:rPr>
          <w:rFonts w:cs="Times New Roman" w:hAnsi="Times New Roman" w:ascii="Times New Roman"/>
          <w:sz w:val="24"/>
          <w:szCs w:val="24"/>
        </w:rPr>
        <w:t>15. veljače 2018</w:t>
      </w:r>
      <w:r w:rsidR="0026428B">
        <w:rPr>
          <w:rFonts w:cs="Times New Roman" w:hAnsi="Times New Roman" w:ascii="Times New Roman"/>
          <w:sz w:val="24"/>
          <w:szCs w:val="24"/>
        </w:rPr>
        <w:t xml:space="preserve">. obavljeno javno otvaranje ponuda u uredu Javnog bilježnika Stjepana Trstenjaka. Javni bilježnik je u zapisniku o potvrđivanju činjenica utvrdio Darko Remuš kao nositelj OPG-a Remuš Darko dao ponudu za kupnju nekretnina </w:t>
      </w:r>
      <w:r w:rsidR="006663AD">
        <w:rPr>
          <w:rFonts w:cs="Times New Roman" w:hAnsi="Times New Roman" w:ascii="Times New Roman"/>
          <w:sz w:val="24"/>
          <w:szCs w:val="24"/>
        </w:rPr>
        <w:t>iz točke 1. izreke rješenja</w:t>
      </w:r>
      <w:r w:rsidRPr="008C5BCC">
        <w:rPr>
          <w:rFonts w:cs="Times New Roman" w:hAnsi="Times New Roman" w:ascii="Times New Roman"/>
          <w:sz w:val="24"/>
          <w:szCs w:val="24"/>
        </w:rPr>
        <w:t xml:space="preserve"> </w:t>
      </w:r>
      <w:r w:rsidR="006663AD">
        <w:rPr>
          <w:rFonts w:cs="Times New Roman" w:hAnsi="Times New Roman" w:ascii="Times New Roman"/>
          <w:sz w:val="24"/>
          <w:szCs w:val="24"/>
        </w:rPr>
        <w:t xml:space="preserve">te ponudio </w:t>
      </w:r>
      <w:r w:rsidRPr="008C5BCC">
        <w:rPr>
          <w:rFonts w:cs="Times New Roman" w:hAnsi="Times New Roman" w:ascii="Times New Roman"/>
          <w:sz w:val="24"/>
          <w:szCs w:val="24"/>
        </w:rPr>
        <w:t xml:space="preserve">kupovninu  u  iznosu od  </w:t>
      </w:r>
      <w:r w:rsidR="00CA0DE1">
        <w:rPr>
          <w:rFonts w:cs="Times New Roman" w:hAnsi="Times New Roman" w:ascii="Times New Roman"/>
          <w:sz w:val="24"/>
          <w:szCs w:val="24"/>
        </w:rPr>
        <w:t>22.510</w:t>
      </w:r>
      <w:r w:rsidRPr="008C5BCC">
        <w:rPr>
          <w:rFonts w:cs="Times New Roman" w:hAnsi="Times New Roman" w:ascii="Times New Roman"/>
          <w:sz w:val="24"/>
          <w:szCs w:val="24"/>
        </w:rPr>
        <w:t xml:space="preserve">,00 kn. </w:t>
      </w:r>
    </w:p>
    <w:p w:rsidRDefault="006663AD" w:rsidP="008C5BCC" w:rsidR="00CD388D" w:rsidRPr="008C5BCC">
      <w:pPr>
        <w:spacing w:lineRule="auto" w:line="24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Darko Remuš</w:t>
      </w:r>
      <w:r w:rsidR="00CD388D" w:rsidRPr="008C5BCC">
        <w:rPr>
          <w:rFonts w:cs="Times New Roman" w:hAnsi="Times New Roman" w:ascii="Times New Roman"/>
          <w:sz w:val="24"/>
          <w:szCs w:val="24"/>
        </w:rPr>
        <w:t xml:space="preserve"> je uplatio iznos osiguranja od </w:t>
      </w:r>
      <w:r w:rsidR="00CA0DE1">
        <w:rPr>
          <w:rFonts w:cs="Times New Roman" w:hAnsi="Times New Roman" w:ascii="Times New Roman"/>
          <w:sz w:val="24"/>
          <w:szCs w:val="24"/>
        </w:rPr>
        <w:t>2.250</w:t>
      </w:r>
      <w:r w:rsidR="00CD388D" w:rsidRPr="008C5BCC">
        <w:rPr>
          <w:rFonts w:cs="Times New Roman" w:hAnsi="Times New Roman" w:ascii="Times New Roman"/>
          <w:sz w:val="24"/>
          <w:szCs w:val="24"/>
        </w:rPr>
        <w:t>,00 kuna, te  stoga</w:t>
      </w:r>
      <w:r>
        <w:rPr>
          <w:rFonts w:cs="Times New Roman" w:hAnsi="Times New Roman" w:ascii="Times New Roman"/>
          <w:sz w:val="24"/>
          <w:szCs w:val="24"/>
        </w:rPr>
        <w:t xml:space="preserve">  mora</w:t>
      </w:r>
      <w:r w:rsidR="00CD388D" w:rsidRPr="008C5BCC">
        <w:rPr>
          <w:rFonts w:cs="Times New Roman" w:hAnsi="Times New Roman" w:ascii="Times New Roman"/>
          <w:sz w:val="24"/>
          <w:szCs w:val="24"/>
        </w:rPr>
        <w:t xml:space="preserve"> uplatiti  razliku  kupovnine u  iznosu  od </w:t>
      </w:r>
      <w:r w:rsidR="00CA0DE1">
        <w:rPr>
          <w:rFonts w:cs="Times New Roman" w:hAnsi="Times New Roman" w:ascii="Times New Roman"/>
          <w:sz w:val="24"/>
          <w:szCs w:val="24"/>
        </w:rPr>
        <w:t>20.260</w:t>
      </w:r>
      <w:r w:rsidR="00CD388D" w:rsidRPr="008C5BCC">
        <w:rPr>
          <w:rFonts w:cs="Times New Roman" w:hAnsi="Times New Roman" w:ascii="Times New Roman"/>
          <w:sz w:val="24"/>
          <w:szCs w:val="24"/>
        </w:rPr>
        <w:t>,00 kn.</w:t>
      </w:r>
    </w:p>
    <w:p w:rsidRDefault="00CD388D" w:rsidP="008C5BCC" w:rsidR="00CD388D" w:rsidRPr="008C5BC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ab/>
        <w:t xml:space="preserve">Nekretnina će se predati </w:t>
      </w:r>
      <w:r w:rsidR="006663AD">
        <w:rPr>
          <w:rFonts w:cs="Times New Roman" w:hAnsi="Times New Roman" w:ascii="Times New Roman"/>
          <w:sz w:val="24"/>
          <w:szCs w:val="24"/>
        </w:rPr>
        <w:t>ponudiocu</w:t>
      </w:r>
      <w:r w:rsidRPr="008C5BCC">
        <w:rPr>
          <w:rFonts w:cs="Times New Roman" w:hAnsi="Times New Roman" w:ascii="Times New Roman"/>
          <w:sz w:val="24"/>
          <w:szCs w:val="24"/>
        </w:rPr>
        <w:t xml:space="preserve"> </w:t>
      </w:r>
      <w:r w:rsidR="006663AD">
        <w:rPr>
          <w:rFonts w:cs="Times New Roman" w:hAnsi="Times New Roman" w:ascii="Times New Roman"/>
          <w:sz w:val="24"/>
          <w:szCs w:val="24"/>
        </w:rPr>
        <w:t>Darku Remušu</w:t>
      </w:r>
      <w:r w:rsidRPr="008C5BCC">
        <w:rPr>
          <w:rFonts w:cs="Times New Roman" w:hAnsi="Times New Roman" w:ascii="Times New Roman"/>
          <w:sz w:val="24"/>
          <w:szCs w:val="24"/>
        </w:rPr>
        <w:t xml:space="preserve"> nakon </w:t>
      </w:r>
      <w:r w:rsidR="006663AD">
        <w:rPr>
          <w:rFonts w:cs="Times New Roman" w:hAnsi="Times New Roman" w:ascii="Times New Roman"/>
          <w:sz w:val="24"/>
          <w:szCs w:val="24"/>
        </w:rPr>
        <w:t xml:space="preserve">što </w:t>
      </w:r>
      <w:r w:rsidRPr="008C5BCC">
        <w:rPr>
          <w:rFonts w:cs="Times New Roman" w:hAnsi="Times New Roman" w:ascii="Times New Roman"/>
          <w:sz w:val="24"/>
          <w:szCs w:val="24"/>
        </w:rPr>
        <w:t>u roku</w:t>
      </w:r>
      <w:r w:rsidR="006663AD">
        <w:rPr>
          <w:rFonts w:cs="Times New Roman" w:hAnsi="Times New Roman" w:ascii="Times New Roman"/>
          <w:sz w:val="24"/>
          <w:szCs w:val="24"/>
        </w:rPr>
        <w:t xml:space="preserve"> od 30</w:t>
      </w:r>
      <w:r w:rsidRPr="008C5BCC">
        <w:rPr>
          <w:rFonts w:cs="Times New Roman" w:hAnsi="Times New Roman" w:ascii="Times New Roman"/>
          <w:sz w:val="24"/>
          <w:szCs w:val="24"/>
        </w:rPr>
        <w:t xml:space="preserve"> dana od dana </w:t>
      </w:r>
      <w:r w:rsidR="006663AD">
        <w:rPr>
          <w:rFonts w:cs="Times New Roman" w:hAnsi="Times New Roman" w:ascii="Times New Roman"/>
          <w:sz w:val="24"/>
          <w:szCs w:val="24"/>
        </w:rPr>
        <w:t>primitka ovog rješenja</w:t>
      </w:r>
      <w:r w:rsidRPr="008C5BCC">
        <w:rPr>
          <w:rFonts w:cs="Times New Roman" w:hAnsi="Times New Roman" w:ascii="Times New Roman"/>
          <w:sz w:val="24"/>
          <w:szCs w:val="24"/>
        </w:rPr>
        <w:t xml:space="preserve"> položi razliku  kupovnine u  iznosu od </w:t>
      </w:r>
      <w:r w:rsidR="00CA0DE1">
        <w:rPr>
          <w:rFonts w:cs="Times New Roman" w:hAnsi="Times New Roman" w:ascii="Times New Roman"/>
          <w:sz w:val="24"/>
          <w:szCs w:val="24"/>
        </w:rPr>
        <w:t>20.260</w:t>
      </w:r>
      <w:r w:rsidR="006663AD">
        <w:rPr>
          <w:rFonts w:cs="Times New Roman" w:hAnsi="Times New Roman" w:ascii="Times New Roman"/>
          <w:sz w:val="24"/>
          <w:szCs w:val="24"/>
        </w:rPr>
        <w:t>,00</w:t>
      </w:r>
      <w:r w:rsidRPr="008C5BCC">
        <w:rPr>
          <w:rFonts w:cs="Times New Roman" w:hAnsi="Times New Roman" w:ascii="Times New Roman"/>
          <w:sz w:val="24"/>
          <w:szCs w:val="24"/>
        </w:rPr>
        <w:t xml:space="preserve">  kn i  nakon što ovo  rješenje postane  pravomoćno.</w:t>
      </w:r>
    </w:p>
    <w:p w:rsidRDefault="00CD388D" w:rsidP="004F2D02" w:rsidR="00CD388D" w:rsidRPr="008C5BCC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ab/>
        <w:t xml:space="preserve">Slijedom iznijetog,  </w:t>
      </w:r>
      <w:r w:rsidR="006663AD">
        <w:rPr>
          <w:rFonts w:cs="Times New Roman" w:hAnsi="Times New Roman" w:ascii="Times New Roman"/>
          <w:sz w:val="24"/>
          <w:szCs w:val="24"/>
        </w:rPr>
        <w:t xml:space="preserve">obzirom je sud utvrdio da je udovoljeno uvjetima za pravovaljanost prodaje </w:t>
      </w:r>
      <w:r w:rsidRPr="008C5BCC">
        <w:rPr>
          <w:rFonts w:cs="Times New Roman" w:hAnsi="Times New Roman" w:ascii="Times New Roman"/>
          <w:sz w:val="24"/>
          <w:szCs w:val="24"/>
        </w:rPr>
        <w:t>odlučeno je  kao u  izreci o</w:t>
      </w:r>
      <w:r w:rsidR="006663AD">
        <w:rPr>
          <w:rFonts w:cs="Times New Roman" w:hAnsi="Times New Roman" w:ascii="Times New Roman"/>
          <w:sz w:val="24"/>
          <w:szCs w:val="24"/>
        </w:rPr>
        <w:t>vog rješenja, u smislu  čl.  104</w:t>
      </w:r>
      <w:r w:rsidRPr="008C5BCC">
        <w:rPr>
          <w:rFonts w:cs="Times New Roman" w:hAnsi="Times New Roman" w:ascii="Times New Roman"/>
          <w:sz w:val="24"/>
          <w:szCs w:val="24"/>
        </w:rPr>
        <w:t xml:space="preserve">. i čl.  108. Ovršnog  zakona.  </w:t>
      </w:r>
      <w:r w:rsidR="004F2D02"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CD388D" w:rsidP="008C5BCC" w:rsidR="00CD388D" w:rsidRPr="008C5BC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U </w:t>
      </w:r>
      <w:r w:rsidR="006663AD">
        <w:rPr>
          <w:rFonts w:cs="Times New Roman" w:hAnsi="Times New Roman" w:ascii="Times New Roman"/>
          <w:sz w:val="24"/>
          <w:szCs w:val="24"/>
        </w:rPr>
        <w:t xml:space="preserve">Varaždinu, </w:t>
      </w:r>
      <w:r w:rsidR="00CA0DE1">
        <w:rPr>
          <w:rFonts w:cs="Times New Roman" w:hAnsi="Times New Roman" w:ascii="Times New Roman"/>
          <w:sz w:val="24"/>
          <w:szCs w:val="24"/>
        </w:rPr>
        <w:t>15. ožujak</w:t>
      </w:r>
      <w:r w:rsidR="006663AD">
        <w:rPr>
          <w:rFonts w:cs="Times New Roman" w:hAnsi="Times New Roman" w:ascii="Times New Roman"/>
          <w:sz w:val="24"/>
          <w:szCs w:val="24"/>
        </w:rPr>
        <w:t xml:space="preserve"> 2018</w:t>
      </w:r>
      <w:r w:rsidRPr="008C5BCC">
        <w:rPr>
          <w:rFonts w:cs="Times New Roman" w:hAnsi="Times New Roman" w:ascii="Times New Roman"/>
          <w:sz w:val="24"/>
          <w:szCs w:val="24"/>
        </w:rPr>
        <w:t>.</w:t>
      </w:r>
    </w:p>
    <w:p w:rsidRDefault="00CD388D" w:rsidP="004F2D02" w:rsidR="00CD388D" w:rsidRPr="008C5BC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D388D" w:rsidP="004F2D02" w:rsidR="00CD388D" w:rsidRPr="008C5BCC">
      <w:pPr>
        <w:spacing w:lineRule="auto" w:line="240" w:after="0"/>
        <w:ind w:firstLine="720" w:left="5760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S U D A C:</w:t>
      </w:r>
    </w:p>
    <w:p w:rsidRDefault="00CD388D" w:rsidP="004F2D02" w:rsidR="00CD388D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                                </w:t>
      </w:r>
    </w:p>
    <w:p w:rsidRDefault="00CD388D" w:rsidP="00142337" w:rsidR="00CD388D" w:rsidRPr="008C5BC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 xml:space="preserve"> </w:t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  <w:t xml:space="preserve">           Iris Hatvalić Nemec </w:t>
      </w:r>
    </w:p>
    <w:p w:rsidRDefault="00CD388D" w:rsidP="004F2D02" w:rsidR="00CD388D" w:rsidRPr="008C5BC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UPUTA  O   PRAVNOM  LIJEKU :</w:t>
      </w: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Protiv ovog rješenja stečajni upravitelj, i stečajni vjerovnici imaju pravo žalbe u roku od osam (8) dana od primitka ili objave istog na stečajnoj oglasnoj ploči ovoga suda Visokom trgovačkom sudu Republike Hrvatske u Zagrebu. Žalba se podnosi putem ovog suda pisano u tri (3) primjerka.</w:t>
      </w: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CD388D" w:rsidP="008C5BCC" w:rsidR="00CD388D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>DNA:</w:t>
      </w:r>
    </w:p>
    <w:p w:rsidRDefault="00631400" w:rsidP="008C5BCC" w:rsidR="00CD388D" w:rsidRPr="008C5BCC">
      <w:pPr>
        <w:numPr>
          <w:ilvl w:val="0"/>
          <w:numId w:val="9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  <w:r w:rsidR="004F2D02" w:rsidRPr="004F2D02">
        <w:rPr>
          <w:rFonts w:cs="Times New Roman" w:hAnsi="Times New Roman" w:ascii="Times New Roman"/>
          <w:sz w:val="24"/>
          <w:szCs w:val="24"/>
        </w:rPr>
        <w:t xml:space="preserve"> </w:t>
      </w:r>
      <w:r w:rsidR="004F2D02" w:rsidRPr="0000418F">
        <w:rPr>
          <w:rFonts w:cs="Times New Roman" w:hAnsi="Times New Roman" w:ascii="Times New Roman"/>
          <w:sz w:val="24"/>
          <w:szCs w:val="24"/>
        </w:rPr>
        <w:t>Tomislav Đuričin, Dravska Poljana 1, Varaždin</w:t>
      </w:r>
    </w:p>
    <w:p w:rsidRDefault="00631400" w:rsidP="008C5BCC" w:rsidR="00CD388D" w:rsidRPr="008C5BCC">
      <w:pPr>
        <w:numPr>
          <w:ilvl w:val="0"/>
          <w:numId w:val="9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Darko Remuš</w:t>
      </w:r>
      <w:r w:rsidR="004F2D02">
        <w:rPr>
          <w:rFonts w:cs="Times New Roman" w:hAnsi="Times New Roman" w:ascii="Times New Roman"/>
          <w:sz w:val="24"/>
          <w:szCs w:val="24"/>
        </w:rPr>
        <w:t xml:space="preserve">, </w:t>
      </w:r>
      <w:r w:rsidR="004F2D02" w:rsidRPr="0000418F">
        <w:rPr>
          <w:rFonts w:cs="Times New Roman" w:hAnsi="Times New Roman" w:ascii="Times New Roman"/>
          <w:sz w:val="24"/>
          <w:szCs w:val="24"/>
        </w:rPr>
        <w:t>OPG Remuš Darko, Sveti Petar Čvrstec, Rađe 2, Sveti Ivan Žabno</w:t>
      </w:r>
    </w:p>
    <w:p w:rsidRDefault="00631400" w:rsidP="008C5BCC" w:rsidR="00CD388D" w:rsidRPr="008C5BCC">
      <w:pPr>
        <w:numPr>
          <w:ilvl w:val="0"/>
          <w:numId w:val="9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CD388D" w:rsidRPr="008C5BCC">
        <w:rPr>
          <w:rFonts w:cs="Times New Roman" w:hAnsi="Times New Roman" w:ascii="Times New Roman"/>
          <w:sz w:val="24"/>
          <w:szCs w:val="24"/>
        </w:rPr>
        <w:t xml:space="preserve">Oglasna ploča </w:t>
      </w:r>
    </w:p>
    <w:p w:rsidRDefault="004F2D02" w:rsidP="004F2D02" w:rsidR="004F2D02" w:rsidRPr="0000418F">
      <w:pPr>
        <w:numPr>
          <w:ilvl w:val="0"/>
          <w:numId w:val="9"/>
        </w:num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hAnsi="Times New Roman" w:ascii="Times New Roman"/>
          <w:sz w:val="24"/>
          <w:szCs w:val="24"/>
        </w:rPr>
      </w:pPr>
      <w:r w:rsidRPr="0000418F">
        <w:rPr>
          <w:rFonts w:cs="Times New Roman" w:hAnsi="Times New Roman" w:ascii="Times New Roman"/>
          <w:sz w:val="24"/>
          <w:szCs w:val="24"/>
        </w:rPr>
        <w:t xml:space="preserve">Općinski sud u Bjelovaru, </w:t>
      </w:r>
      <w:r w:rsidRPr="0000418F">
        <w:rPr>
          <w:rStyle w:val="xbe"/>
          <w:rFonts w:cs="Times New Roman" w:hAnsi="Times New Roman" w:ascii="Times New Roman"/>
          <w:color w:val="222222"/>
          <w:sz w:val="24"/>
          <w:szCs w:val="24"/>
        </w:rPr>
        <w:t xml:space="preserve">Ul. Josipa Jelačića 1, 43000, Bjelovar, </w:t>
      </w:r>
      <w:r w:rsidRPr="0000418F">
        <w:rPr>
          <w:rFonts w:cs="Times New Roman" w:hAnsi="Times New Roman" w:ascii="Times New Roman"/>
          <w:sz w:val="24"/>
          <w:szCs w:val="24"/>
        </w:rPr>
        <w:t>Zemljišno knjižni odjel Križevci, po pravomoćnosti</w:t>
      </w:r>
    </w:p>
    <w:p w:rsidRDefault="00CD388D" w:rsidP="004F2D02" w:rsidR="00283185" w:rsidRPr="008C5BCC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</w:r>
      <w:r w:rsidRPr="008C5BCC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="00283185" w:rsidRPr="008C5BCC">
        <w:rPr>
          <w:rFonts w:cs="Times New Roman" w:hAnsi="Times New Roman" w:ascii="Times New Roman"/>
          <w:sz w:val="24"/>
          <w:szCs w:val="24"/>
        </w:rPr>
        <w:tab/>
      </w:r>
      <w:r w:rsidR="00283185" w:rsidRPr="008C5BCC">
        <w:rPr>
          <w:rFonts w:cs="Times New Roman" w:hAnsi="Times New Roman" w:ascii="Times New Roman"/>
          <w:sz w:val="24"/>
          <w:szCs w:val="24"/>
        </w:rPr>
        <w:tab/>
      </w:r>
      <w:r w:rsidR="00283185" w:rsidRPr="008C5BCC">
        <w:rPr>
          <w:rFonts w:cs="Times New Roman" w:hAnsi="Times New Roman" w:ascii="Times New Roman"/>
          <w:sz w:val="24"/>
          <w:szCs w:val="24"/>
        </w:rPr>
        <w:tab/>
      </w:r>
      <w:r w:rsidR="00283185" w:rsidRPr="008C5BCC">
        <w:rPr>
          <w:rFonts w:cs="Times New Roman" w:hAnsi="Times New Roman" w:ascii="Times New Roman"/>
          <w:sz w:val="24"/>
          <w:szCs w:val="24"/>
        </w:rPr>
        <w:tab/>
      </w:r>
      <w:r w:rsidR="00283185" w:rsidRPr="008C5BCC">
        <w:rPr>
          <w:rFonts w:cs="Times New Roman" w:hAnsi="Times New Roman" w:ascii="Times New Roman"/>
          <w:sz w:val="24"/>
          <w:szCs w:val="24"/>
        </w:rPr>
        <w:tab/>
      </w:r>
    </w:p>
    <w:p w:rsidRDefault="00667A97" w:rsidP="008C5BCC" w:rsidR="00667A97" w:rsidRPr="008C5BC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9260F0" w:rsidR="00667A97" w:rsidRPr="008C5BCC">
      <w:headerReference w:type="default" r:id="rId11"/>
      <w:pgSz w:h="16838" w:w="11906"/>
      <w:pgMar w:gutter="0" w:footer="708" w:header="708" w:left="1276" w:bottom="1276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308" w:rsidP="00CC5308" w:rsidR="00CC5308">
      <w:pPr>
        <w:spacing w:lineRule="auto" w:line="240" w:after="0"/>
      </w:pPr>
      <w:r>
        <w:separator/>
      </w:r>
    </w:p>
  </w:endnote>
  <w:endnote w:id="0" w:type="continuationSeparator">
    <w:p w:rsidRDefault="00CC5308" w:rsidP="00CC5308" w:rsidR="00CC53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308" w:rsidP="00CC5308" w:rsidR="00CC5308">
      <w:pPr>
        <w:spacing w:lineRule="auto" w:line="240" w:after="0"/>
      </w:pPr>
      <w:r>
        <w:separator/>
      </w:r>
    </w:p>
  </w:footnote>
  <w:footnote w:id="0" w:type="continuationSeparator">
    <w:p w:rsidRDefault="00CC5308" w:rsidP="00CC5308" w:rsidR="00CC53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93058386"/>
      <w:docPartObj>
        <w:docPartGallery w:val="Page Numbers (Top of Page)"/>
        <w:docPartUnique/>
      </w:docPartObj>
    </w:sdtPr>
    <w:sdtEndPr/>
    <w:sdtContent>
      <w:p w:rsidRDefault="00CC5308" w:rsidR="00CC5308" w:rsidRPr="00CC530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530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530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14233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5308" w:rsidP="004F2D02" w:rsidR="00CC5308" w:rsidRPr="00CC5308">
    <w:pPr>
      <w:pStyle w:val="Zaglavlje"/>
      <w:tabs>
        <w:tab w:pos="9072" w:val="clear"/>
        <w:tab w:pos="9356" w:val="right"/>
      </w:tabs>
      <w:rPr>
        <w:rFonts w:cs="Times New Roman" w:hAnsi="Times New Roman" w:ascii="Times New Roman"/>
        <w:sz w:val="24"/>
        <w:szCs w:val="24"/>
      </w:rPr>
    </w:pPr>
    <w:r w:rsidRPr="00CC5308">
      <w:rPr>
        <w:rFonts w:cs="Times New Roman" w:hAnsi="Times New Roman" w:ascii="Times New Roman"/>
        <w:sz w:val="24"/>
        <w:szCs w:val="24"/>
      </w:rPr>
      <w:tab/>
    </w:r>
    <w:r w:rsidRPr="00CC5308">
      <w:rPr>
        <w:rFonts w:cs="Times New Roman" w:hAnsi="Times New Roman" w:ascii="Times New Roman"/>
        <w:sz w:val="24"/>
        <w:szCs w:val="24"/>
      </w:rPr>
      <w:tab/>
    </w:r>
    <w:r w:rsidR="004F2D02">
      <w:rPr>
        <w:rFonts w:cs="Times New Roman" w:hAnsi="Times New Roman" w:ascii="Times New Roman"/>
        <w:sz w:val="24"/>
        <w:szCs w:val="24"/>
      </w:rPr>
      <w:t xml:space="preserve">  </w:t>
    </w:r>
    <w:r w:rsidRPr="00CC5308">
      <w:rPr>
        <w:rFonts w:cs="Times New Roman" w:hAnsi="Times New Roman" w:ascii="Times New Roman"/>
        <w:sz w:val="24"/>
        <w:szCs w:val="24"/>
      </w:rPr>
      <w:t>Poslovni broj: 4 St-</w:t>
    </w:r>
    <w:r w:rsidR="00B814C8">
      <w:rPr>
        <w:rFonts w:cs="Times New Roman" w:hAnsi="Times New Roman" w:ascii="Times New Roman"/>
        <w:sz w:val="24"/>
        <w:szCs w:val="24"/>
      </w:rPr>
      <w:t>481/15-</w:t>
    </w:r>
    <w:r w:rsidR="004F2D02">
      <w:rPr>
        <w:rFonts w:cs="Times New Roman" w:hAnsi="Times New Roman" w:ascii="Times New Roman"/>
        <w:sz w:val="24"/>
        <w:szCs w:val="24"/>
      </w:rPr>
      <w:t>71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80F01A74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</w:rPr>
    </w:lvl>
  </w:abstractNum>
  <w:abstractNum w:abstractNumId="1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1D224A62"/>
    <w:multiLevelType w:val="hybridMultilevel"/>
    <w:tmpl w:val="4438A428"/>
    <w:lvl w:tplc="568473A6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5A7243F"/>
    <w:multiLevelType w:val="hybridMultilevel"/>
    <w:tmpl w:val="78EA3358"/>
    <w:lvl w:tplc="041A0003" w:ilvl="0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2CAC02E7"/>
    <w:multiLevelType w:val="hybridMultilevel"/>
    <w:tmpl w:val="18D4D306"/>
    <w:lvl w:tplc="47E8EA18" w:ilvl="0">
      <w:start w:val="1"/>
      <w:numFmt w:val="bullet"/>
      <w:lvlText w:val="-"/>
      <w:lvlJc w:val="left"/>
      <w:pPr>
        <w:ind w:hanging="360" w:left="390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7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904930"/>
    <w:multiLevelType w:val="hybridMultilevel"/>
    <w:tmpl w:val="54581C70"/>
    <w:lvl w:tplc="2D5ECACA" w:ilvl="0">
      <w:start w:val="1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2E95596"/>
    <w:multiLevelType w:val="hybridMultilevel"/>
    <w:tmpl w:val="0F743478"/>
    <w:lvl w:tplc="041A0003" w:ilvl="0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785A6ED5"/>
    <w:multiLevelType w:val="hybridMultilevel"/>
    <w:tmpl w:val="5DE0E33E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FFA6CE3"/>
    <w:multiLevelType w:val="hybridMultilevel"/>
    <w:tmpl w:val="14429952"/>
    <w:lvl w:tplc="EA42AA12" w:ilvl="0">
      <w:start w:val="1"/>
      <w:numFmt w:val="bullet"/>
      <w:lvlText w:val=""/>
      <w:lvlJc w:val="left"/>
      <w:pPr>
        <w:ind w:hanging="360" w:left="3792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51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23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95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7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9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11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83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552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>
      <w:startOverride w:val="1"/>
    </w:lvlOverride>
  </w:num>
  <w:num w:numId="9">
    <w:abstractNumId w:val="10"/>
  </w:num>
  <w:num w:numId="10">
    <w:abstractNumId w:val="12"/>
  </w:num>
  <w:num w:numId="11">
    <w:abstractNumId w:val="5"/>
  </w:num>
  <w:num w:numId="12">
    <w:abstractNumId w:val="14"/>
  </w:num>
  <w:num w:numId="13">
    <w:abstractNumId w:val="6"/>
  </w:num>
  <w:num w:numId="14">
    <w:abstractNumId w:val="7"/>
  </w:num>
  <w:num w:numId="15">
    <w:abstractNumId w:val="8"/>
  </w:num>
  <w:num w:numId="16">
    <w:abstractNumId w:val="11"/>
  </w:num>
  <w:num w:numId="1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D23C4"/>
    <w:rsid w:val="00126060"/>
    <w:rsid w:val="00142337"/>
    <w:rsid w:val="00143335"/>
    <w:rsid w:val="001D0FCB"/>
    <w:rsid w:val="001D609C"/>
    <w:rsid w:val="00235952"/>
    <w:rsid w:val="00247835"/>
    <w:rsid w:val="00254AD2"/>
    <w:rsid w:val="0026428B"/>
    <w:rsid w:val="002703B3"/>
    <w:rsid w:val="00283185"/>
    <w:rsid w:val="00297522"/>
    <w:rsid w:val="002B077F"/>
    <w:rsid w:val="002F1A33"/>
    <w:rsid w:val="00376F4B"/>
    <w:rsid w:val="00380DFC"/>
    <w:rsid w:val="003D30B3"/>
    <w:rsid w:val="00431AB5"/>
    <w:rsid w:val="004F2D02"/>
    <w:rsid w:val="0053042F"/>
    <w:rsid w:val="005633C4"/>
    <w:rsid w:val="00601AC3"/>
    <w:rsid w:val="00601C7F"/>
    <w:rsid w:val="006162E5"/>
    <w:rsid w:val="00631400"/>
    <w:rsid w:val="006663AD"/>
    <w:rsid w:val="00667A97"/>
    <w:rsid w:val="00721EA0"/>
    <w:rsid w:val="00733E14"/>
    <w:rsid w:val="007464C3"/>
    <w:rsid w:val="007771BE"/>
    <w:rsid w:val="007E0401"/>
    <w:rsid w:val="00811D90"/>
    <w:rsid w:val="008A555A"/>
    <w:rsid w:val="008C5BCC"/>
    <w:rsid w:val="008D4381"/>
    <w:rsid w:val="008E0E73"/>
    <w:rsid w:val="008F4284"/>
    <w:rsid w:val="008F67FA"/>
    <w:rsid w:val="009260F0"/>
    <w:rsid w:val="00964EC6"/>
    <w:rsid w:val="00967C6C"/>
    <w:rsid w:val="009B7ED2"/>
    <w:rsid w:val="00A404D8"/>
    <w:rsid w:val="00A82CAB"/>
    <w:rsid w:val="00A972A6"/>
    <w:rsid w:val="00AA7A7B"/>
    <w:rsid w:val="00AC4EAE"/>
    <w:rsid w:val="00AD4097"/>
    <w:rsid w:val="00B61161"/>
    <w:rsid w:val="00B70F48"/>
    <w:rsid w:val="00B71F48"/>
    <w:rsid w:val="00B814C8"/>
    <w:rsid w:val="00BF39E3"/>
    <w:rsid w:val="00BF45B3"/>
    <w:rsid w:val="00C03797"/>
    <w:rsid w:val="00C13F47"/>
    <w:rsid w:val="00C879FE"/>
    <w:rsid w:val="00CA0DE1"/>
    <w:rsid w:val="00CC5308"/>
    <w:rsid w:val="00CD388D"/>
    <w:rsid w:val="00CE681A"/>
    <w:rsid w:val="00D458F3"/>
    <w:rsid w:val="00DE000B"/>
    <w:rsid w:val="00DF0F4D"/>
    <w:rsid w:val="00E40AFD"/>
    <w:rsid w:val="00E57134"/>
    <w:rsid w:val="00E707AE"/>
    <w:rsid w:val="00E94FE0"/>
    <w:rsid w:val="00F3126A"/>
    <w:rsid w:val="00F37A03"/>
    <w:rsid w:val="00FB7226"/>
    <w:rsid w:val="00FF0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C5308"/>
  </w:style>
  <w:style w:customStyle="true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4F2D0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2D02"/>
    <w:rPr>
      <w:rFonts w:cs="Tahoma" w:hAnsi="Tahoma" w:ascii="Tahoma"/>
      <w:sz w:val="16"/>
      <w:szCs w:val="16"/>
    </w:rPr>
  </w:style>
  <w:style w:customStyle="true" w:styleId="xbe" w:type="character">
    <w:name w:val="_xbe"/>
    <w:basedOn w:val="Zadanifontodlomka"/>
    <w:rsid w:val="004F2D02"/>
  </w:style>
  <w:style w:styleId="Tekstrezerviranogmjesta" w:type="character">
    <w:name w:val="Placeholder Text"/>
    <w:basedOn w:val="Zadanifontodlomka"/>
    <w:uiPriority w:val="99"/>
    <w:semiHidden/>
    <w:rsid w:val="001423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3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33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3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3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C5308"/>
  </w:style>
  <w:style w:customStyle="1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4F2D0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2D02"/>
    <w:rPr>
      <w:rFonts w:ascii="Tahoma" w:cs="Tahoma" w:hAnsi="Tahoma"/>
      <w:sz w:val="16"/>
      <w:szCs w:val="16"/>
    </w:rPr>
  </w:style>
  <w:style w:customStyle="1" w:styleId="xbe" w:type="character">
    <w:name w:val="_xbe"/>
    <w:basedOn w:val="Zadanifontodlomka"/>
    <w:rsid w:val="004F2D02"/>
  </w:style>
  <w:style w:styleId="Tekstrezerviranogmjesta" w:type="character">
    <w:name w:val="Placeholder Text"/>
    <w:basedOn w:val="Zadanifontodlomka"/>
    <w:uiPriority w:val="99"/>
    <w:semiHidden/>
    <w:rsid w:val="001423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3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33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3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3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5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8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64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St-406/16, prijedlog za otv. FINA 11.3.2016.</izvorni_sadrzaj>
    <derivirana_varijabla naziv="DomainObject.Predmet.PrimjedbaSuca_1">6 St-406/16, prijedlog za otv. FINA 11.3.2016.</derivirana_varijabla>
  </DomainObject.Predmet.PrimjedbaSuca>
  <DomainObject.Predmet.ProtustrankaFormated>
    <izvorni_sadrzaj>  ARISTOTEL d.o.o. za trgovinu i usluge u stečaju zastupanog po punomoćniku Antun Mišanović, razrješen odlukom skupštine vjerovnika od 28.7.16; Tomislav Đuričin</izvorni_sadrzaj>
    <derivirana_varijabla naziv="DomainObject.Predmet.ProtustrankaFormated_1">  ARISTOTEL d.o.o. za trgovinu i usluge u stečaju zastupanog po punomoćniku Antun Mišanović, razrješen odlukom skupštine vjerovnika od 28.7.16; Tomislav Đuričin</derivirana_varijabla>
  </DomainObject.Predmet.ProtustrankaFormated>
  <DomainObject.Predmet.ProtustrankaFormatedOIB>
    <izvorni_sadrzaj>  ARISTOTEL d.o.o. za trgovinu i usluge u stečaju, OIB 18247391562 zastupanog po punomoćniku Antun Mišanović, razrješen odlukom skupštine vjerovnika od 28.7.16; Tomislav Đuričin</izvorni_sadrzaj>
    <derivirana_varijabla naziv="DomainObject.Predmet.ProtustrankaFormatedOIB_1">  ARISTOTEL d.o.o. za trgovinu i usluge u stečaju, OIB 18247391562 zastupanog po punomoćniku Antun Mišanović, razrješen odlukom skupštine vjerovnika od 28.7.16; Tomislav Đuričin</derivirana_varijabla>
  </DomainObject.Predmet.ProtustrankaFormatedOIB>
  <DomainObject.Predmet.ProtustrankaFormatedWithAdress>
    <izvorni_sadrzaj> ARISTOTEL d.o.o. za trgovinu i usluge u stečaju, Josipa Kozarca 16, 42000 Varaždin zastupanog po punomoćniku Antun Mišanović, razrješen odlukom skupštine vjerovnika od 28.7.16; Tomislav Đuričin</izvorni_sadrzaj>
    <derivirana_varijabla naziv="DomainObject.Predmet.ProtustrankaFormatedWithAdress_1"> ARISTOTEL d.o.o. za trgovinu i usluge u stečaju, Josipa Kozarca 16, 42000 Varaždin zastupanog po punomoćniku Antun Mišanović, razrješen odlukom skupštine vjerovnika od 28.7.16; Tomislav Đuričin</derivirana_varijabla>
  </DomainObject.Predmet.ProtustrankaFormatedWithAdress>
  <DomainObject.Predmet.ProtustrankaFormatedWithAdressOIB>
    <izvorni_sadrzaj> ARISTOTEL d.o.o. za trgovinu i usluge u stečaju, OIB 18247391562, Josipa Kozarca 16, 42000 Varaždin zastupanog po punomoćniku Antun Mišanović, razrješen odlukom skupštine vjerovnika od 28.7.16; Tomislav Đuričin</izvorni_sadrzaj>
    <derivirana_varijabla naziv="DomainObject.Predmet.ProtustrankaFormatedWithAdressOIB_1"> ARISTOTEL d.o.o. za trgovinu i usluge u stečaju, OIB 18247391562, Josipa Kozarca 16, 42000 Varaždin zastupanog po punomoćniku Antun Mišanović, razrješen odlukom skupštine vjerovnika od 28.7.16; Tomislav Đuričin</derivirana_varijabla>
  </DomainObject.Predmet.ProtustrankaFormatedWithAdressOIB>
  <DomainObject.Predmet.ProtustrankaWithAdress>
    <izvorni_sadrzaj>ARISTOTEL d.o.o. za trgovinu i usluge u stečaju Josipa Kozarca 16, 42000 Varaždin</izvorni_sadrzaj>
    <derivirana_varijabla naziv="DomainObject.Predmet.ProtustrankaWithAdress_1">ARISTOTEL d.o.o. za trgovinu i usluge u stečaju Josipa Kozarca 16, 42000 Varaždin</derivirana_varijabla>
  </DomainObject.Predmet.ProtustrankaWithAdress>
  <DomainObject.Predmet.ProtustrankaWithAdressOIB>
    <izvorni_sadrzaj>ARISTOTEL d.o.o. za trgovinu i usluge u stečaju, OIB 18247391562, Josipa Kozarca 16, 42000 Varaždin</izvorni_sadrzaj>
    <derivirana_varijabla naziv="DomainObject.Predmet.ProtustrankaWithAdressOIB_1">ARISTOTEL d.o.o. za trgovinu i usluge u stečaju, OIB 18247391562, Josipa Kozarca 16, 42000 Varaždin</derivirana_varijabla>
  </DomainObject.Predmet.ProtustrankaWithAdressOIB>
  <DomainObject.Predmet.ProtustrankaNazivFormated>
    <izvorni_sadrzaj>ARISTOTEL d.o.o. za trgovinu i usluge u stečaju</izvorni_sadrzaj>
    <derivirana_varijabla naziv="DomainObject.Predmet.ProtustrankaNazivFormated_1">ARISTOTEL d.o.o. za trgovinu i usluge u stečaju</derivirana_varijabla>
  </DomainObject.Predmet.ProtustrankaNazivFormated>
  <DomainObject.Predmet.ProtustrankaNazivFormatedOIB>
    <izvorni_sadrzaj>ARISTOTEL d.o.o. za trgovinu i usluge u stečaju, OIB 18247391562</izvorni_sadrzaj>
    <derivirana_varijabla naziv="DomainObject.Predmet.ProtustrankaNazivFormatedOIB_1">ARISTOTEL d.o.o. za trgovinu i usluge u stečaju, OIB 18247391562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52634238587 zastupanog po punomoćniku Županijsko državno odvjetništvo u Varaždinu</izvorni_sadrzaj>
    <derivirana_varijabla naziv="DomainObject.Predmet.StrankaFormatedOIB_1">  Porezna uprava Područni ured sjeverna Hrvatska, OIB 52634238587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52634238587, Graberje 1, 42000 Varaždin zastupanog po punomoćniku Županijsko državno odvjetništvo u Varaždinu</izvorni_sadrzaj>
    <derivirana_varijabla naziv="DomainObject.Predmet.StrankaFormatedWithAdressOIB_1"> Porezna uprava Područni ured sjeverna Hrvatska, OIB 52634238587,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52634238587, Graberje 1,42000 Varaždin</izvorni_sadrzaj>
    <derivirana_varijabla naziv="DomainObject.Predmet.StrankaWithAdressOIB_1">Porezna uprava Područni ured sjeverna Hrvatska, OIB 52634238587,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52634238587</izvorni_sadrzaj>
    <derivirana_varijabla naziv="DomainObject.Predmet.StrankaNazivFormatedOIB_1">Porezna uprava Područni ured sjeverna Hrvatska, OIB 52634238587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1263218.56</izvorni_sadrzaj>
    <derivirana_varijabla naziv="DomainObject.Predmet.TrenutnaVrijednost_1">1263218.56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52634238587 zastupanog po punomoćniku Županijsko državno odvjetništvo u Varaždinu</item>
    </izvorni_sadrzaj>
    <derivirana_varijabla naziv="DomainObject.Predmet.StrankaListFormatedOIB_1">
      <item>Porezna uprava Područni ured sjeverna Hrvatska, OIB 52634238587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52634238587,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52634238587,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52634238587</item>
    </izvorni_sadrzaj>
    <derivirana_varijabla naziv="DomainObject.Predmet.StrankaListNazivFormatedOIB_1">
      <item>Porezna uprava Područni ured sjeverna Hrvatska, OIB 52634238587</item>
    </derivirana_varijabla>
  </DomainObject.Predmet.StrankaListNazivFormatedOIB>
  <DomainObject.Predmet.ProtuStrankaListFormated>
    <izvorni_sadrzaj>
      <item>ARISTOTEL d.o.o. za trgovinu i usluge u stečaju zastupanog po punomoćniku Antun Mišanović, razrješen odlukom skupštine vjerovnika od 28.7.16; Tomislav Đuričin</item>
    </izvorni_sadrzaj>
    <derivirana_varijabla naziv="DomainObject.Predmet.ProtuStrankaListFormated_1">
      <item>ARISTOTEL d.o.o. za trgovinu i usluge u stečaju zastupanog po punomoćniku Antun Mišanović, razrješen odlukom skupštine vjerovnika od 28.7.16; Tomislav Đuričin</item>
    </derivirana_varijabla>
  </DomainObject.Predmet.ProtuStrankaListFormated>
  <DomainObject.Predmet.ProtuStrankaListFormatedOIB>
    <izvorni_sadrzaj>
      <item>ARISTOTEL d.o.o. za trgovinu i usluge u stečaju, OIB 18247391562 zastupanog po punomoćniku Antun Mišanović, razrješen odlukom skupštine vjerovnika od 28.7.16; Tomislav Đuričin</item>
    </izvorni_sadrzaj>
    <derivirana_varijabla naziv="DomainObject.Predmet.ProtuStrankaListFormatedOIB_1">
      <item>ARISTOTEL d.o.o. za trgovinu i usluge u stečaju, OIB 18247391562 zastupanog po punomoćniku Antun Mišanović, razrješen odlukom skupštine vjerovnika od 28.7.16; Tomislav Đuričin</item>
    </derivirana_varijabla>
  </DomainObject.Predmet.ProtuStrankaListFormatedOIB>
  <DomainObject.Predmet.ProtuStrankaListFormatedWithAdress>
    <izvorni_sadrzaj>
      <item>ARISTOTEL d.o.o. za trgovinu i usluge u stečaju, Josipa Kozarca 16, 42000 Varaždin zastupanog po punomoćniku Antun Mišanović, razrješen odlukom skupštine vjerovnika od 28.7.16; Tomislav Đuričin</item>
    </izvorni_sadrzaj>
    <derivirana_varijabla naziv="DomainObject.Predmet.ProtuStrankaListFormatedWithAdress_1">
      <item>ARISTOTEL d.o.o. za trgovinu i usluge u stečaju, Josipa Kozarca 16, 42000 Varaždin zastupanog po punomoćniku Antun Mišanović, razrješen odlukom skupštine vjerovnika od 28.7.16; Tomislav Đuričin</item>
    </derivirana_varijabla>
  </DomainObject.Predmet.ProtuStrankaListFormatedWithAdress>
  <DomainObject.Predmet.ProtuStrankaListFormatedWithAdressOIB>
    <izvorni_sadrzaj>
      <item>ARISTOTEL d.o.o. za trgovinu i usluge u stečaju, OIB 18247391562, Josipa Kozarca 16, 42000 Varaždin zastupanog po punomoćniku Antun Mišanović, razrješen odlukom skupštine vjerovnika od 28.7.16; Tomislav Đuričin</item>
    </izvorni_sadrzaj>
    <derivirana_varijabla naziv="DomainObject.Predmet.ProtuStrankaListFormatedWithAdressOIB_1">
      <item>ARISTOTEL d.o.o. za trgovinu i usluge u stečaju, OIB 18247391562, Josipa Kozarca 16, 42000 Varaždin zastupanog po punomoćniku Antun Mišanović, razrješen odlukom skupštine vjerovnika od 28.7.16; Tomislav Đuričin</item>
    </derivirana_varijabla>
  </DomainObject.Predmet.ProtuStrankaListFormatedWithAdressOIB>
  <DomainObject.Predmet.ProtuStrankaListNazivFormated>
    <izvorni_sadrzaj>
      <item>ARISTOTEL d.o.o. za trgovinu i usluge u stečaju</item>
    </izvorni_sadrzaj>
    <derivirana_varijabla naziv="DomainObject.Predmet.ProtuStrankaListNazivFormated_1">
      <item>ARISTOTEL d.o.o. za trgovinu i usluge u stečaju</item>
    </derivirana_varijabla>
  </DomainObject.Predmet.ProtuStrankaListNazivFormated>
  <DomainObject.Predmet.ProtuStrankaListNazivFormatedOIB>
    <izvorni_sadrzaj>
      <item>ARISTOTEL d.o.o. za trgovinu i usluge u stečaju, OIB 18247391562</item>
    </izvorni_sadrzaj>
    <derivirana_varijabla naziv="DomainObject.Predmet.ProtuStrankaListNazivFormatedOIB_1">
      <item>ARISTOTEL d.o.o. za trgovinu i usluge u stečaju, OIB 18247391562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  <item>Antun Mišanović, razrješen odlukom skupštine vjerovnika od 28.7.16 punomoćnik sudionika u postupku ARISTOTEL d.o.o. za trgovinu i usluge u stečaju</item>
      <item>Jasmin Kanazir</item>
      <item>Tomislav Đuričin punomoćnik sudionika u postupku ARISTOTEL d.o.o. za trgovinu i usluge u stečaju</item>
      <item>Grad Velika Gorica</item>
      <item>Zrinko Zrilić, odvjetnik</item>
      <item>ZOU Marijan Fosin, Božica Petak Vujec, Andreja Fosin</item>
    </izvorni_sadrzaj>
    <derivirana_varijabla naziv="DomainObject.Predmet.OstaliListFormated_1">
      <item>Županijsko državno odvjetništvo u Varaždinu punomoćnik sudionika u postupku Porezna uprava Područni ured sjeverna Hrvatska</item>
      <item>Sudski registar</item>
      <item>e-Oglasna</item>
      <item>Simon Gradišnik</item>
      <item>Societe Generale - Splitska banka d.d.</item>
      <item>Antun Mišanović, razrješen odlukom skupštine vjerovnika od 28.7.16 punomoćnik sudionika u postupku ARISTOTEL d.o.o. za trgovinu i usluge u stečaju</item>
      <item>Jasmin Kanazir</item>
      <item>Tomislav Đuričin punomoćnik sudionika u postupku ARISTOTEL d.o.o. za trgovinu i usluge u stečaju</item>
      <item>Grad Velika Gorica</item>
      <item>Zrinko Zrilić, odvjetnik</item>
      <item>ZOU Marijan Fosin, Božica Petak Vujec, Andreja Fosin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 punomoćnik sudionika u postupku ARISTOTEL d.o.o. za trgovinu i usluge u stečaju</item>
      <item>Jasmin Kanazir, OIB 18836673677</item>
      <item>Tomislav Đuričin, OIB 01733609458 punomoćnik sudionika u postupku ARISTOTEL d.o.o. za trgovinu i usluge u stečaju</item>
      <item>Grad Velika Gorica, OIB 75834963344</item>
      <item>Zrinko Zrilić, odvjetnik, OIB 35449511845</item>
      <item>ZOU Marijan Fosin, Božica Petak Vujec, Andreja Fosin, OIB 56787627213</item>
    </izvorni_sadrzaj>
    <derivirana_varijabla naziv="DomainObject.Predmet.OstaliListFormatedOIB_1">
      <item>Županijsko državno odvjetništvo u Varaždinu punomoćnik sudionika u postupku Porezna uprava Područni ured sjeverna Hrvatska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 punomoćnik sudionika u postupku ARISTOTEL d.o.o. za trgovinu i usluge u stečaju</item>
      <item>Jasmin Kanazir, OIB 18836673677</item>
      <item>Tomislav Đuričin, OIB 01733609458 punomoćnik sudionika u postupku ARISTOTEL d.o.o. za trgovinu i usluge u stečaju</item>
      <item>Grad Velika Gorica, OIB 75834963344</item>
      <item>Zrinko Zrilić, odvjetnik, OIB 35449511845</item>
      <item>ZOU Marijan Fosin, Božica Petak Vujec, Andreja Fosin, OIB 56787627213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  <item>Antun Mišanović, razrješen odlukom skupštine vjerovnika od 28.7.16, Braće Radića 24, 42000 Varaždin punomoćnik sudionika u postupku ARISTOTEL d.o.o. za trgovinu i usluge u stečaju</item>
      <item>Jasmin Kanazir, M.Dizdara 2c, 44000 Sisak</item>
      <item>Tomislav Đuričin, Dravska Poljana 1, 42000 Varaždin punomoćnik sudionika u postupku ARISTOTEL d.o.o. za trgovinu i usluge u stečaju</item>
      <item>Grad Velika Gorica, Trg kralja Tomislava 34, 10410 Velika Gorica</item>
      <item>Zrinko Zrilić, odvjetnik, Ulica Davorina Trstenjaka 25, 23000 Zadar</item>
      <item>ZOU Marijan Fosin, Božica Petak Vujec, Andreja Fosin, Graberje 4/I, 42000 Varaždin</item>
    </izvorni_sadrzaj>
    <derivirana_varijabla naziv="DomainObject.Predmet.OstaliListFormatedWithAdress_1">
      <item>Županijsko državno odvjetništvo u Varaždinu, B.Radića 2, 42000 Varaždin punomoćnik sudionika u postupku Porezna uprava Područni ured sjeverna Hrvatska</item>
      <item>Sudski registar</item>
      <item>e-Oglasna</item>
      <item>Simon Gradišnik, Križni vrh 54, Slovenska Bistrica</item>
      <item>Societe Generale - Splitska banka d.d., R. Boškovića 16, 21000 Split</item>
      <item>Antun Mišanović, razrješen odlukom skupštine vjerovnika od 28.7.16, Braće Radića 24, 42000 Varaždin punomoćnik sudionika u postupku ARISTOTEL d.o.o. za trgovinu i usluge u stečaju</item>
      <item>Jasmin Kanazir, M.Dizdara 2c, 44000 Sisak</item>
      <item>Tomislav Đuričin, Dravska Poljana 1, 42000 Varaždin punomoćnik sudionika u postupku ARISTOTEL d.o.o. za trgovinu i usluge u stečaju</item>
      <item>Grad Velika Gorica, Trg kralja Tomislava 34, 10410 Velika Gorica</item>
      <item>Zrinko Zrilić, odvjetnik, Ulica Davorina Trstenjaka 25, 23000 Zadar</item>
      <item>ZOU Marijan Fosin, Božica Petak Vujec, Andreja Fosin, Graberje 4/I, 42000 Varaždin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  <item>Antun Mišanović, razrješen odlukom skupštine vjerovnika od 28.7.16, OIB 50827538620, Braće Radića 24, 42000 Varaždin punomoćnik sudionika u postupku ARISTOTEL d.o.o. za trgovinu i usluge u stečaju</item>
      <item>Jasmin Kanazir, OIB 18836673677, M.Dizdara 2c, 44000 Sisak</item>
      <item>Tomislav Đuričin, OIB 01733609458, Dravska Poljana 1, 42000 Varaždin punomoćnik sudionika u postupku ARISTOTEL d.o.o. za trgovinu i usluge u stečaju</item>
      <item>Grad Velika Gorica, OIB 75834963344, Trg kralja Tomislava 34, 10410 Velika Gorica</item>
      <item>Zrinko Zrilić, odvjetnik, OIB 35449511845, Ulica Davorina Trstenjaka 25, 23000 Zadar</item>
      <item>ZOU Marijan Fosin, Božica Petak Vujec, Andreja Fosin, OIB 56787627213, Graberje 4/I, 42000 Varaždin</item>
    </izvorni_sadrzaj>
    <derivirana_varijabla naziv="DomainObject.Predmet.OstaliListFormatedWithAdressOIB_1">
      <item>Županijsko državno odvjetništvo u Varaždinu, B.Radića 2, 42000 Varaždin punomoćnik sudionika u postupku Porezna uprava Područni ured sjeverna Hrvatska</item>
      <item>Sudski registar</item>
      <item>e-Oglasna</item>
      <item>Simon Gradišnik, OIB 95224798251, Križni vrh 54, Slovenska Bistrica</item>
      <item>Societe Generale - Splitska banka d.d., R. Boškovića 16, 21000 Split</item>
      <item>Antun Mišanović, razrješen odlukom skupštine vjerovnika od 28.7.16, OIB 50827538620, Braće Radića 24, 42000 Varaždin punomoćnik sudionika u postupku ARISTOTEL d.o.o. za trgovinu i usluge u stečaju</item>
      <item>Jasmin Kanazir, OIB 18836673677, M.Dizdara 2c, 44000 Sisak</item>
      <item>Tomislav Đuričin, OIB 01733609458, Dravska Poljana 1, 42000 Varaždin punomoćnik sudionika u postupku ARISTOTEL d.o.o. za trgovinu i usluge u stečaju</item>
      <item>Grad Velika Gorica, OIB 75834963344, Trg kralja Tomislava 34, 10410 Velika Gorica</item>
      <item>Zrinko Zrilić, odvjetnik, OIB 35449511845, Ulica Davorina Trstenjaka 25, 23000 Zadar</item>
      <item>ZOU Marijan Fosin, Božica Petak Vujec, Andreja Fosin, OIB 56787627213, Graberje 4/I, 42000 Varaždin</item>
    </derivirana_varijabla>
  </DomainObject.Predmet.OstaliListFormatedWithAdressOIB>
  <DomainObject.Predmet.OstaliListNazivFormated>
    <izvorni_sadrzaj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izvorni_sadrzaj>
    <derivirana_varijabla naziv="DomainObject.Predmet.OstaliListNazivFormated_1"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derivirana_varijabla>
  </DomainObject.Predmet.OstaliListNazivFormated>
  <DomainObject.Predmet.OstaliListNazivFormatedOIB>
    <izvorni_sadrzaj>
      <item>Županijsko državno odvjetništvo u Varaždinu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</item>
      <item>Jasmin Kanazir, OIB 18836673677</item>
      <item>Tomislav Đuričin, OIB 01733609458</item>
      <item>Grad Velika Gorica, OIB 75834963344</item>
      <item>Zrinko Zrilić, odvjetnik, OIB 35449511845</item>
      <item>ZOU Marijan Fosin, Božica Petak Vujec, Andreja Fosin, OIB 56787627213</item>
    </izvorni_sadrzaj>
    <derivirana_varijabla naziv="DomainObject.Predmet.OstaliListNazivFormatedOIB_1">
      <item>Županijsko državno odvjetništvo u Varaždinu</item>
      <item>Sudski registar</item>
      <item>e-Oglasna</item>
      <item>Simon Gradišnik, OIB 95224798251</item>
      <item>Societe Generale - Splitska banka d.d.</item>
      <item>Antun Mišanović, razrješen odlukom skupštine vjerovnika od 28.7.16, OIB 50827538620</item>
      <item>Jasmin Kanazir, OIB 18836673677</item>
      <item>Tomislav Đuričin, OIB 01733609458</item>
      <item>Grad Velika Gorica, OIB 75834963344</item>
      <item>Zrinko Zrilić, odvjetnik, OIB 35449511845</item>
      <item>ZOU Marijan Fosin, Božica Petak Vujec, Andreja Fosin, OIB 56787627213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ARISTOTEL d.o.o. za trgovinu i usluge u stečaju</izvorni_sadrzaj>
    <derivirana_varijabla naziv="DomainObject.Predmet.ProtustrankaIDrugi_1">ARISTOTEL d.o.o. za trgovinu i usluge u stečaju</derivirana_varijabla>
  </DomainObject.Predmet.ProtustrankaIDrugi>
  <DomainObject.Predmet.StrankaIDrugiAdressOIB>
    <izvorni_sadrzaj>Porezna uprava Područni ured sjeverna Hrvatska, OIB 52634238587, Graberje 1, 42000 Varaždin</izvorni_sadrzaj>
    <derivirana_varijabla naziv="DomainObject.Predmet.StrankaIDrugiAdressOIB_1">Porezna uprava Područni ured sjeverna Hrvatska, OIB 52634238587, Graberje 1, 42000 Varaždin</derivirana_varijabla>
  </DomainObject.Predmet.StrankaIDrugiAdressOIB>
  <DomainObject.Predmet.ProtustrankaIDrugiAdressOIB>
    <izvorni_sadrzaj>ARISTOTEL d.o.o. za trgovinu i usluge u stečaju, OIB 18247391562, Josipa Kozarca 16, 42000 Varaždin</izvorni_sadrzaj>
    <derivirana_varijabla naziv="DomainObject.Predmet.ProtustrankaIDrugiAdressOIB_1">ARISTOTEL d.o.o. za trgovinu i usluge u stečaju, OIB 18247391562, Josipa Kozarca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ARISTOTEL d.o.o. za trgovinu i usluge u stečaju</item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izvorni_sadrzaj>
    <derivirana_varijabla naziv="DomainObject.Predmet.SudioniciListNaziv_1">
      <item>Porezna uprava Područni ured sjeverna Hrvatska</item>
      <item>ARISTOTEL d.o.o. za trgovinu i usluge u stečaju</item>
      <item>Županijsko državno odvjetništvo u Varaždinu</item>
      <item>Sudski registar</item>
      <item>e-Oglasna</item>
      <item>Simon Gradišnik</item>
      <item>Societe Generale - Splitska banka d.d.</item>
      <item>Antun Mišanović, razrješen odlukom skupštine vjerovnika od 28.7.16</item>
      <item>Jasmin Kanazir</item>
      <item>Tomislav Đuričin</item>
      <item>Grad Velika Gorica</item>
      <item>Zrinko Zrilić, odvjetnik</item>
      <item>ZOU Marijan Fosin, Božica Petak Vujec, Andreja Fosin</item>
    </derivirana_varijabla>
  </DomainObject.Predmet.SudioniciListNaziv>
  <DomainObject.Predmet.SudioniciListAdressOIB>
    <izvorni_sadrzaj>
      <item>Porezna uprava Područni ured sjeverna Hrvatska, OIB 52634238587, Graberje 1,42000 Varaždin</item>
      <item>ARISTOTEL d.o.o. za trgovinu i usluge u stečaju,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  <item>Antun Mišanović, razrješen odlukom skupštine vjerovnika od 28.7.16, OIB 50827538620, Braće Radića 24,42000 Varaždin</item>
      <item>Jasmin Kanazir, OIB 18836673677, M.Dizdara 2c,44000 Sisak</item>
      <item>Tomislav Đuričin, OIB 01733609458, Dravska Poljana 1,42000 Varaždin</item>
      <item>Grad Velika Gorica, OIB 75834963344, Trg kralja Tomislava 34,10410 Velika Gorica</item>
      <item>Zrinko Zrilić, odvjetnik, OIB 35449511845, Ulica Davorina Trstenjaka 25,23000 Zadar</item>
      <item>ZOU Marijan Fosin, Božica Petak Vujec, Andreja Fosin, OIB 56787627213, Graberje 4/I,42000 Varaždin</item>
    </izvorni_sadrzaj>
    <derivirana_varijabla naziv="DomainObject.Predmet.SudioniciListAdressOIB_1">
      <item>Porezna uprava Područni ured sjeverna Hrvatska, OIB 52634238587, Graberje 1,42000 Varaždin</item>
      <item>ARISTOTEL d.o.o. za trgovinu i usluge u stečaju, OIB 18247391562, Josipa Kozarca 16,42000 Varaždin</item>
      <item>Županijsko državno odvjetništvo u Varaždinu, B.Radića 2,42000 Varaždin</item>
      <item>Sudski registar</item>
      <item>e-Oglasna</item>
      <item>Simon Gradišnik, OIB 95224798251, Križni vrh 54,Slovenska Bistrica</item>
      <item>Societe Generale - Splitska banka d.d., R. Boškovića 16,21000 Split</item>
      <item>Antun Mišanović, razrješen odlukom skupštine vjerovnika od 28.7.16, OIB 50827538620, Braće Radića 24,42000 Varaždin</item>
      <item>Jasmin Kanazir, OIB 18836673677, M.Dizdara 2c,44000 Sisak</item>
      <item>Tomislav Đuričin, OIB 01733609458, Dravska Poljana 1,42000 Varaždin</item>
      <item>Grad Velika Gorica, OIB 75834963344, Trg kralja Tomislava 34,10410 Velika Gorica</item>
      <item>Zrinko Zrilić, odvjetnik, OIB 35449511845, Ulica Davorina Trstenjaka 25,23000 Zadar</item>
      <item>ZOU Marijan Fosin, Božica Petak Vujec, Andreja Fosin, OIB 56787627213, Graberje 4/I,42000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18247391562</item>
      <item>, OIB null</item>
      <item>, OIB null</item>
      <item>, OIB null</item>
      <item>, OIB 95224798251</item>
      <item>, OIB null</item>
      <item>, OIB 50827538620</item>
      <item>, OIB 18836673677</item>
      <item>, OIB 01733609458</item>
      <item>, OIB 75834963344</item>
      <item>, OIB 35449511845</item>
      <item>, OIB 56787627213</item>
    </izvorni_sadrzaj>
    <derivirana_varijabla naziv="DomainObject.Predmet.SudioniciListNazivOIB_1">
      <item>, OIB 52634238587</item>
      <item>, OIB 18247391562</item>
      <item>, OIB null</item>
      <item>, OIB null</item>
      <item>, OIB null</item>
      <item>, OIB 95224798251</item>
      <item>, OIB null</item>
      <item>, OIB 50827538620</item>
      <item>, OIB 18836673677</item>
      <item>, OIB 01733609458</item>
      <item>, OIB 75834963344</item>
      <item>, OIB 35449511845</item>
      <item>, OIB 56787627213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51A334-6C44-44AE-BE7A-8DC1EBED44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3377</properties:Characters>
  <properties:Lines>84</properties:Lines>
  <properties:Paragraphs>39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2018-03-15T10:09:00Z</dcterms:created>
  <dc:creator>Tihana Martinez</dc:creator>
  <cp:lastModifiedBy>Tihana Martinez</cp:lastModifiedBy>
  <cp:lastPrinted>2018-03-15T13:14:00Z</cp:lastPrinted>
  <dcterms:modified xmlns:xsi="http://www.w3.org/2001/XMLSchema-instance" xsi:type="dcterms:W3CDTF">2018-03-15T13:26:00Z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(St-481-15-71-rješenje dosuda nekretnine  Remuš Darko II- 15.3.18..docx)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