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ff2d" w14:paraId="3deff2d" w:rsidRDefault="007025E8" w:rsidP="007025E8" w:rsidR="007025E8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5E8" w:rsidP="007025E8" w:rsidR="007025E8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025E8" w:rsidP="007025E8" w:rsidR="007025E8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025E8" w:rsidP="007025E8" w:rsidR="007025E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025E8" w:rsidP="007025E8" w:rsidR="007025E8" w:rsidRPr="000211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16"/>
          <w:szCs w:val="16"/>
        </w:rPr>
      </w:pPr>
    </w:p>
    <w:p w:rsidRDefault="007025E8" w:rsidP="007025E8" w:rsidR="007025E8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025E8" w:rsidP="007025E8" w:rsidR="007025E8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025E8" w:rsidP="007025E8" w:rsidR="007025E8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025E8" w:rsidP="007025E8" w:rsidR="007025E8" w:rsidRPr="00CF72AC">
      <w:pPr>
        <w:rPr>
          <w:rFonts w:cs="Times New Roman" w:eastAsia="Times New Roman"/>
          <w:szCs w:val="24"/>
          <w:lang w:eastAsia="hr-HR"/>
        </w:rPr>
      </w:pPr>
    </w:p>
    <w:p w:rsidRDefault="007025E8" w:rsidP="007025E8" w:rsidR="007025E8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</w:t>
      </w:r>
      <w:r w:rsidR="000211B0">
        <w:rPr>
          <w:rFonts w:cs="Times New Roman" w:eastAsia="Times New Roman"/>
          <w:szCs w:val="24"/>
          <w:lang w:eastAsia="hr-HR"/>
        </w:rPr>
        <w:t xml:space="preserve">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9916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GOGA STIL d. o. o. Poreč, Vrvari, Stancija Diklić 1, OI</w:t>
      </w:r>
      <w:r w:rsidR="000211B0">
        <w:rPr>
          <w:rFonts w:cs="Times New Roman" w:eastAsia="Times New Roman"/>
          <w:szCs w:val="24"/>
          <w:lang w:eastAsia="hr-HR"/>
        </w:rPr>
        <w:t>B 92027946773, MBS 130028295, 16</w:t>
      </w:r>
      <w:r>
        <w:rPr>
          <w:rFonts w:cs="Times New Roman" w:eastAsia="Times New Roman"/>
          <w:szCs w:val="24"/>
          <w:lang w:eastAsia="hr-HR"/>
        </w:rPr>
        <w:t>. veljače 2016.</w:t>
      </w:r>
    </w:p>
    <w:p w:rsidRDefault="007025E8" w:rsidP="007025E8" w:rsidR="007025E8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025E8" w:rsidP="007025E8" w:rsidR="007025E8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025E8" w:rsidP="007025E8" w:rsidR="007025E8" w:rsidRPr="00CF72AC">
      <w:pPr>
        <w:rPr>
          <w:rFonts w:cs="Times New Roman" w:eastAsia="Times New Roman"/>
          <w:szCs w:val="24"/>
          <w:lang w:eastAsia="hr-HR"/>
        </w:rPr>
      </w:pPr>
    </w:p>
    <w:p w:rsidRDefault="007025E8" w:rsidP="007025E8" w:rsidR="007025E8" w:rsidRPr="004D0E0F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GOGA STIL d. o. o. Poreč, Vrvari, Stancija Diklić 1, OIB 92027946773, MBS 130028295</w:t>
      </w:r>
      <w:r w:rsidRPr="004D0E0F">
        <w:rPr>
          <w:rFonts w:cs="Times New Roman" w:eastAsia="Times New Roman"/>
          <w:szCs w:val="24"/>
          <w:lang w:eastAsia="hr-HR"/>
        </w:rPr>
        <w:t>.</w:t>
      </w:r>
    </w:p>
    <w:p w:rsidRDefault="007025E8" w:rsidP="007025E8" w:rsidR="007025E8" w:rsidRPr="000211B0">
      <w:pPr>
        <w:ind w:firstLine="708"/>
        <w:rPr>
          <w:sz w:val="16"/>
          <w:szCs w:val="16"/>
          <w:lang w:eastAsia="hr-HR"/>
        </w:rPr>
      </w:pPr>
    </w:p>
    <w:p w:rsidRDefault="007025E8" w:rsidP="007025E8" w:rsidR="007025E8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GOGA STIL d. o. o. Poreč, Vrvari, Stancija Diklić 1, OIB 92027946773, MBS 130028295, odlučit će se posebnim rješenjem za što će se predmetu dodijeliti novi posl. br. </w:t>
      </w:r>
    </w:p>
    <w:p w:rsidRDefault="007025E8" w:rsidP="007025E8" w:rsidR="007025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025E8" w:rsidP="007025E8" w:rsidR="007025E8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025E8" w:rsidP="007025E8" w:rsidR="007025E8" w:rsidRPr="00CF72AC">
      <w:pPr>
        <w:jc w:val="center"/>
      </w:pPr>
      <w:r w:rsidRPr="00CF72AC">
        <w:t>Obrazloženje</w:t>
      </w:r>
    </w:p>
    <w:p w:rsidRDefault="007025E8" w:rsidP="007025E8" w:rsidR="007025E8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025E8" w:rsidP="007025E8" w:rsidR="007025E8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GOGA STIL d. o. o. Poreč, budući da su za to bili ispunjeni uvjeti predviđeni čl. 428. Stečajnog zakona (Narodne novine br. 71/15), sukladno čl. 430. Stečajnog zakona, ovosudnim rješenjem posl. br. 11 St-382/2015-3 od 26. studenog 2015. pokrenut je skraćeni stečajni postupak te je 10. prosinca 2015. na mrežnoj stranici e-Oglasna ploča sudova objavljen oglas posl. br. 11 St-382/2015-4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0211B0" w:rsidP="000211B0" w:rsidR="007025E8">
      <w:pPr>
        <w:ind w:firstLine="708"/>
        <w:rPr>
          <w:rFonts w:cs="Times New Roman" w:eastAsia="Times New Roman"/>
          <w:szCs w:val="24"/>
          <w:lang w:eastAsia="hr-HR"/>
        </w:rPr>
      </w:pPr>
      <w:r w:rsidRPr="00F45618">
        <w:rPr>
          <w:rFonts w:cs="Times New Roman" w:eastAsia="Times New Roman"/>
          <w:szCs w:val="24"/>
          <w:lang w:eastAsia="hr-HR"/>
        </w:rPr>
        <w:t>Prijedlog za otvaranje stečajnog postupka nad dužnikom podni</w:t>
      </w:r>
      <w:r>
        <w:rPr>
          <w:rFonts w:cs="Times New Roman" w:eastAsia="Times New Roman"/>
          <w:szCs w:val="24"/>
          <w:lang w:eastAsia="hr-HR"/>
        </w:rPr>
        <w:t>o</w:t>
      </w:r>
      <w:r w:rsidRPr="00F45618">
        <w:rPr>
          <w:rFonts w:cs="Times New Roman" w:eastAsia="Times New Roman"/>
          <w:szCs w:val="24"/>
          <w:lang w:eastAsia="hr-HR"/>
        </w:rPr>
        <w:t xml:space="preserve"> je</w:t>
      </w:r>
      <w:r>
        <w:rPr>
          <w:rFonts w:cs="Times New Roman" w:eastAsia="Times New Roman"/>
          <w:szCs w:val="24"/>
          <w:lang w:eastAsia="hr-HR"/>
        </w:rPr>
        <w:t xml:space="preserve"> 27. siječnja 2016. (predan na poštu preporučeno 25.. siječnja 2016.), kao vjerovnik, PLAVA LAGUNA d. d. Poreč. </w:t>
      </w:r>
      <w:r w:rsidR="007025E8">
        <w:rPr>
          <w:rFonts w:cs="Times New Roman" w:eastAsia="Times New Roman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7025E8" w:rsidP="000211B0" w:rsidR="007025E8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0211B0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7025E8" w:rsidP="007025E8" w:rsidR="007025E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025E8" w:rsidP="007025E8" w:rsidR="007025E8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0211B0">
        <w:rPr>
          <w:rFonts w:cs="Times New Roman" w:eastAsia="Times New Roman"/>
          <w:szCs w:val="24"/>
          <w:lang w:eastAsia="hr-HR"/>
        </w:rPr>
        <w:t>, v. r.</w:t>
      </w:r>
    </w:p>
    <w:p w:rsidRDefault="007025E8" w:rsidP="007025E8" w:rsidR="007025E8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7025E8" w:rsidP="007025E8" w:rsidR="007025E8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7025E8" w:rsidP="007025E8" w:rsidR="007025E8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7025E8" w:rsidP="007025E8" w:rsidR="007025E8">
      <w:pPr>
        <w:rPr>
          <w:rFonts w:cs="Times New Roman" w:eastAsia="Times New Roman"/>
          <w:szCs w:val="24"/>
          <w:lang w:eastAsia="hr-HR"/>
        </w:rPr>
      </w:pPr>
    </w:p>
    <w:p w:rsidRDefault="007025E8" w:rsidP="007025E8" w:rsidR="007025E8" w:rsidRPr="00CF72AC">
      <w:pPr>
        <w:rPr>
          <w:rFonts w:cs="Times New Roman" w:eastAsia="Times New Roman"/>
          <w:szCs w:val="24"/>
          <w:lang w:eastAsia="hr-HR"/>
        </w:rPr>
      </w:pPr>
    </w:p>
    <w:p w:rsidRDefault="007025E8" w:rsidP="007025E8" w:rsidR="007025E8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7025E8" w:rsidP="007025E8" w:rsidR="007025E8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 w:rsidR="000357BC">
        <w:rPr>
          <w:rFonts w:cs="Times New Roman" w:eastAsia="Times New Roman"/>
          <w:szCs w:val="24"/>
          <w:lang w:eastAsia="hr-HR"/>
        </w:rPr>
        <w:t>GOGA STIL d. o. o. Poreč, Vrvari, Stancija Diklić 1</w:t>
      </w:r>
      <w:r>
        <w:rPr>
          <w:rFonts w:cs="Times New Roman" w:eastAsia="Times New Roman"/>
          <w:szCs w:val="24"/>
          <w:lang w:eastAsia="hr-HR"/>
        </w:rPr>
        <w:t xml:space="preserve">, </w:t>
      </w:r>
    </w:p>
    <w:p w:rsidRDefault="007025E8" w:rsidP="007025E8" w:rsidR="007025E8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zakonski zastupnik dužnika – </w:t>
      </w:r>
      <w:r w:rsidR="000357BC">
        <w:rPr>
          <w:rFonts w:eastAsiaTheme="minorEastAsia"/>
          <w:lang w:eastAsia="hr-HR"/>
        </w:rPr>
        <w:t>Gordana Gudelj, Vrvari, Stancija Diklić 1</w:t>
      </w:r>
      <w:r>
        <w:rPr>
          <w:rFonts w:eastAsiaTheme="minorEastAsia"/>
          <w:lang w:eastAsia="hr-HR"/>
        </w:rPr>
        <w:t>,</w:t>
      </w:r>
    </w:p>
    <w:p w:rsidRDefault="007025E8" w:rsidP="007025E8" w:rsidR="007025E8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 w:rsidR="000211B0">
        <w:rPr>
          <w:rFonts w:cs="Times New Roman" w:eastAsia="Times New Roman"/>
          <w:szCs w:val="24"/>
          <w:lang w:eastAsia="hr-HR"/>
        </w:rPr>
        <w:t>PLAVA LAGUNA d. d.</w:t>
      </w:r>
      <w:r w:rsidR="000357BC">
        <w:rPr>
          <w:rFonts w:cs="Times New Roman" w:eastAsia="Times New Roman"/>
          <w:szCs w:val="24"/>
          <w:lang w:eastAsia="hr-HR"/>
        </w:rPr>
        <w:t xml:space="preserve"> Poreč, Rade Končara 12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7025E8" w:rsidP="007025E8" w:rsidR="007025E8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7025E8" w:rsidP="007025E8" w:rsidR="007025E8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7025E8" w:rsidP="007025E8" w:rsidR="007025E8">
      <w:pPr>
        <w:rPr>
          <w:rFonts w:eastAsiaTheme="minorEastAsia"/>
          <w:lang w:eastAsia="hr-HR"/>
        </w:rPr>
      </w:pPr>
    </w:p>
    <w:p w:rsidRDefault="007025E8" w:rsidP="007025E8" w:rsidR="007025E8" w:rsidRPr="00CF72AC">
      <w:pPr>
        <w:rPr>
          <w:rFonts w:eastAsiaTheme="minorEastAsia"/>
          <w:lang w:eastAsia="hr-HR"/>
        </w:rPr>
      </w:pPr>
    </w:p>
    <w:p w:rsidRDefault="007025E8" w:rsidP="007025E8" w:rsidR="007025E8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7025E8" w:rsidP="007025E8" w:rsidR="007025E8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7025E8" w:rsidP="007025E8" w:rsidR="007025E8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0211B0">
        <w:rPr>
          <w:rFonts w:cs="Times New Roman" w:eastAsia="Times New Roman"/>
          <w:szCs w:val="24"/>
          <w:lang w:eastAsia="hr-HR"/>
        </w:rPr>
        <w:t>, v. r.</w:t>
      </w:r>
    </w:p>
    <w:p w:rsidRDefault="007025E8" w:rsidP="007025E8" w:rsidR="007025E8" w:rsidRPr="00CF72AC">
      <w:pPr>
        <w:rPr>
          <w:rFonts w:eastAsiaTheme="minorEastAsia"/>
          <w:lang w:eastAsia="hr-HR"/>
        </w:rPr>
      </w:pPr>
    </w:p>
    <w:p w:rsidRDefault="007025E8" w:rsidP="007025E8" w:rsidR="007025E8"/>
    <w:p w:rsidRDefault="007025E8" w:rsidP="007025E8" w:rsidR="007025E8"/>
    <w:p w:rsidRDefault="007025E8" w:rsidP="007025E8" w:rsidR="007025E8"/>
    <w:p w:rsidRDefault="007025E8" w:rsidP="007025E8" w:rsidR="007025E8"/>
    <w:p w:rsidRDefault="007025E8" w:rsidP="007025E8" w:rsidR="007025E8"/>
    <w:p w:rsidRDefault="007025E8" w:rsidP="007025E8" w:rsidR="007025E8"/>
    <w:p w:rsidRDefault="007025E8" w:rsidR="007025E8"/>
    <w:sectPr w:rsidSect="007025E8" w:rsidR="007025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5E8" w:rsidP="007025E8" w:rsidR="007025E8">
      <w:r>
        <w:separator/>
      </w:r>
    </w:p>
  </w:endnote>
  <w:endnote w:id="0" w:type="continuationSeparator">
    <w:p w:rsidRDefault="007025E8" w:rsidP="007025E8" w:rsidR="00702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5E8" w:rsidP="007025E8" w:rsidR="007025E8">
      <w:r>
        <w:separator/>
      </w:r>
    </w:p>
  </w:footnote>
  <w:footnote w:id="0" w:type="continuationSeparator">
    <w:p w:rsidRDefault="007025E8" w:rsidP="007025E8" w:rsidR="00702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5E8" w:rsidP="007025E8" w:rsidR="007025E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D231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St-382/2015-6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5E8" w:rsidP="007025E8" w:rsidR="007025E8" w:rsidRPr="005153B5">
    <w:pPr>
      <w:pStyle w:val="Zaglavlje"/>
      <w:jc w:val="right"/>
    </w:pPr>
    <w:r>
      <w:rPr>
        <w:szCs w:val="24"/>
      </w:rPr>
      <w:t>11 St-382/2015-6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73B4"/>
    <w:rsid w:val="000211B0"/>
    <w:rsid w:val="000357BC"/>
    <w:rsid w:val="007025E8"/>
    <w:rsid w:val="0075528E"/>
    <w:rsid w:val="0079403F"/>
    <w:rsid w:val="008D231A"/>
    <w:rsid w:val="00EA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5E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5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5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5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5E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25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5E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2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3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31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3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3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5E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5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5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5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5E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25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5E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2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3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31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3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3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GOGA STIL d.o.o. POREČ</izvorni_sadrzaj>
    <derivirana_varijabla naziv="DomainObject.Predmet.ProtustrankaFormated_1">  GOGA STIL d.o.o. POREČ</derivirana_varijabla>
  </DomainObject.Predmet.ProtustrankaFormated>
  <DomainObject.Predmet.ProtustrankaFormatedOIB>
    <izvorni_sadrzaj>  GOGA STIL d.o.o. POREČ, OIB 92027946773</izvorni_sadrzaj>
    <derivirana_varijabla naziv="DomainObject.Predmet.ProtustrankaFormatedOIB_1">  GOGA STIL d.o.o. POREČ, OIB 92027946773</derivirana_varijabla>
  </DomainObject.Predmet.ProtustrankaFormatedOIB>
  <DomainObject.Predmet.ProtustrankaFormatedWithAdress>
    <izvorni_sadrzaj> GOGA STIL d.o.o. POREČ, Vrvari, Stancija Diklić 1, 52440 Poreč</izvorni_sadrzaj>
    <derivirana_varijabla naziv="DomainObject.Predmet.ProtustrankaFormatedWithAdress_1"> GOGA STIL d.o.o. POREČ, Vrvari, Stancija Diklić 1, 52440 Poreč</derivirana_varijabla>
  </DomainObject.Predmet.ProtustrankaFormatedWithAdress>
  <DomainObject.Predmet.ProtustrankaFormatedWithAdressOIB>
    <izvorni_sadrzaj> GOGA STIL d.o.o. POREČ, OIB 92027946773, Vrvari, Stancija Diklić 1, 52440 Poreč</izvorni_sadrzaj>
    <derivirana_varijabla naziv="DomainObject.Predmet.ProtustrankaFormatedWithAdressOIB_1"> GOGA STIL d.o.o. POREČ, OIB 92027946773, Vrvari, Stancija Diklić 1, 52440 Poreč</derivirana_varijabla>
  </DomainObject.Predmet.ProtustrankaFormatedWithAdressOIB>
  <DomainObject.Predmet.ProtustrankaWithAdress>
    <izvorni_sadrzaj>GOGA STIL d.o.o. POREČ Vrvari, Stancija Diklić 1, 52440 Poreč</izvorni_sadrzaj>
    <derivirana_varijabla naziv="DomainObject.Predmet.ProtustrankaWithAdress_1">GOGA STIL d.o.o. POREČ Vrvari, Stancija Diklić 1, 52440 Poreč</derivirana_varijabla>
  </DomainObject.Predmet.ProtustrankaWithAdress>
  <DomainObject.Predmet.ProtustrankaWithAdressOIB>
    <izvorni_sadrzaj>GOGA STIL d.o.o. POREČ, OIB 92027946773, Vrvari, Stancija Diklić 1, 52440 Poreč</izvorni_sadrzaj>
    <derivirana_varijabla naziv="DomainObject.Predmet.ProtustrankaWithAdressOIB_1">GOGA STIL d.o.o. POREČ, OIB 92027946773, Vrvari, Stancija Diklić 1, 52440 Poreč</derivirana_varijabla>
  </DomainObject.Predmet.ProtustrankaWithAdressOIB>
  <DomainObject.Predmet.ProtustrankaNazivFormated>
    <izvorni_sadrzaj>GOGA STIL d.o.o. POREČ</izvorni_sadrzaj>
    <derivirana_varijabla naziv="DomainObject.Predmet.ProtustrankaNazivFormated_1">GOGA STIL d.o.o. POREČ</derivirana_varijabla>
  </DomainObject.Predmet.ProtustrankaNazivFormated>
  <DomainObject.Predmet.ProtustrankaNazivFormatedOIB>
    <izvorni_sadrzaj>GOGA STIL d.o.o. POREČ, OIB 92027946773</izvorni_sadrzaj>
    <derivirana_varijabla naziv="DomainObject.Predmet.ProtustrankaNazivFormatedOIB_1">GOGA STIL d.o.o. POREČ, OIB 92027946773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17745.59</izvorni_sadrzaj>
    <derivirana_varijabla naziv="DomainObject.Predmet.TrenutnaVrijednost_1">17745.59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GOGA STIL d.o.o. POREČ</item>
    </izvorni_sadrzaj>
    <derivirana_varijabla naziv="DomainObject.Predmet.ProtuStrankaListFormated_1">
      <item>GOGA STIL d.o.o. POREČ</item>
    </derivirana_varijabla>
  </DomainObject.Predmet.ProtuStrankaListFormated>
  <DomainObject.Predmet.ProtuStrankaListFormatedOIB>
    <izvorni_sadrzaj>
      <item>GOGA STIL d.o.o. POREČ, OIB 92027946773</item>
    </izvorni_sadrzaj>
    <derivirana_varijabla naziv="DomainObject.Predmet.ProtuStrankaListFormatedOIB_1">
      <item>GOGA STIL d.o.o. POREČ, OIB 92027946773</item>
    </derivirana_varijabla>
  </DomainObject.Predmet.ProtuStrankaListFormatedOIB>
  <DomainObject.Predmet.ProtuStrankaListFormatedWithAdress>
    <izvorni_sadrzaj>
      <item>GOGA STIL d.o.o. POREČ, Vrvari, Stancija Diklić 1, 52440 Poreč</item>
    </izvorni_sadrzaj>
    <derivirana_varijabla naziv="DomainObject.Predmet.ProtuStrankaListFormatedWithAdress_1">
      <item>GOGA STIL d.o.o. POREČ, Vrvari, Stancija Diklić 1, 52440 Poreč</item>
    </derivirana_varijabla>
  </DomainObject.Predmet.ProtuStrankaListFormatedWithAdress>
  <DomainObject.Predmet.ProtuStrankaListFormatedWithAdressOIB>
    <izvorni_sadrzaj>
      <item>GOGA STIL d.o.o. POREČ, OIB 92027946773, Vrvari, Stancija Diklić 1, 52440 Poreč</item>
    </izvorni_sadrzaj>
    <derivirana_varijabla naziv="DomainObject.Predmet.ProtuStrankaListFormatedWithAdressOIB_1">
      <item>GOGA STIL d.o.o. POREČ, OIB 92027946773, Vrvari, Stancija Diklić 1, 52440 Poreč</item>
    </derivirana_varijabla>
  </DomainObject.Predmet.ProtuStrankaListFormatedWithAdressOIB>
  <DomainObject.Predmet.ProtuStrankaListNazivFormated>
    <izvorni_sadrzaj>
      <item>GOGA STIL d.o.o. POREČ</item>
    </izvorni_sadrzaj>
    <derivirana_varijabla naziv="DomainObject.Predmet.ProtuStrankaListNazivFormated_1">
      <item>GOGA STIL d.o.o. POREČ</item>
    </derivirana_varijabla>
  </DomainObject.Predmet.ProtuStrankaListNazivFormated>
  <DomainObject.Predmet.ProtuStrankaListNazivFormatedOIB>
    <izvorni_sadrzaj>
      <item>GOGA STIL d.o.o. POREČ, OIB 92027946773</item>
    </izvorni_sadrzaj>
    <derivirana_varijabla naziv="DomainObject.Predmet.ProtuStrankaListNazivFormatedOIB_1">
      <item>GOGA STIL d.o.o. POREČ, OIB 92027946773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GOGA STIL d.o.o. POREČ</izvorni_sadrzaj>
    <derivirana_varijabla naziv="DomainObject.Predmet.ProtustrankaIDrugi_1">GOGA STIL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GOGA STIL d.o.o. POREČ, OIB 92027946773, Vrvari, Stancija Diklić 1, 52440 Poreč</izvorni_sadrzaj>
    <derivirana_varijabla naziv="DomainObject.Predmet.ProtustrankaIDrugiAdressOIB_1">GOGA STIL d.o.o. POREČ, OIB 92027946773, Vrvari, Stancija Diklić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GOGA STIL d.o.o. POREČ</item>
    </izvorni_sadrzaj>
    <derivirana_varijabla naziv="DomainObject.Predmet.SudioniciListNaziv_1">
      <item>FINANCIJSKA AGENCIJA, RC RIJEKA, PODRUŽNICA PULA, PULA</item>
      <item>GOGA STIL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GOGA STIL d.o.o. POREČ, OIB 92027946773, Vrvari, Stancija Diklić 1,52440 Poreč</item>
    </izvorni_sadrzaj>
    <derivirana_varijabla naziv="DomainObject.Predmet.SudioniciListAdressOIB_1">
      <item>FINANCIJSKA AGENCIJA, RC RIJEKA, PODRUŽNICA PULA, PULA, OIB 85821130368, Giardini 5,52100 Pula</item>
      <item>GOGA STIL d.o.o. POREČ, OIB 92027946773, Vrvari, Stancija Diklić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92027946773</item>
    </izvorni_sadrzaj>
    <derivirana_varijabla naziv="DomainObject.Predmet.SudioniciListNazivOIB_1">
      <item>, OIB 85821130368</item>
      <item>, OIB 92027946773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2660</properties:Characters>
  <properties:Lines>74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2016-02-15T13:08:00Z</dcterms:created>
  <dc:creator>Mihaela Kaligari</dc:creator>
  <dc:description/>
  <cp:keywords/>
  <cp:lastModifiedBy>Mihaela Kaligari</cp:lastModifiedBy>
  <cp:lastPrinted>2016-02-16T13:07:00Z</cp:lastPrinted>
  <dcterms:modified xmlns:xsi="http://www.w3.org/2001/XMLSchema-instance" xsi:type="dcterms:W3CDTF">2016-02-17T11:35:00Z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